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925B651" w14:textId="77777777" w:rsidR="00DE0D3C" w:rsidRDefault="00DE0D3C">
      <w:pPr>
        <w:jc w:val="center"/>
        <w:rPr>
          <w:rFonts w:ascii="宋体" w:hAnsi="宋体" w:hint="eastAsia"/>
          <w:b/>
          <w:bCs/>
          <w:sz w:val="60"/>
          <w:szCs w:val="60"/>
        </w:rPr>
      </w:pPr>
    </w:p>
    <w:p w14:paraId="16D03977" w14:textId="77777777" w:rsidR="00DE0D3C" w:rsidRDefault="00DE0D3C">
      <w:pPr>
        <w:jc w:val="center"/>
        <w:rPr>
          <w:rFonts w:ascii="宋体" w:hAnsi="宋体" w:hint="eastAsia"/>
          <w:b/>
          <w:bCs/>
          <w:sz w:val="60"/>
          <w:szCs w:val="60"/>
        </w:rPr>
      </w:pPr>
    </w:p>
    <w:p w14:paraId="4D393D42" w14:textId="77777777" w:rsidR="00DE0D3C" w:rsidRDefault="00A95393">
      <w:pPr>
        <w:spacing w:line="360" w:lineRule="auto"/>
        <w:jc w:val="center"/>
        <w:rPr>
          <w:rFonts w:ascii="宋体" w:hAnsi="宋体" w:cs="黑体" w:hint="eastAsia"/>
          <w:b/>
          <w:bCs/>
          <w:sz w:val="44"/>
          <w:szCs w:val="44"/>
        </w:rPr>
      </w:pPr>
      <w:r>
        <w:rPr>
          <w:rFonts w:ascii="宋体" w:hAnsi="宋体" w:cs="黑体" w:hint="eastAsia"/>
          <w:b/>
          <w:bCs/>
          <w:sz w:val="44"/>
          <w:szCs w:val="44"/>
        </w:rPr>
        <w:t>北京市体育局</w:t>
      </w:r>
    </w:p>
    <w:p w14:paraId="27EFDB34" w14:textId="16D2A3B3" w:rsidR="00DE0D3C" w:rsidRDefault="00700E31">
      <w:pPr>
        <w:spacing w:line="360" w:lineRule="auto"/>
        <w:jc w:val="center"/>
        <w:rPr>
          <w:rFonts w:ascii="宋体" w:hAnsi="宋体" w:cs="黑体" w:hint="eastAsia"/>
          <w:b/>
          <w:bCs/>
          <w:sz w:val="44"/>
          <w:szCs w:val="44"/>
        </w:rPr>
      </w:pPr>
      <w:r w:rsidRPr="00700E31">
        <w:rPr>
          <w:rFonts w:ascii="宋体" w:hAnsi="宋体" w:cs="黑体" w:hint="eastAsia"/>
          <w:b/>
          <w:bCs/>
          <w:sz w:val="44"/>
          <w:szCs w:val="44"/>
        </w:rPr>
        <w:t>(中央体彩)第一届青少年三大球运动会备战参赛经费</w:t>
      </w:r>
    </w:p>
    <w:p w14:paraId="37B925A5" w14:textId="77777777" w:rsidR="00DE0D3C" w:rsidRDefault="00DE0D3C">
      <w:pPr>
        <w:spacing w:beforeLines="50" w:before="120" w:after="240" w:line="360" w:lineRule="auto"/>
        <w:jc w:val="center"/>
        <w:rPr>
          <w:rFonts w:ascii="宋体" w:hAnsi="宋体" w:cs="黑体" w:hint="eastAsia"/>
          <w:b/>
          <w:bCs/>
          <w:sz w:val="44"/>
          <w:szCs w:val="44"/>
        </w:rPr>
      </w:pPr>
    </w:p>
    <w:p w14:paraId="54E5F6EB" w14:textId="77777777" w:rsidR="00DE0D3C" w:rsidRDefault="00A95393">
      <w:pPr>
        <w:spacing w:beforeLines="50" w:before="120" w:after="240" w:line="360" w:lineRule="auto"/>
        <w:jc w:val="center"/>
        <w:rPr>
          <w:rFonts w:ascii="宋体" w:hAnsi="宋体" w:cs="黑体" w:hint="eastAsia"/>
          <w:b/>
          <w:bCs/>
          <w:sz w:val="44"/>
          <w:szCs w:val="44"/>
        </w:rPr>
      </w:pPr>
      <w:r>
        <w:rPr>
          <w:rFonts w:ascii="宋体" w:hAnsi="宋体" w:cs="黑体" w:hint="eastAsia"/>
          <w:b/>
          <w:bCs/>
          <w:sz w:val="44"/>
          <w:szCs w:val="44"/>
        </w:rPr>
        <w:t>竞争性磋商文件</w:t>
      </w:r>
    </w:p>
    <w:p w14:paraId="153E7642" w14:textId="524584F2" w:rsidR="00DE0D3C" w:rsidRDefault="00A95393">
      <w:pPr>
        <w:spacing w:beforeLines="50" w:before="120" w:after="240" w:line="360" w:lineRule="auto"/>
        <w:jc w:val="center"/>
        <w:rPr>
          <w:rFonts w:ascii="宋体" w:hAnsi="宋体" w:cs="黑体" w:hint="eastAsia"/>
          <w:b/>
          <w:bCs/>
          <w:sz w:val="44"/>
          <w:szCs w:val="44"/>
        </w:rPr>
      </w:pPr>
      <w:r>
        <w:rPr>
          <w:rFonts w:ascii="宋体" w:hAnsi="宋体" w:cs="黑体" w:hint="eastAsia"/>
          <w:b/>
          <w:bCs/>
          <w:sz w:val="44"/>
          <w:szCs w:val="44"/>
        </w:rPr>
        <w:t>项目编号：</w:t>
      </w:r>
      <w:r>
        <w:rPr>
          <w:rFonts w:ascii="宋体" w:hAnsi="宋体" w:cs="黑体"/>
          <w:b/>
          <w:bCs/>
          <w:sz w:val="44"/>
          <w:szCs w:val="44"/>
        </w:rPr>
        <w:t>BIECC-24ZB0</w:t>
      </w:r>
      <w:r w:rsidR="00700E31">
        <w:rPr>
          <w:rFonts w:ascii="宋体" w:hAnsi="宋体" w:cs="黑体" w:hint="eastAsia"/>
          <w:b/>
          <w:bCs/>
          <w:sz w:val="44"/>
          <w:szCs w:val="44"/>
        </w:rPr>
        <w:t>215</w:t>
      </w:r>
    </w:p>
    <w:p w14:paraId="184B7023" w14:textId="77777777" w:rsidR="00DE0D3C" w:rsidRDefault="00DE0D3C">
      <w:pPr>
        <w:pStyle w:val="2b"/>
        <w:spacing w:line="240" w:lineRule="auto"/>
        <w:ind w:firstLineChars="0" w:firstLine="0"/>
        <w:jc w:val="center"/>
        <w:rPr>
          <w:rFonts w:ascii="宋体" w:hAnsi="宋体" w:hint="eastAsia"/>
        </w:rPr>
      </w:pPr>
    </w:p>
    <w:p w14:paraId="21199DFF" w14:textId="77777777" w:rsidR="00DE0D3C" w:rsidRDefault="00DE0D3C">
      <w:pPr>
        <w:pStyle w:val="2b"/>
        <w:spacing w:line="240" w:lineRule="auto"/>
        <w:ind w:firstLine="480"/>
        <w:rPr>
          <w:rFonts w:ascii="宋体" w:hAnsi="宋体" w:hint="eastAsia"/>
        </w:rPr>
      </w:pPr>
    </w:p>
    <w:p w14:paraId="6ECF0AB6" w14:textId="77777777" w:rsidR="00DE0D3C" w:rsidRDefault="00DE0D3C">
      <w:pPr>
        <w:pStyle w:val="2b"/>
        <w:spacing w:line="240" w:lineRule="auto"/>
        <w:ind w:firstLine="480"/>
        <w:rPr>
          <w:rFonts w:ascii="宋体" w:hAnsi="宋体" w:hint="eastAsia"/>
        </w:rPr>
      </w:pPr>
    </w:p>
    <w:p w14:paraId="17DAE879" w14:textId="77777777" w:rsidR="00DE0D3C" w:rsidRDefault="00DE0D3C">
      <w:pPr>
        <w:pStyle w:val="2b"/>
        <w:spacing w:line="240" w:lineRule="auto"/>
        <w:ind w:firstLine="480"/>
        <w:rPr>
          <w:rFonts w:ascii="宋体" w:hAnsi="宋体" w:hint="eastAsia"/>
        </w:rPr>
      </w:pPr>
    </w:p>
    <w:p w14:paraId="44152347" w14:textId="77777777" w:rsidR="00DE0D3C" w:rsidRDefault="00DE0D3C">
      <w:pPr>
        <w:pStyle w:val="2b"/>
        <w:spacing w:line="240" w:lineRule="auto"/>
        <w:ind w:firstLine="480"/>
        <w:rPr>
          <w:rFonts w:ascii="宋体" w:hAnsi="宋体" w:hint="eastAsia"/>
        </w:rPr>
      </w:pPr>
    </w:p>
    <w:p w14:paraId="79F732E8" w14:textId="77777777" w:rsidR="00DE0D3C" w:rsidRDefault="00DE0D3C">
      <w:pPr>
        <w:pStyle w:val="2b"/>
        <w:spacing w:line="240" w:lineRule="auto"/>
        <w:ind w:firstLine="480"/>
        <w:rPr>
          <w:rFonts w:ascii="宋体" w:hAnsi="宋体" w:hint="eastAsia"/>
        </w:rPr>
      </w:pPr>
    </w:p>
    <w:p w14:paraId="1B68DF80" w14:textId="77777777" w:rsidR="00DE0D3C" w:rsidRDefault="00DE0D3C">
      <w:pPr>
        <w:pStyle w:val="2b"/>
        <w:spacing w:line="240" w:lineRule="auto"/>
        <w:ind w:firstLine="480"/>
        <w:rPr>
          <w:rFonts w:ascii="宋体" w:hAnsi="宋体" w:hint="eastAsia"/>
        </w:rPr>
      </w:pPr>
    </w:p>
    <w:p w14:paraId="2152F6A9" w14:textId="77777777" w:rsidR="00DE0D3C" w:rsidRDefault="00DE0D3C">
      <w:pPr>
        <w:pStyle w:val="2b"/>
        <w:spacing w:line="240" w:lineRule="auto"/>
        <w:ind w:firstLine="480"/>
        <w:rPr>
          <w:rFonts w:ascii="宋体" w:hAnsi="宋体" w:hint="eastAsia"/>
        </w:rPr>
      </w:pPr>
    </w:p>
    <w:p w14:paraId="06CD7DFA" w14:textId="77777777" w:rsidR="00DE0D3C" w:rsidRDefault="00DE0D3C">
      <w:pPr>
        <w:pStyle w:val="2b"/>
        <w:spacing w:line="240" w:lineRule="auto"/>
        <w:ind w:firstLine="480"/>
        <w:rPr>
          <w:rFonts w:ascii="宋体" w:hAnsi="宋体" w:hint="eastAsia"/>
        </w:rPr>
      </w:pPr>
    </w:p>
    <w:p w14:paraId="1466855D" w14:textId="77777777" w:rsidR="00DE0D3C" w:rsidRDefault="00DE0D3C">
      <w:pPr>
        <w:pStyle w:val="2b"/>
        <w:spacing w:line="240" w:lineRule="auto"/>
        <w:ind w:firstLine="480"/>
        <w:rPr>
          <w:rFonts w:ascii="宋体" w:hAnsi="宋体" w:hint="eastAsia"/>
        </w:rPr>
      </w:pPr>
    </w:p>
    <w:p w14:paraId="3C16F456" w14:textId="77777777" w:rsidR="00DE0D3C" w:rsidRDefault="00DE0D3C">
      <w:pPr>
        <w:pStyle w:val="2b"/>
        <w:spacing w:line="240" w:lineRule="auto"/>
        <w:ind w:firstLine="480"/>
        <w:rPr>
          <w:rFonts w:ascii="宋体" w:hAnsi="宋体" w:hint="eastAsia"/>
        </w:rPr>
      </w:pPr>
    </w:p>
    <w:p w14:paraId="57A85FE2" w14:textId="77777777" w:rsidR="00DE0D3C" w:rsidRDefault="00A95393">
      <w:pPr>
        <w:tabs>
          <w:tab w:val="left" w:pos="5609"/>
        </w:tabs>
        <w:spacing w:line="360" w:lineRule="auto"/>
        <w:jc w:val="center"/>
        <w:rPr>
          <w:rFonts w:ascii="宋体" w:hAnsi="宋体" w:cs="黑体" w:hint="eastAsia"/>
          <w:b/>
          <w:bCs/>
          <w:sz w:val="44"/>
          <w:szCs w:val="44"/>
        </w:rPr>
      </w:pPr>
      <w:r>
        <w:rPr>
          <w:rFonts w:ascii="宋体" w:hAnsi="宋体" w:cs="黑体" w:hint="eastAsia"/>
          <w:b/>
          <w:bCs/>
          <w:sz w:val="44"/>
          <w:szCs w:val="44"/>
        </w:rPr>
        <w:t>北京国际工程咨询有限公司</w:t>
      </w:r>
    </w:p>
    <w:p w14:paraId="29B46140" w14:textId="56F2C3A5" w:rsidR="00DE0D3C" w:rsidRDefault="00A95393">
      <w:pPr>
        <w:pStyle w:val="2b"/>
        <w:ind w:leftChars="0" w:left="0" w:firstLineChars="0" w:firstLine="0"/>
        <w:jc w:val="center"/>
        <w:rPr>
          <w:rFonts w:ascii="宋体" w:hAnsi="宋体" w:cs="黑体" w:hint="eastAsia"/>
          <w:b/>
          <w:bCs/>
          <w:sz w:val="44"/>
          <w:szCs w:val="44"/>
        </w:rPr>
        <w:sectPr w:rsidR="00DE0D3C" w:rsidSect="00B71245">
          <w:headerReference w:type="default" r:id="rId7"/>
          <w:footerReference w:type="even" r:id="rId8"/>
          <w:footerReference w:type="default" r:id="rId9"/>
          <w:headerReference w:type="first" r:id="rId10"/>
          <w:footerReference w:type="first" r:id="rId11"/>
          <w:type w:val="nextColumn"/>
          <w:pgSz w:w="11907" w:h="16840"/>
          <w:pgMar w:top="1418" w:right="1417" w:bottom="1418" w:left="1417" w:header="851" w:footer="851" w:gutter="0"/>
          <w:pgNumType w:start="1"/>
          <w:cols w:space="720"/>
          <w:titlePg/>
          <w:docGrid w:linePitch="462"/>
        </w:sectPr>
      </w:pPr>
      <w:r>
        <w:rPr>
          <w:rFonts w:ascii="宋体" w:hAnsi="宋体" w:cs="黑体" w:hint="eastAsia"/>
          <w:b/>
          <w:bCs/>
          <w:sz w:val="44"/>
          <w:szCs w:val="44"/>
        </w:rPr>
        <w:t>202</w:t>
      </w:r>
      <w:r>
        <w:rPr>
          <w:rFonts w:ascii="宋体" w:hAnsi="宋体" w:cs="黑体"/>
          <w:b/>
          <w:bCs/>
          <w:sz w:val="44"/>
          <w:szCs w:val="44"/>
        </w:rPr>
        <w:t>4</w:t>
      </w:r>
      <w:r>
        <w:rPr>
          <w:rFonts w:ascii="宋体" w:hAnsi="宋体" w:cs="黑体" w:hint="eastAsia"/>
          <w:b/>
          <w:bCs/>
          <w:sz w:val="44"/>
          <w:szCs w:val="44"/>
        </w:rPr>
        <w:t>年</w:t>
      </w:r>
      <w:r w:rsidR="004801AE">
        <w:rPr>
          <w:rFonts w:ascii="宋体" w:hAnsi="宋体" w:cs="黑体" w:hint="eastAsia"/>
          <w:b/>
          <w:bCs/>
          <w:sz w:val="44"/>
          <w:szCs w:val="44"/>
        </w:rPr>
        <w:t>10</w:t>
      </w:r>
      <w:r>
        <w:rPr>
          <w:rFonts w:ascii="宋体" w:hAnsi="宋体" w:cs="黑体" w:hint="eastAsia"/>
          <w:b/>
          <w:bCs/>
          <w:sz w:val="44"/>
          <w:szCs w:val="44"/>
        </w:rPr>
        <w:t>月</w:t>
      </w:r>
    </w:p>
    <w:p w14:paraId="0803A088" w14:textId="77777777" w:rsidR="00DE0D3C" w:rsidRDefault="00A95393">
      <w:pPr>
        <w:spacing w:line="360" w:lineRule="auto"/>
        <w:jc w:val="center"/>
        <w:rPr>
          <w:rFonts w:ascii="宋体" w:hAnsi="宋体" w:cs="宋体" w:hint="eastAsia"/>
          <w:b/>
          <w:bCs/>
          <w:sz w:val="24"/>
        </w:rPr>
      </w:pPr>
      <w:r>
        <w:rPr>
          <w:rFonts w:ascii="宋体" w:hAnsi="宋体" w:cs="宋体" w:hint="eastAsia"/>
          <w:b/>
          <w:bCs/>
          <w:sz w:val="24"/>
        </w:rPr>
        <w:lastRenderedPageBreak/>
        <w:t>目 录</w:t>
      </w:r>
    </w:p>
    <w:p w14:paraId="0E323170" w14:textId="1A0E2653" w:rsidR="00DE0D3C" w:rsidRDefault="00A95393">
      <w:pPr>
        <w:pStyle w:val="TOC1"/>
        <w:spacing w:line="360" w:lineRule="auto"/>
        <w:rPr>
          <w:rFonts w:cstheme="minorBidi" w:hint="eastAsia"/>
          <w:b w:val="0"/>
          <w:noProof/>
          <w14:ligatures w14:val="standardContextual"/>
        </w:rPr>
      </w:pPr>
      <w:r>
        <w:rPr>
          <w:b w:val="0"/>
        </w:rPr>
        <w:fldChar w:fldCharType="begin"/>
      </w:r>
      <w:r>
        <w:rPr>
          <w:b w:val="0"/>
        </w:rPr>
        <w:instrText xml:space="preserve">TOC \o "1-4" \h \u </w:instrText>
      </w:r>
      <w:r>
        <w:rPr>
          <w:b w:val="0"/>
        </w:rPr>
        <w:fldChar w:fldCharType="separate"/>
      </w:r>
      <w:hyperlink w:anchor="_Toc155268216" w:history="1">
        <w:r>
          <w:rPr>
            <w:rStyle w:val="affa"/>
            <w:rFonts w:cs="宋体"/>
            <w:b w:val="0"/>
            <w:noProof/>
          </w:rPr>
          <w:t>第一章 采购邀请</w:t>
        </w:r>
        <w:r>
          <w:rPr>
            <w:b w:val="0"/>
            <w:noProof/>
          </w:rPr>
          <w:tab/>
        </w:r>
        <w:r>
          <w:rPr>
            <w:b w:val="0"/>
            <w:noProof/>
          </w:rPr>
          <w:fldChar w:fldCharType="begin"/>
        </w:r>
        <w:r>
          <w:rPr>
            <w:b w:val="0"/>
            <w:noProof/>
          </w:rPr>
          <w:instrText xml:space="preserve"> PAGEREF _Toc155268216 \h </w:instrText>
        </w:r>
        <w:r>
          <w:rPr>
            <w:b w:val="0"/>
            <w:noProof/>
          </w:rPr>
        </w:r>
        <w:r>
          <w:rPr>
            <w:b w:val="0"/>
            <w:noProof/>
          </w:rPr>
          <w:fldChar w:fldCharType="separate"/>
        </w:r>
        <w:r w:rsidR="007D3E38">
          <w:rPr>
            <w:rFonts w:hint="eastAsia"/>
            <w:b w:val="0"/>
            <w:noProof/>
          </w:rPr>
          <w:t>1</w:t>
        </w:r>
        <w:r>
          <w:rPr>
            <w:b w:val="0"/>
            <w:noProof/>
          </w:rPr>
          <w:fldChar w:fldCharType="end"/>
        </w:r>
      </w:hyperlink>
    </w:p>
    <w:p w14:paraId="369F59B9" w14:textId="24169C22" w:rsidR="00DE0D3C" w:rsidRDefault="00A95393">
      <w:pPr>
        <w:pStyle w:val="TOC1"/>
        <w:spacing w:line="360" w:lineRule="auto"/>
        <w:rPr>
          <w:rFonts w:cstheme="minorBidi" w:hint="eastAsia"/>
          <w:b w:val="0"/>
          <w:noProof/>
          <w14:ligatures w14:val="standardContextual"/>
        </w:rPr>
      </w:pPr>
      <w:hyperlink w:anchor="_Toc155268225" w:history="1">
        <w:r>
          <w:rPr>
            <w:rStyle w:val="affa"/>
            <w:rFonts w:cs="宋体"/>
            <w:b w:val="0"/>
            <w:noProof/>
            <w:kern w:val="44"/>
          </w:rPr>
          <w:t>第二章 供应商须知</w:t>
        </w:r>
        <w:r>
          <w:rPr>
            <w:b w:val="0"/>
            <w:noProof/>
          </w:rPr>
          <w:tab/>
        </w:r>
        <w:r>
          <w:rPr>
            <w:b w:val="0"/>
            <w:noProof/>
          </w:rPr>
          <w:fldChar w:fldCharType="begin"/>
        </w:r>
        <w:r>
          <w:rPr>
            <w:b w:val="0"/>
            <w:noProof/>
          </w:rPr>
          <w:instrText xml:space="preserve"> PAGEREF _Toc155268225 \h </w:instrText>
        </w:r>
        <w:r>
          <w:rPr>
            <w:b w:val="0"/>
            <w:noProof/>
          </w:rPr>
        </w:r>
        <w:r>
          <w:rPr>
            <w:b w:val="0"/>
            <w:noProof/>
          </w:rPr>
          <w:fldChar w:fldCharType="separate"/>
        </w:r>
        <w:r w:rsidR="007D3E38">
          <w:rPr>
            <w:rFonts w:hint="eastAsia"/>
            <w:b w:val="0"/>
            <w:noProof/>
          </w:rPr>
          <w:t>4</w:t>
        </w:r>
        <w:r>
          <w:rPr>
            <w:b w:val="0"/>
            <w:noProof/>
          </w:rPr>
          <w:fldChar w:fldCharType="end"/>
        </w:r>
      </w:hyperlink>
    </w:p>
    <w:p w14:paraId="1A41E55A" w14:textId="63BDAB88" w:rsidR="00DE0D3C" w:rsidRDefault="00A95393">
      <w:pPr>
        <w:pStyle w:val="TOC1"/>
        <w:spacing w:line="360" w:lineRule="auto"/>
        <w:rPr>
          <w:rFonts w:cstheme="minorBidi" w:hint="eastAsia"/>
          <w:b w:val="0"/>
          <w:noProof/>
          <w14:ligatures w14:val="standardContextual"/>
        </w:rPr>
      </w:pPr>
      <w:hyperlink w:anchor="_Toc155268259" w:history="1">
        <w:r>
          <w:rPr>
            <w:rStyle w:val="affa"/>
            <w:rFonts w:cs="宋体"/>
            <w:b w:val="0"/>
            <w:noProof/>
            <w:kern w:val="44"/>
          </w:rPr>
          <w:t>第三章 评审方法和评审标准</w:t>
        </w:r>
        <w:r>
          <w:rPr>
            <w:b w:val="0"/>
            <w:noProof/>
          </w:rPr>
          <w:tab/>
        </w:r>
        <w:r>
          <w:rPr>
            <w:b w:val="0"/>
            <w:noProof/>
          </w:rPr>
          <w:fldChar w:fldCharType="begin"/>
        </w:r>
        <w:r>
          <w:rPr>
            <w:b w:val="0"/>
            <w:noProof/>
          </w:rPr>
          <w:instrText xml:space="preserve"> PAGEREF _Toc155268259 \h </w:instrText>
        </w:r>
        <w:r>
          <w:rPr>
            <w:b w:val="0"/>
            <w:noProof/>
          </w:rPr>
        </w:r>
        <w:r>
          <w:rPr>
            <w:b w:val="0"/>
            <w:noProof/>
          </w:rPr>
          <w:fldChar w:fldCharType="separate"/>
        </w:r>
        <w:r w:rsidR="007D3E38">
          <w:rPr>
            <w:rFonts w:hint="eastAsia"/>
            <w:b w:val="0"/>
            <w:noProof/>
          </w:rPr>
          <w:t>19</w:t>
        </w:r>
        <w:r>
          <w:rPr>
            <w:b w:val="0"/>
            <w:noProof/>
          </w:rPr>
          <w:fldChar w:fldCharType="end"/>
        </w:r>
      </w:hyperlink>
    </w:p>
    <w:p w14:paraId="6D086AAF" w14:textId="3322CD10" w:rsidR="00DE0D3C" w:rsidRDefault="00A95393">
      <w:pPr>
        <w:pStyle w:val="TOC1"/>
        <w:spacing w:line="360" w:lineRule="auto"/>
        <w:rPr>
          <w:rFonts w:cstheme="minorBidi" w:hint="eastAsia"/>
          <w:b w:val="0"/>
          <w:noProof/>
          <w14:ligatures w14:val="standardContextual"/>
        </w:rPr>
      </w:pPr>
      <w:hyperlink w:anchor="_Toc155268269" w:history="1">
        <w:r>
          <w:rPr>
            <w:rStyle w:val="affa"/>
            <w:b w:val="0"/>
            <w:noProof/>
          </w:rPr>
          <w:t>第四章 采购需求</w:t>
        </w:r>
        <w:r>
          <w:rPr>
            <w:b w:val="0"/>
            <w:noProof/>
          </w:rPr>
          <w:tab/>
        </w:r>
        <w:r>
          <w:rPr>
            <w:b w:val="0"/>
            <w:noProof/>
          </w:rPr>
          <w:fldChar w:fldCharType="begin"/>
        </w:r>
        <w:r>
          <w:rPr>
            <w:b w:val="0"/>
            <w:noProof/>
          </w:rPr>
          <w:instrText xml:space="preserve"> PAGEREF _Toc155268269 \h </w:instrText>
        </w:r>
        <w:r>
          <w:rPr>
            <w:b w:val="0"/>
            <w:noProof/>
          </w:rPr>
        </w:r>
        <w:r>
          <w:rPr>
            <w:b w:val="0"/>
            <w:noProof/>
          </w:rPr>
          <w:fldChar w:fldCharType="separate"/>
        </w:r>
        <w:r w:rsidR="007D3E38">
          <w:rPr>
            <w:rFonts w:hint="eastAsia"/>
            <w:b w:val="0"/>
            <w:noProof/>
          </w:rPr>
          <w:t>36</w:t>
        </w:r>
        <w:r>
          <w:rPr>
            <w:b w:val="0"/>
            <w:noProof/>
          </w:rPr>
          <w:fldChar w:fldCharType="end"/>
        </w:r>
      </w:hyperlink>
    </w:p>
    <w:p w14:paraId="76F1B63B" w14:textId="47A8ACDF" w:rsidR="00DE0D3C" w:rsidRDefault="00A95393">
      <w:pPr>
        <w:pStyle w:val="TOC1"/>
        <w:spacing w:line="360" w:lineRule="auto"/>
        <w:rPr>
          <w:rFonts w:cstheme="minorBidi" w:hint="eastAsia"/>
          <w:b w:val="0"/>
          <w:noProof/>
          <w14:ligatures w14:val="standardContextual"/>
        </w:rPr>
      </w:pPr>
      <w:hyperlink w:anchor="_Toc155268278" w:history="1">
        <w:r>
          <w:rPr>
            <w:rStyle w:val="affa"/>
            <w:rFonts w:cs="宋体"/>
            <w:b w:val="0"/>
            <w:noProof/>
            <w:kern w:val="44"/>
          </w:rPr>
          <w:t>第五章 合同条款</w:t>
        </w:r>
        <w:r>
          <w:rPr>
            <w:b w:val="0"/>
            <w:noProof/>
          </w:rPr>
          <w:tab/>
        </w:r>
        <w:r>
          <w:rPr>
            <w:b w:val="0"/>
            <w:noProof/>
          </w:rPr>
          <w:fldChar w:fldCharType="begin"/>
        </w:r>
        <w:r>
          <w:rPr>
            <w:b w:val="0"/>
            <w:noProof/>
          </w:rPr>
          <w:instrText xml:space="preserve"> PAGEREF _Toc155268278 \h </w:instrText>
        </w:r>
        <w:r>
          <w:rPr>
            <w:b w:val="0"/>
            <w:noProof/>
          </w:rPr>
        </w:r>
        <w:r>
          <w:rPr>
            <w:b w:val="0"/>
            <w:noProof/>
          </w:rPr>
          <w:fldChar w:fldCharType="separate"/>
        </w:r>
        <w:r w:rsidR="007D3E38">
          <w:rPr>
            <w:rFonts w:hint="eastAsia"/>
            <w:b w:val="0"/>
            <w:noProof/>
          </w:rPr>
          <w:t>40</w:t>
        </w:r>
        <w:r>
          <w:rPr>
            <w:b w:val="0"/>
            <w:noProof/>
          </w:rPr>
          <w:fldChar w:fldCharType="end"/>
        </w:r>
      </w:hyperlink>
    </w:p>
    <w:p w14:paraId="31E8DC9C" w14:textId="6887388A" w:rsidR="00DE0D3C" w:rsidRDefault="00A95393">
      <w:pPr>
        <w:pStyle w:val="TOC1"/>
        <w:spacing w:line="360" w:lineRule="auto"/>
        <w:rPr>
          <w:rFonts w:cstheme="minorBidi" w:hint="eastAsia"/>
          <w:b w:val="0"/>
          <w:noProof/>
          <w14:ligatures w14:val="standardContextual"/>
        </w:rPr>
      </w:pPr>
      <w:hyperlink w:anchor="_Toc155268327" w:history="1">
        <w:r>
          <w:rPr>
            <w:rStyle w:val="affa"/>
            <w:rFonts w:cs="宋体"/>
            <w:b w:val="0"/>
            <w:noProof/>
            <w:kern w:val="44"/>
          </w:rPr>
          <w:t>第六章 响应文件格式</w:t>
        </w:r>
        <w:r>
          <w:rPr>
            <w:b w:val="0"/>
            <w:noProof/>
          </w:rPr>
          <w:tab/>
        </w:r>
        <w:r>
          <w:rPr>
            <w:b w:val="0"/>
            <w:noProof/>
          </w:rPr>
          <w:fldChar w:fldCharType="begin"/>
        </w:r>
        <w:r>
          <w:rPr>
            <w:b w:val="0"/>
            <w:noProof/>
          </w:rPr>
          <w:instrText xml:space="preserve"> PAGEREF _Toc155268327 \h </w:instrText>
        </w:r>
        <w:r>
          <w:rPr>
            <w:b w:val="0"/>
            <w:noProof/>
          </w:rPr>
        </w:r>
        <w:r>
          <w:rPr>
            <w:b w:val="0"/>
            <w:noProof/>
          </w:rPr>
          <w:fldChar w:fldCharType="separate"/>
        </w:r>
        <w:r w:rsidR="007D3E38">
          <w:rPr>
            <w:rFonts w:hint="eastAsia"/>
            <w:b w:val="0"/>
            <w:noProof/>
          </w:rPr>
          <w:t>51</w:t>
        </w:r>
        <w:r>
          <w:rPr>
            <w:b w:val="0"/>
            <w:noProof/>
          </w:rPr>
          <w:fldChar w:fldCharType="end"/>
        </w:r>
      </w:hyperlink>
    </w:p>
    <w:p w14:paraId="0F6A9D87" w14:textId="77777777" w:rsidR="00DE0D3C" w:rsidRDefault="00A95393">
      <w:pPr>
        <w:pStyle w:val="TOC1"/>
        <w:spacing w:line="360" w:lineRule="auto"/>
        <w:rPr>
          <w:rFonts w:hint="eastAsia"/>
          <w:b w:val="0"/>
          <w:sz w:val="21"/>
          <w:szCs w:val="21"/>
        </w:rPr>
        <w:sectPr w:rsidR="00DE0D3C" w:rsidSect="00B71245">
          <w:footerReference w:type="default" r:id="rId12"/>
          <w:footerReference w:type="first" r:id="rId13"/>
          <w:pgSz w:w="11907" w:h="16840"/>
          <w:pgMar w:top="1418" w:right="1134" w:bottom="1418" w:left="1701" w:header="851" w:footer="851" w:gutter="0"/>
          <w:pgNumType w:start="2"/>
          <w:cols w:space="720"/>
          <w:titlePg/>
          <w:docGrid w:linePitch="462"/>
        </w:sectPr>
      </w:pPr>
      <w:r>
        <w:rPr>
          <w:b w:val="0"/>
        </w:rPr>
        <w:fldChar w:fldCharType="end"/>
      </w:r>
      <w:bookmarkStart w:id="0" w:name="_Toc97371941"/>
    </w:p>
    <w:p w14:paraId="082A047C" w14:textId="77777777" w:rsidR="00DE0D3C" w:rsidRDefault="00A95393">
      <w:pPr>
        <w:pStyle w:val="11"/>
        <w:rPr>
          <w:rFonts w:hAnsi="宋体" w:cs="宋体" w:hint="eastAsia"/>
          <w:sz w:val="24"/>
          <w:szCs w:val="24"/>
        </w:rPr>
      </w:pPr>
      <w:bookmarkStart w:id="1" w:name="_Toc17388"/>
      <w:bookmarkStart w:id="2" w:name="_Toc91"/>
      <w:bookmarkStart w:id="3" w:name="_Toc155268216"/>
      <w:r>
        <w:rPr>
          <w:rFonts w:hAnsi="宋体" w:cs="宋体" w:hint="eastAsia"/>
          <w:sz w:val="24"/>
          <w:szCs w:val="24"/>
        </w:rPr>
        <w:lastRenderedPageBreak/>
        <w:t>第一章 采购邀请</w:t>
      </w:r>
      <w:bookmarkStart w:id="4" w:name="_Toc35393790"/>
      <w:bookmarkStart w:id="5" w:name="_Toc28359079"/>
      <w:bookmarkStart w:id="6" w:name="_Toc28359002"/>
      <w:bookmarkStart w:id="7" w:name="_Toc35393621"/>
      <w:bookmarkStart w:id="8" w:name="_Hlk24379207"/>
      <w:bookmarkEnd w:id="0"/>
      <w:bookmarkEnd w:id="1"/>
      <w:bookmarkEnd w:id="2"/>
      <w:bookmarkEnd w:id="3"/>
    </w:p>
    <w:bookmarkEnd w:id="4"/>
    <w:bookmarkEnd w:id="5"/>
    <w:bookmarkEnd w:id="6"/>
    <w:bookmarkEnd w:id="7"/>
    <w:bookmarkEnd w:id="8"/>
    <w:p w14:paraId="228AD5FA" w14:textId="77777777" w:rsidR="00700E31" w:rsidRPr="00700E31" w:rsidRDefault="00700E31" w:rsidP="00700E31">
      <w:pPr>
        <w:wordWrap w:val="0"/>
        <w:ind w:right="840"/>
        <w:rPr>
          <w:rFonts w:ascii="宋体" w:hAnsi="宋体" w:hint="eastAsia"/>
          <w:bCs/>
          <w:sz w:val="24"/>
        </w:rPr>
      </w:pPr>
    </w:p>
    <w:p w14:paraId="433F8C32" w14:textId="77777777" w:rsidR="00700E31" w:rsidRPr="00700E31" w:rsidRDefault="00700E31" w:rsidP="00700E31">
      <w:pPr>
        <w:pBdr>
          <w:top w:val="single" w:sz="4" w:space="1" w:color="auto"/>
          <w:left w:val="single" w:sz="4" w:space="4" w:color="auto"/>
          <w:bottom w:val="single" w:sz="4" w:space="1" w:color="auto"/>
          <w:right w:val="single" w:sz="4" w:space="4" w:color="auto"/>
        </w:pBdr>
        <w:rPr>
          <w:rFonts w:ascii="宋体" w:hAnsi="宋体" w:hint="eastAsia"/>
          <w:sz w:val="24"/>
        </w:rPr>
      </w:pPr>
      <w:r w:rsidRPr="00700E31">
        <w:rPr>
          <w:rFonts w:ascii="宋体" w:hAnsi="宋体" w:hint="eastAsia"/>
          <w:sz w:val="24"/>
        </w:rPr>
        <w:t>项目概况</w:t>
      </w:r>
    </w:p>
    <w:p w14:paraId="77F232BA" w14:textId="480EE198" w:rsidR="00700E31" w:rsidRPr="00700E31" w:rsidRDefault="00700E31" w:rsidP="00700E31">
      <w:pPr>
        <w:pBdr>
          <w:top w:val="single" w:sz="4" w:space="1" w:color="auto"/>
          <w:left w:val="single" w:sz="4" w:space="4" w:color="auto"/>
          <w:bottom w:val="single" w:sz="4" w:space="1" w:color="auto"/>
          <w:right w:val="single" w:sz="4" w:space="4" w:color="auto"/>
        </w:pBdr>
        <w:ind w:firstLineChars="200" w:firstLine="480"/>
        <w:rPr>
          <w:rFonts w:ascii="宋体" w:hAnsi="宋体" w:hint="eastAsia"/>
          <w:sz w:val="24"/>
        </w:rPr>
      </w:pPr>
      <w:r w:rsidRPr="00700E31">
        <w:rPr>
          <w:rFonts w:ascii="宋体" w:hAnsi="宋体" w:hint="eastAsia"/>
          <w:sz w:val="24"/>
          <w:u w:val="single"/>
        </w:rPr>
        <w:t>(中央体彩)第一届青少年三大球运动会备战参赛经费</w:t>
      </w:r>
      <w:r w:rsidRPr="00700E31">
        <w:rPr>
          <w:rFonts w:ascii="宋体" w:hAnsi="宋体" w:hint="eastAsia"/>
          <w:sz w:val="24"/>
        </w:rPr>
        <w:t>项目的潜在供应商应在</w:t>
      </w:r>
      <w:r w:rsidRPr="00700E31">
        <w:rPr>
          <w:rFonts w:ascii="宋体" w:hAnsi="宋体" w:hint="eastAsia"/>
          <w:b/>
          <w:bCs/>
          <w:sz w:val="24"/>
          <w:u w:val="single"/>
        </w:rPr>
        <w:t>线上邮箱报名</w:t>
      </w:r>
      <w:r w:rsidRPr="00700E31">
        <w:rPr>
          <w:rFonts w:ascii="宋体" w:hAnsi="宋体" w:hint="eastAsia"/>
          <w:sz w:val="24"/>
        </w:rPr>
        <w:t>并获取磋商文件，并于</w:t>
      </w:r>
      <w:r w:rsidRPr="00700E31">
        <w:rPr>
          <w:rFonts w:ascii="宋体" w:hAnsi="宋体" w:hint="eastAsia"/>
          <w:sz w:val="24"/>
          <w:u w:val="single"/>
        </w:rPr>
        <w:t>202</w:t>
      </w:r>
      <w:r w:rsidRPr="00700E31">
        <w:rPr>
          <w:rFonts w:ascii="宋体" w:hAnsi="宋体"/>
          <w:sz w:val="24"/>
          <w:u w:val="single"/>
        </w:rPr>
        <w:t>4</w:t>
      </w:r>
      <w:r w:rsidRPr="00700E31">
        <w:rPr>
          <w:rFonts w:ascii="宋体" w:hAnsi="宋体" w:hint="eastAsia"/>
          <w:sz w:val="24"/>
          <w:u w:val="single"/>
        </w:rPr>
        <w:t>年</w:t>
      </w:r>
      <w:r w:rsidR="004801AE">
        <w:rPr>
          <w:rFonts w:ascii="宋体" w:hAnsi="宋体" w:hint="eastAsia"/>
          <w:sz w:val="24"/>
          <w:u w:val="single"/>
        </w:rPr>
        <w:t>10</w:t>
      </w:r>
      <w:r w:rsidRPr="00700E31">
        <w:rPr>
          <w:rFonts w:ascii="宋体" w:hAnsi="宋体" w:hint="eastAsia"/>
          <w:sz w:val="24"/>
          <w:u w:val="single"/>
        </w:rPr>
        <w:t>月</w:t>
      </w:r>
      <w:r w:rsidR="004801AE">
        <w:rPr>
          <w:rFonts w:ascii="宋体" w:hAnsi="宋体" w:hint="eastAsia"/>
          <w:sz w:val="24"/>
          <w:u w:val="single"/>
        </w:rPr>
        <w:t>21</w:t>
      </w:r>
      <w:r w:rsidRPr="00700E31">
        <w:rPr>
          <w:rFonts w:ascii="宋体" w:hAnsi="宋体" w:hint="eastAsia"/>
          <w:sz w:val="24"/>
          <w:u w:val="single"/>
        </w:rPr>
        <w:t>日</w:t>
      </w:r>
      <w:r w:rsidR="004801AE">
        <w:rPr>
          <w:rFonts w:ascii="宋体" w:hAnsi="宋体" w:hint="eastAsia"/>
          <w:sz w:val="24"/>
          <w:u w:val="single"/>
        </w:rPr>
        <w:t>9</w:t>
      </w:r>
      <w:r w:rsidRPr="00700E31">
        <w:rPr>
          <w:rFonts w:ascii="宋体" w:hAnsi="宋体" w:hint="eastAsia"/>
          <w:sz w:val="24"/>
          <w:u w:val="single"/>
        </w:rPr>
        <w:t>：</w:t>
      </w:r>
      <w:r w:rsidR="004801AE">
        <w:rPr>
          <w:rFonts w:ascii="宋体" w:hAnsi="宋体" w:hint="eastAsia"/>
          <w:sz w:val="24"/>
          <w:u w:val="single"/>
        </w:rPr>
        <w:t>3</w:t>
      </w:r>
      <w:r w:rsidRPr="00700E31">
        <w:rPr>
          <w:rFonts w:ascii="宋体" w:hAnsi="宋体"/>
          <w:sz w:val="24"/>
          <w:u w:val="single"/>
        </w:rPr>
        <w:t>0</w:t>
      </w:r>
      <w:r w:rsidRPr="00700E31">
        <w:rPr>
          <w:rFonts w:ascii="宋体" w:hAnsi="宋体" w:hint="eastAsia"/>
          <w:bCs/>
          <w:sz w:val="24"/>
          <w:u w:val="single"/>
        </w:rPr>
        <w:t>（</w:t>
      </w:r>
      <w:r w:rsidRPr="00700E31">
        <w:rPr>
          <w:rFonts w:ascii="宋体" w:hAnsi="宋体" w:hint="eastAsia"/>
          <w:bCs/>
          <w:sz w:val="24"/>
        </w:rPr>
        <w:t>北京时间）前提交响应文件</w:t>
      </w:r>
      <w:r w:rsidRPr="00700E31">
        <w:rPr>
          <w:rFonts w:ascii="宋体" w:hAnsi="宋体" w:hint="eastAsia"/>
          <w:sz w:val="24"/>
        </w:rPr>
        <w:t>。</w:t>
      </w:r>
    </w:p>
    <w:p w14:paraId="2190FE3C" w14:textId="77777777" w:rsidR="00700E31" w:rsidRPr="00700E31" w:rsidRDefault="00700E31" w:rsidP="00700E31">
      <w:pPr>
        <w:rPr>
          <w:rFonts w:ascii="宋体" w:hAnsi="宋体" w:hint="eastAsia"/>
          <w:sz w:val="24"/>
        </w:rPr>
      </w:pPr>
    </w:p>
    <w:p w14:paraId="52761698" w14:textId="77777777" w:rsidR="00700E31" w:rsidRPr="00700E31" w:rsidRDefault="00700E31" w:rsidP="00700E31">
      <w:pPr>
        <w:keepNext/>
        <w:keepLines/>
        <w:outlineLvl w:val="1"/>
        <w:rPr>
          <w:rFonts w:ascii="宋体" w:hAnsi="宋体" w:cs="宋体" w:hint="eastAsia"/>
          <w:b/>
          <w:sz w:val="24"/>
        </w:rPr>
      </w:pPr>
      <w:r w:rsidRPr="00700E31">
        <w:rPr>
          <w:rFonts w:ascii="宋体" w:hAnsi="宋体" w:cs="宋体" w:hint="eastAsia"/>
          <w:b/>
          <w:sz w:val="24"/>
        </w:rPr>
        <w:t>一、项目基本情况</w:t>
      </w:r>
    </w:p>
    <w:p w14:paraId="174D940C" w14:textId="4B8C92D3" w:rsidR="00700E31" w:rsidRPr="00700E31" w:rsidRDefault="00700E31" w:rsidP="00700E31">
      <w:pPr>
        <w:ind w:firstLineChars="200" w:firstLine="480"/>
        <w:rPr>
          <w:rFonts w:ascii="宋体" w:hAnsi="宋体" w:hint="eastAsia"/>
          <w:color w:val="FF0000"/>
          <w:sz w:val="24"/>
        </w:rPr>
      </w:pPr>
      <w:r w:rsidRPr="00700E31">
        <w:rPr>
          <w:rFonts w:ascii="宋体" w:hAnsi="宋体" w:hint="eastAsia"/>
          <w:sz w:val="24"/>
        </w:rPr>
        <w:t>1.项目编号：</w:t>
      </w:r>
      <w:r w:rsidRPr="00700E31">
        <w:rPr>
          <w:rFonts w:ascii="宋体" w:hAnsi="宋体"/>
          <w:sz w:val="24"/>
        </w:rPr>
        <w:t>BIECC-24ZB0</w:t>
      </w:r>
      <w:r>
        <w:rPr>
          <w:rFonts w:ascii="宋体" w:hAnsi="宋体" w:hint="eastAsia"/>
          <w:sz w:val="24"/>
        </w:rPr>
        <w:t>215</w:t>
      </w:r>
    </w:p>
    <w:p w14:paraId="16354723" w14:textId="6C197C24" w:rsidR="00700E31" w:rsidRPr="00700E31" w:rsidRDefault="00700E31" w:rsidP="00700E31">
      <w:pPr>
        <w:ind w:firstLineChars="200" w:firstLine="480"/>
        <w:rPr>
          <w:rFonts w:ascii="宋体" w:hAnsi="宋体" w:hint="eastAsia"/>
          <w:sz w:val="24"/>
        </w:rPr>
      </w:pPr>
      <w:r w:rsidRPr="00700E31">
        <w:rPr>
          <w:rFonts w:ascii="宋体" w:hAnsi="宋体" w:hint="eastAsia"/>
          <w:sz w:val="24"/>
        </w:rPr>
        <w:t>2.项目名称：(中央体彩)第一届青少年三大球运动会备战参赛经费</w:t>
      </w:r>
    </w:p>
    <w:p w14:paraId="14F6B4BA" w14:textId="77777777" w:rsidR="00700E31" w:rsidRPr="00700E31" w:rsidRDefault="00700E31" w:rsidP="00700E31">
      <w:pPr>
        <w:ind w:firstLineChars="200" w:firstLine="480"/>
        <w:rPr>
          <w:rFonts w:ascii="宋体" w:hAnsi="宋体" w:hint="eastAsia"/>
          <w:sz w:val="24"/>
        </w:rPr>
      </w:pPr>
      <w:r w:rsidRPr="00700E31">
        <w:rPr>
          <w:rFonts w:ascii="宋体" w:hAnsi="宋体" w:hint="eastAsia"/>
          <w:sz w:val="24"/>
        </w:rPr>
        <w:t>3.采购方式：竞争性磋商</w:t>
      </w:r>
    </w:p>
    <w:p w14:paraId="57800116" w14:textId="558A7C7D" w:rsidR="00700E31" w:rsidRPr="00700E31" w:rsidRDefault="00700E31" w:rsidP="00700E31">
      <w:pPr>
        <w:ind w:firstLineChars="200" w:firstLine="480"/>
        <w:rPr>
          <w:rFonts w:ascii="宋体" w:hAnsi="宋体" w:hint="eastAsia"/>
          <w:sz w:val="24"/>
        </w:rPr>
      </w:pPr>
      <w:r w:rsidRPr="00700E31">
        <w:rPr>
          <w:rFonts w:ascii="宋体" w:hAnsi="宋体" w:hint="eastAsia"/>
          <w:sz w:val="24"/>
        </w:rPr>
        <w:t>4.合同履行期限：详见磋商文件</w:t>
      </w:r>
      <w:r>
        <w:rPr>
          <w:rFonts w:ascii="宋体" w:hAnsi="宋体" w:hint="eastAsia"/>
          <w:sz w:val="24"/>
        </w:rPr>
        <w:t>各分包要求</w:t>
      </w:r>
      <w:r w:rsidRPr="00700E31">
        <w:rPr>
          <w:rFonts w:ascii="宋体" w:hAnsi="宋体" w:hint="eastAsia"/>
          <w:sz w:val="24"/>
        </w:rPr>
        <w:t>。</w:t>
      </w:r>
    </w:p>
    <w:p w14:paraId="64B687B3" w14:textId="77777777" w:rsidR="00700E31" w:rsidRPr="00700E31" w:rsidRDefault="00700E31" w:rsidP="00700E31">
      <w:pPr>
        <w:ind w:firstLineChars="200" w:firstLine="480"/>
        <w:rPr>
          <w:rFonts w:ascii="宋体" w:hAnsi="宋体" w:hint="eastAsia"/>
          <w:sz w:val="24"/>
        </w:rPr>
      </w:pPr>
      <w:r w:rsidRPr="00700E31">
        <w:rPr>
          <w:rFonts w:ascii="宋体" w:hAnsi="宋体" w:hint="eastAsia"/>
          <w:sz w:val="24"/>
        </w:rPr>
        <w:t>5.本项目不接受联合体参与磋商。</w:t>
      </w:r>
    </w:p>
    <w:p w14:paraId="4980CEA5" w14:textId="77777777" w:rsidR="00700E31" w:rsidRPr="00700E31" w:rsidRDefault="00700E31" w:rsidP="00700E31">
      <w:pPr>
        <w:ind w:firstLineChars="200" w:firstLine="480"/>
        <w:rPr>
          <w:rFonts w:ascii="宋体" w:hAnsi="宋体" w:hint="eastAsia"/>
          <w:sz w:val="24"/>
        </w:rPr>
      </w:pPr>
      <w:r w:rsidRPr="00700E31">
        <w:rPr>
          <w:rFonts w:ascii="宋体" w:hAnsi="宋体" w:hint="eastAsia"/>
          <w:sz w:val="24"/>
        </w:rPr>
        <w:t>6.预算金额、采购需求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0"/>
        <w:gridCol w:w="4813"/>
        <w:gridCol w:w="1638"/>
        <w:gridCol w:w="1637"/>
      </w:tblGrid>
      <w:tr w:rsidR="00700E31" w:rsidRPr="00700E31" w14:paraId="090FDC16" w14:textId="77777777" w:rsidTr="00A95393">
        <w:tc>
          <w:tcPr>
            <w:tcW w:w="646" w:type="pct"/>
            <w:vAlign w:val="center"/>
          </w:tcPr>
          <w:p w14:paraId="6D846A01" w14:textId="77777777" w:rsidR="00700E31" w:rsidRPr="00700E31" w:rsidRDefault="00700E31" w:rsidP="00700E31">
            <w:pPr>
              <w:widowControl/>
              <w:jc w:val="center"/>
              <w:rPr>
                <w:rFonts w:ascii="宋体" w:hAnsi="宋体" w:cs="Arial" w:hint="eastAsia"/>
                <w:b/>
                <w:bCs/>
                <w:kern w:val="0"/>
                <w:sz w:val="24"/>
              </w:rPr>
            </w:pPr>
            <w:r w:rsidRPr="00700E31">
              <w:rPr>
                <w:rFonts w:ascii="宋体" w:hAnsi="宋体" w:cs="Arial" w:hint="eastAsia"/>
                <w:b/>
                <w:bCs/>
                <w:kern w:val="0"/>
                <w:sz w:val="24"/>
              </w:rPr>
              <w:t>包号</w:t>
            </w:r>
          </w:p>
        </w:tc>
        <w:tc>
          <w:tcPr>
            <w:tcW w:w="2591" w:type="pct"/>
            <w:vAlign w:val="center"/>
          </w:tcPr>
          <w:p w14:paraId="0BE38EF2" w14:textId="77777777" w:rsidR="00700E31" w:rsidRPr="00700E31" w:rsidRDefault="00700E31" w:rsidP="00700E31">
            <w:pPr>
              <w:widowControl/>
              <w:jc w:val="center"/>
              <w:rPr>
                <w:rFonts w:ascii="宋体" w:hAnsi="宋体" w:cs="Arial" w:hint="eastAsia"/>
                <w:b/>
                <w:bCs/>
                <w:kern w:val="0"/>
                <w:sz w:val="24"/>
              </w:rPr>
            </w:pPr>
            <w:r w:rsidRPr="00700E31">
              <w:rPr>
                <w:rFonts w:ascii="宋体" w:hAnsi="宋体" w:cs="Arial" w:hint="eastAsia"/>
                <w:b/>
                <w:bCs/>
                <w:kern w:val="0"/>
                <w:sz w:val="24"/>
              </w:rPr>
              <w:t>分包名称</w:t>
            </w:r>
          </w:p>
        </w:tc>
        <w:tc>
          <w:tcPr>
            <w:tcW w:w="882" w:type="pct"/>
            <w:vAlign w:val="center"/>
          </w:tcPr>
          <w:p w14:paraId="33EF80A7" w14:textId="77777777" w:rsidR="00700E31" w:rsidRPr="00700E31" w:rsidRDefault="00700E31" w:rsidP="00700E31">
            <w:pPr>
              <w:widowControl/>
              <w:jc w:val="center"/>
              <w:rPr>
                <w:rFonts w:ascii="宋体" w:hAnsi="宋体" w:cs="Arial" w:hint="eastAsia"/>
                <w:b/>
                <w:bCs/>
                <w:kern w:val="0"/>
                <w:sz w:val="24"/>
              </w:rPr>
            </w:pPr>
            <w:r w:rsidRPr="00700E31">
              <w:rPr>
                <w:rFonts w:ascii="宋体" w:hAnsi="宋体" w:cs="Arial" w:hint="eastAsia"/>
                <w:b/>
                <w:bCs/>
                <w:kern w:val="0"/>
                <w:sz w:val="24"/>
              </w:rPr>
              <w:t>控制金额</w:t>
            </w:r>
          </w:p>
          <w:p w14:paraId="06275CFD" w14:textId="77777777" w:rsidR="00700E31" w:rsidRPr="00700E31" w:rsidRDefault="00700E31" w:rsidP="00700E31">
            <w:pPr>
              <w:widowControl/>
              <w:jc w:val="center"/>
              <w:rPr>
                <w:rFonts w:ascii="宋体" w:hAnsi="宋体" w:cs="Arial" w:hint="eastAsia"/>
                <w:b/>
                <w:bCs/>
                <w:kern w:val="0"/>
                <w:sz w:val="24"/>
              </w:rPr>
            </w:pPr>
            <w:r w:rsidRPr="00700E31">
              <w:rPr>
                <w:rFonts w:ascii="宋体" w:hAnsi="宋体" w:cs="Arial" w:hint="eastAsia"/>
                <w:b/>
                <w:bCs/>
                <w:kern w:val="0"/>
                <w:sz w:val="24"/>
              </w:rPr>
              <w:t>(万元)</w:t>
            </w:r>
          </w:p>
        </w:tc>
        <w:tc>
          <w:tcPr>
            <w:tcW w:w="881" w:type="pct"/>
            <w:vAlign w:val="center"/>
          </w:tcPr>
          <w:p w14:paraId="2F2712FA" w14:textId="77777777" w:rsidR="00700E31" w:rsidRPr="00700E31" w:rsidRDefault="00700E31" w:rsidP="00700E31">
            <w:pPr>
              <w:widowControl/>
              <w:jc w:val="center"/>
              <w:rPr>
                <w:rFonts w:ascii="宋体" w:hAnsi="宋体" w:cs="Arial" w:hint="eastAsia"/>
                <w:b/>
                <w:bCs/>
                <w:kern w:val="0"/>
                <w:sz w:val="24"/>
              </w:rPr>
            </w:pPr>
            <w:r w:rsidRPr="00700E31">
              <w:rPr>
                <w:rFonts w:ascii="宋体" w:hAnsi="宋体" w:cs="Arial" w:hint="eastAsia"/>
                <w:b/>
                <w:bCs/>
                <w:kern w:val="0"/>
                <w:sz w:val="24"/>
              </w:rPr>
              <w:t>项目总预算(万元)</w:t>
            </w:r>
          </w:p>
        </w:tc>
      </w:tr>
      <w:tr w:rsidR="00A95393" w:rsidRPr="00700E31" w14:paraId="4D1276AF" w14:textId="77777777" w:rsidTr="00A95393">
        <w:tc>
          <w:tcPr>
            <w:tcW w:w="646" w:type="pct"/>
            <w:vAlign w:val="center"/>
          </w:tcPr>
          <w:p w14:paraId="407AF49C" w14:textId="77777777" w:rsidR="00A95393" w:rsidRPr="00700E31" w:rsidRDefault="00A95393" w:rsidP="00700E31">
            <w:pPr>
              <w:widowControl/>
              <w:jc w:val="center"/>
              <w:rPr>
                <w:rFonts w:ascii="宋体" w:hAnsi="宋体" w:cs="宋体" w:hint="eastAsia"/>
                <w:kern w:val="0"/>
                <w:sz w:val="24"/>
              </w:rPr>
            </w:pPr>
            <w:r w:rsidRPr="00700E31">
              <w:rPr>
                <w:rFonts w:ascii="宋体" w:hAnsi="宋体" w:hint="eastAsia"/>
                <w:color w:val="000000"/>
                <w:sz w:val="24"/>
              </w:rPr>
              <w:t>0</w:t>
            </w:r>
            <w:r w:rsidRPr="00700E31">
              <w:rPr>
                <w:rFonts w:ascii="宋体" w:hAnsi="宋体"/>
                <w:color w:val="000000"/>
                <w:sz w:val="24"/>
              </w:rPr>
              <w:t>1</w:t>
            </w:r>
          </w:p>
        </w:tc>
        <w:tc>
          <w:tcPr>
            <w:tcW w:w="2591" w:type="pct"/>
            <w:vAlign w:val="center"/>
          </w:tcPr>
          <w:p w14:paraId="4806DC7D" w14:textId="66C2E781" w:rsidR="00A95393" w:rsidRPr="00700E31" w:rsidRDefault="00A95393" w:rsidP="00700E31">
            <w:pPr>
              <w:widowControl/>
              <w:jc w:val="center"/>
              <w:rPr>
                <w:rFonts w:ascii="宋体" w:hAnsi="宋体" w:cs="宋体" w:hint="eastAsia"/>
                <w:kern w:val="0"/>
                <w:sz w:val="24"/>
              </w:rPr>
            </w:pPr>
            <w:r w:rsidRPr="00372870">
              <w:rPr>
                <w:rFonts w:ascii="宋体" w:hAnsi="宋体" w:hint="eastAsia"/>
                <w:color w:val="000000"/>
                <w:sz w:val="24"/>
              </w:rPr>
              <w:t>第一届青少年三大球运动会男子足球项目备战及参赛经费</w:t>
            </w:r>
          </w:p>
        </w:tc>
        <w:tc>
          <w:tcPr>
            <w:tcW w:w="882" w:type="pct"/>
            <w:vAlign w:val="center"/>
          </w:tcPr>
          <w:p w14:paraId="4A457CC1" w14:textId="7FF5F8BE" w:rsidR="00A95393" w:rsidRPr="00700E31" w:rsidRDefault="00A95393" w:rsidP="00700E31">
            <w:pPr>
              <w:widowControl/>
              <w:jc w:val="center"/>
              <w:rPr>
                <w:rFonts w:ascii="宋体" w:hAnsi="宋体" w:hint="eastAsia"/>
                <w:color w:val="000000"/>
                <w:sz w:val="24"/>
              </w:rPr>
            </w:pPr>
            <w:r w:rsidRPr="00372870">
              <w:rPr>
                <w:rFonts w:ascii="宋体" w:hAnsi="宋体"/>
                <w:color w:val="000000"/>
                <w:sz w:val="24"/>
              </w:rPr>
              <w:t>197.42</w:t>
            </w:r>
          </w:p>
        </w:tc>
        <w:tc>
          <w:tcPr>
            <w:tcW w:w="881" w:type="pct"/>
            <w:vMerge w:val="restart"/>
            <w:vAlign w:val="center"/>
          </w:tcPr>
          <w:p w14:paraId="66CFCDAE" w14:textId="2832620D" w:rsidR="00A95393" w:rsidRPr="00700E31" w:rsidRDefault="00A95393" w:rsidP="00700E31">
            <w:pPr>
              <w:jc w:val="center"/>
              <w:rPr>
                <w:rFonts w:ascii="宋体" w:hAnsi="宋体" w:cs="Arial" w:hint="eastAsia"/>
                <w:kern w:val="0"/>
                <w:sz w:val="24"/>
              </w:rPr>
            </w:pPr>
            <w:r>
              <w:rPr>
                <w:rFonts w:ascii="宋体" w:hAnsi="宋体" w:hint="eastAsia"/>
                <w:color w:val="000000"/>
                <w:sz w:val="24"/>
              </w:rPr>
              <w:t>275.5</w:t>
            </w:r>
          </w:p>
        </w:tc>
      </w:tr>
      <w:tr w:rsidR="00A95393" w:rsidRPr="00700E31" w14:paraId="0A356796" w14:textId="77777777" w:rsidTr="00A95393">
        <w:tc>
          <w:tcPr>
            <w:tcW w:w="646" w:type="pct"/>
            <w:vAlign w:val="center"/>
          </w:tcPr>
          <w:p w14:paraId="3046523D" w14:textId="157DD9B8" w:rsidR="00A95393" w:rsidRPr="00700E31" w:rsidRDefault="00A95393" w:rsidP="00700E31">
            <w:pPr>
              <w:widowControl/>
              <w:jc w:val="center"/>
              <w:rPr>
                <w:rFonts w:ascii="宋体" w:hAnsi="宋体" w:hint="eastAsia"/>
                <w:color w:val="000000"/>
                <w:sz w:val="24"/>
              </w:rPr>
            </w:pPr>
            <w:r>
              <w:rPr>
                <w:rFonts w:ascii="宋体" w:hAnsi="宋体" w:hint="eastAsia"/>
                <w:color w:val="000000"/>
                <w:sz w:val="24"/>
              </w:rPr>
              <w:t>02</w:t>
            </w:r>
          </w:p>
        </w:tc>
        <w:tc>
          <w:tcPr>
            <w:tcW w:w="2591" w:type="pct"/>
            <w:vAlign w:val="center"/>
          </w:tcPr>
          <w:p w14:paraId="14CDB1D3" w14:textId="38644C83" w:rsidR="00A95393" w:rsidRPr="00700E31" w:rsidRDefault="00A95393" w:rsidP="00700E31">
            <w:pPr>
              <w:widowControl/>
              <w:jc w:val="center"/>
              <w:rPr>
                <w:rFonts w:ascii="宋体" w:hAnsi="宋体" w:hint="eastAsia"/>
                <w:color w:val="000000"/>
                <w:sz w:val="24"/>
              </w:rPr>
            </w:pPr>
            <w:r w:rsidRPr="00372870">
              <w:rPr>
                <w:rFonts w:ascii="宋体" w:hAnsi="宋体" w:hint="eastAsia"/>
                <w:color w:val="000000"/>
                <w:sz w:val="24"/>
              </w:rPr>
              <w:t>第一届青少年三大球运动会篮球项目备战及参赛经费</w:t>
            </w:r>
          </w:p>
        </w:tc>
        <w:tc>
          <w:tcPr>
            <w:tcW w:w="882" w:type="pct"/>
            <w:vAlign w:val="center"/>
          </w:tcPr>
          <w:p w14:paraId="322B9FF4" w14:textId="5EA7F9FE" w:rsidR="00A95393" w:rsidRPr="00700E31" w:rsidRDefault="00A95393" w:rsidP="00700E31">
            <w:pPr>
              <w:widowControl/>
              <w:jc w:val="center"/>
              <w:rPr>
                <w:rFonts w:ascii="宋体" w:hAnsi="宋体" w:hint="eastAsia"/>
                <w:color w:val="000000"/>
                <w:sz w:val="24"/>
              </w:rPr>
            </w:pPr>
            <w:r w:rsidRPr="00372870">
              <w:rPr>
                <w:rFonts w:ascii="宋体" w:hAnsi="宋体"/>
                <w:color w:val="000000"/>
                <w:sz w:val="24"/>
              </w:rPr>
              <w:t>78.08</w:t>
            </w:r>
          </w:p>
        </w:tc>
        <w:tc>
          <w:tcPr>
            <w:tcW w:w="881" w:type="pct"/>
            <w:vMerge/>
            <w:vAlign w:val="center"/>
          </w:tcPr>
          <w:p w14:paraId="4EA4253D" w14:textId="3C9E9F54" w:rsidR="00A95393" w:rsidRPr="00700E31" w:rsidRDefault="00A95393" w:rsidP="00700E31">
            <w:pPr>
              <w:widowControl/>
              <w:jc w:val="center"/>
              <w:rPr>
                <w:rFonts w:ascii="宋体" w:hAnsi="宋体" w:hint="eastAsia"/>
                <w:color w:val="000000"/>
                <w:sz w:val="24"/>
              </w:rPr>
            </w:pPr>
          </w:p>
        </w:tc>
      </w:tr>
      <w:tr w:rsidR="00700E31" w:rsidRPr="00700E31" w14:paraId="4C27EEDE" w14:textId="77777777" w:rsidTr="00A95393">
        <w:tc>
          <w:tcPr>
            <w:tcW w:w="5000" w:type="pct"/>
            <w:gridSpan w:val="4"/>
            <w:vAlign w:val="center"/>
          </w:tcPr>
          <w:p w14:paraId="1DE63A72" w14:textId="5AEE2FE0" w:rsidR="00DE7B17" w:rsidRDefault="00DE7B17" w:rsidP="00700E31">
            <w:pPr>
              <w:widowControl/>
              <w:jc w:val="left"/>
              <w:rPr>
                <w:rFonts w:ascii="宋体" w:hAnsi="宋体" w:hint="eastAsia"/>
                <w:color w:val="000000"/>
                <w:sz w:val="24"/>
              </w:rPr>
            </w:pPr>
            <w:r>
              <w:rPr>
                <w:rFonts w:ascii="宋体" w:hAnsi="宋体" w:hint="eastAsia"/>
                <w:color w:val="000000"/>
                <w:sz w:val="24"/>
              </w:rPr>
              <w:t>01包：</w:t>
            </w:r>
            <w:r w:rsidRPr="00DE7B17">
              <w:rPr>
                <w:rFonts w:ascii="宋体" w:hAnsi="宋体" w:hint="eastAsia"/>
                <w:color w:val="000000"/>
                <w:sz w:val="24"/>
              </w:rPr>
              <w:t>为贯彻落实《体育强国建设纲要》，根据中华人民共和国第一届青少年三大球运动会竞赛规程总则，结合北京足球项目发展实际，北京市体育局通过政府购买服务方式，组建北京男子足球代表队参加第一届青少年三大球运动会男子足球项目比赛，力争取得优异成绩，展现北京足球项目发展成果，展示北京体育健儿风采，为北京争得荣誉，为中国足球运动发展做出贡献</w:t>
            </w:r>
            <w:r w:rsidR="00700E31" w:rsidRPr="00700E31">
              <w:rPr>
                <w:rFonts w:ascii="宋体" w:hAnsi="宋体" w:hint="eastAsia"/>
                <w:color w:val="000000"/>
                <w:sz w:val="24"/>
              </w:rPr>
              <w:t>等</w:t>
            </w:r>
            <w:r>
              <w:rPr>
                <w:rFonts w:ascii="宋体" w:hAnsi="宋体" w:hint="eastAsia"/>
                <w:color w:val="000000"/>
                <w:sz w:val="24"/>
              </w:rPr>
              <w:t>；</w:t>
            </w:r>
          </w:p>
          <w:p w14:paraId="585FF5AF" w14:textId="3D436C2E" w:rsidR="00700E31" w:rsidRPr="00700E31" w:rsidRDefault="00DE7B17" w:rsidP="00700E31">
            <w:pPr>
              <w:widowControl/>
              <w:jc w:val="left"/>
              <w:rPr>
                <w:rFonts w:ascii="宋体" w:hAnsi="宋体" w:hint="eastAsia"/>
                <w:color w:val="000000"/>
                <w:sz w:val="24"/>
              </w:rPr>
            </w:pPr>
            <w:r>
              <w:rPr>
                <w:rFonts w:ascii="宋体" w:hAnsi="宋体" w:hint="eastAsia"/>
                <w:color w:val="000000"/>
                <w:sz w:val="24"/>
              </w:rPr>
              <w:t>02包：</w:t>
            </w:r>
            <w:r w:rsidRPr="00E71394">
              <w:rPr>
                <w:rFonts w:ascii="宋体" w:hAnsi="宋体"/>
                <w:color w:val="000000"/>
                <w:kern w:val="0"/>
                <w:sz w:val="24"/>
                <w:lang w:bidi="ar"/>
              </w:rPr>
              <w:t>为贯彻落实《体育强国建设纲要》，根据</w:t>
            </w:r>
            <w:r w:rsidRPr="00E71394">
              <w:rPr>
                <w:rFonts w:ascii="宋体" w:hAnsi="宋体" w:cs="宋体" w:hint="eastAsia"/>
                <w:sz w:val="24"/>
              </w:rPr>
              <w:t>中华人民共和国第一届青少年三大球运动会竞赛规程总则</w:t>
            </w:r>
            <w:r w:rsidRPr="00E71394">
              <w:rPr>
                <w:rFonts w:ascii="宋体" w:hAnsi="宋体"/>
                <w:color w:val="000000"/>
                <w:kern w:val="0"/>
                <w:sz w:val="24"/>
                <w:lang w:bidi="ar"/>
              </w:rPr>
              <w:t>，结合北京篮球项目发展实际，北京市体育局通过政府购买服务方式，组建</w:t>
            </w:r>
            <w:r w:rsidRPr="00E71394">
              <w:rPr>
                <w:rFonts w:ascii="宋体" w:hAnsi="宋体" w:hint="eastAsia"/>
                <w:color w:val="000000"/>
                <w:kern w:val="0"/>
                <w:sz w:val="24"/>
                <w:lang w:bidi="ar"/>
              </w:rPr>
              <w:t>北京男子篮球、女子篮球代表队</w:t>
            </w:r>
            <w:r w:rsidRPr="00E71394">
              <w:rPr>
                <w:rFonts w:ascii="宋体" w:hAnsi="宋体" w:cs="宋体" w:hint="eastAsia"/>
                <w:sz w:val="24"/>
              </w:rPr>
              <w:t>参加第一届青少年三大球运动会</w:t>
            </w:r>
            <w:r w:rsidRPr="00E71394">
              <w:rPr>
                <w:rFonts w:ascii="宋体" w:hAnsi="宋体" w:cs="宋体" w:hint="eastAsia"/>
                <w:color w:val="000000"/>
                <w:sz w:val="24"/>
              </w:rPr>
              <w:t>男子篮球、女子篮球项目</w:t>
            </w:r>
            <w:r w:rsidRPr="00E71394">
              <w:rPr>
                <w:rFonts w:ascii="宋体" w:hAnsi="宋体" w:cs="宋体" w:hint="eastAsia"/>
                <w:sz w:val="24"/>
              </w:rPr>
              <w:t>比赛，力争取得优异成绩，展现北京篮球项目发展成果，展示北京体育健儿风采，为北京争得荣誉，为中国篮球运动发展做出贡献</w:t>
            </w:r>
            <w:r>
              <w:rPr>
                <w:rFonts w:ascii="宋体" w:hAnsi="宋体" w:hint="eastAsia"/>
                <w:color w:val="000000"/>
                <w:sz w:val="24"/>
              </w:rPr>
              <w:t>等；</w:t>
            </w:r>
          </w:p>
          <w:p w14:paraId="746119CE" w14:textId="77777777" w:rsidR="00700E31" w:rsidRPr="00700E31" w:rsidRDefault="00700E31" w:rsidP="00700E31">
            <w:pPr>
              <w:widowControl/>
              <w:jc w:val="left"/>
              <w:rPr>
                <w:rFonts w:ascii="宋体" w:hAnsi="宋体" w:hint="eastAsia"/>
                <w:color w:val="000000"/>
                <w:sz w:val="24"/>
              </w:rPr>
            </w:pPr>
            <w:r w:rsidRPr="00700E31">
              <w:rPr>
                <w:rFonts w:ascii="宋体" w:hAnsi="宋体" w:hint="eastAsia"/>
                <w:color w:val="000000"/>
                <w:sz w:val="24"/>
              </w:rPr>
              <w:t>详见</w:t>
            </w:r>
            <w:r w:rsidRPr="00700E31">
              <w:rPr>
                <w:rFonts w:ascii="宋体" w:hAnsi="宋体" w:cs="宋体" w:hint="eastAsia"/>
                <w:bCs/>
                <w:sz w:val="24"/>
              </w:rPr>
              <w:t>磋商</w:t>
            </w:r>
            <w:r w:rsidRPr="00700E31">
              <w:rPr>
                <w:rFonts w:ascii="宋体" w:hAnsi="宋体" w:hint="eastAsia"/>
                <w:color w:val="000000"/>
                <w:sz w:val="24"/>
              </w:rPr>
              <w:t>文件。</w:t>
            </w:r>
          </w:p>
        </w:tc>
      </w:tr>
    </w:tbl>
    <w:p w14:paraId="33039E61" w14:textId="77777777" w:rsidR="00700E31" w:rsidRPr="00700E31" w:rsidRDefault="00700E31" w:rsidP="00700E31">
      <w:pPr>
        <w:keepNext/>
        <w:keepLines/>
        <w:outlineLvl w:val="1"/>
        <w:rPr>
          <w:rFonts w:ascii="宋体" w:hAnsi="宋体" w:cs="宋体" w:hint="eastAsia"/>
          <w:b/>
          <w:sz w:val="24"/>
        </w:rPr>
      </w:pPr>
      <w:bookmarkStart w:id="9" w:name="_Toc28359003"/>
      <w:bookmarkStart w:id="10" w:name="_Toc28359080"/>
      <w:bookmarkStart w:id="11" w:name="_Toc35393622"/>
      <w:bookmarkStart w:id="12" w:name="_Toc35393791"/>
      <w:r w:rsidRPr="00700E31">
        <w:rPr>
          <w:rFonts w:ascii="宋体" w:hAnsi="宋体" w:cs="宋体" w:hint="eastAsia"/>
          <w:b/>
          <w:sz w:val="24"/>
        </w:rPr>
        <w:t>二、申请人的资格要求</w:t>
      </w:r>
      <w:bookmarkEnd w:id="9"/>
      <w:bookmarkEnd w:id="10"/>
      <w:bookmarkEnd w:id="11"/>
      <w:bookmarkEnd w:id="12"/>
    </w:p>
    <w:p w14:paraId="2CDFC003" w14:textId="77777777" w:rsidR="00700E31" w:rsidRPr="00700E31" w:rsidRDefault="00700E31" w:rsidP="00700E31">
      <w:pPr>
        <w:ind w:firstLineChars="200" w:firstLine="480"/>
        <w:rPr>
          <w:rFonts w:ascii="宋体" w:hAnsi="宋体" w:hint="eastAsia"/>
          <w:sz w:val="24"/>
        </w:rPr>
      </w:pPr>
      <w:r w:rsidRPr="00700E31">
        <w:rPr>
          <w:rFonts w:ascii="宋体" w:hAnsi="宋体" w:hint="eastAsia"/>
          <w:sz w:val="24"/>
        </w:rPr>
        <w:t>1.满足《中华人民共和国政府采购法》第二十二条规定。</w:t>
      </w:r>
    </w:p>
    <w:p w14:paraId="1ED60597" w14:textId="3BE7F692" w:rsidR="00700E31" w:rsidRPr="00700E31" w:rsidRDefault="00700E31" w:rsidP="00700E31">
      <w:pPr>
        <w:ind w:firstLineChars="200" w:firstLine="480"/>
        <w:rPr>
          <w:rFonts w:ascii="宋体" w:hAnsi="宋体" w:hint="eastAsia"/>
          <w:sz w:val="24"/>
        </w:rPr>
      </w:pPr>
      <w:bookmarkStart w:id="13" w:name="_Toc28359081"/>
      <w:bookmarkStart w:id="14" w:name="_Toc28359004"/>
      <w:r w:rsidRPr="00700E31">
        <w:rPr>
          <w:rFonts w:ascii="宋体" w:hAnsi="宋体"/>
          <w:sz w:val="24"/>
        </w:rPr>
        <w:t>2</w:t>
      </w:r>
      <w:r w:rsidRPr="00700E31">
        <w:rPr>
          <w:rFonts w:ascii="宋体" w:hAnsi="宋体" w:hint="eastAsia"/>
          <w:sz w:val="24"/>
        </w:rPr>
        <w:t>.落实政府采购政策需满足的资格要求：</w:t>
      </w:r>
      <w:r w:rsidR="00372870">
        <w:rPr>
          <w:rFonts w:ascii="宋体" w:hAnsi="宋体" w:hint="eastAsia"/>
          <w:b/>
          <w:bCs/>
          <w:sz w:val="24"/>
          <w:u w:val="single"/>
        </w:rPr>
        <w:t>无</w:t>
      </w:r>
      <w:r w:rsidRPr="00700E31">
        <w:rPr>
          <w:rFonts w:ascii="宋体" w:hAnsi="宋体" w:hint="eastAsia"/>
          <w:b/>
          <w:bCs/>
          <w:sz w:val="24"/>
          <w:u w:val="single"/>
        </w:rPr>
        <w:t>。</w:t>
      </w:r>
    </w:p>
    <w:p w14:paraId="13A124CF" w14:textId="77777777" w:rsidR="00700E31" w:rsidRPr="00700E31" w:rsidRDefault="00700E31" w:rsidP="00700E31">
      <w:pPr>
        <w:ind w:firstLineChars="200" w:firstLine="480"/>
        <w:rPr>
          <w:rFonts w:ascii="宋体" w:hAnsi="宋体" w:hint="eastAsia"/>
          <w:i/>
          <w:iCs/>
          <w:sz w:val="24"/>
          <w:u w:val="single"/>
        </w:rPr>
      </w:pPr>
      <w:r w:rsidRPr="00700E31">
        <w:rPr>
          <w:rFonts w:ascii="宋体" w:hAnsi="宋体" w:hint="eastAsia"/>
          <w:sz w:val="24"/>
        </w:rPr>
        <w:t>3.其他特定资格要求：本项目不接受联合体参与磋商；遵守国家有关法律、法规、规章和政府采购有关的规章；供应商须按磋商文件要求获取</w:t>
      </w:r>
      <w:r w:rsidRPr="00700E31">
        <w:rPr>
          <w:rFonts w:ascii="宋体" w:hAnsi="宋体" w:cs="宋体" w:hint="eastAsia"/>
          <w:bCs/>
          <w:sz w:val="24"/>
        </w:rPr>
        <w:t>采购</w:t>
      </w:r>
      <w:r w:rsidRPr="00700E31">
        <w:rPr>
          <w:rFonts w:ascii="宋体" w:hAnsi="宋体" w:hint="eastAsia"/>
          <w:sz w:val="24"/>
        </w:rPr>
        <w:t>文件，否则无资格提交相应包的响应文件。</w:t>
      </w:r>
    </w:p>
    <w:p w14:paraId="280DE075" w14:textId="77777777" w:rsidR="00700E31" w:rsidRPr="00700E31" w:rsidRDefault="00700E31" w:rsidP="00700E31">
      <w:pPr>
        <w:keepNext/>
        <w:keepLines/>
        <w:outlineLvl w:val="1"/>
        <w:rPr>
          <w:rFonts w:ascii="宋体" w:hAnsi="宋体" w:cs="宋体" w:hint="eastAsia"/>
          <w:b/>
          <w:sz w:val="24"/>
        </w:rPr>
      </w:pPr>
      <w:bookmarkStart w:id="15" w:name="_Toc35393623"/>
      <w:bookmarkStart w:id="16" w:name="_Toc35393792"/>
      <w:r w:rsidRPr="00700E31">
        <w:rPr>
          <w:rFonts w:ascii="宋体" w:hAnsi="宋体" w:cs="宋体" w:hint="eastAsia"/>
          <w:b/>
          <w:sz w:val="24"/>
        </w:rPr>
        <w:t>三、获取磋商文件</w:t>
      </w:r>
      <w:bookmarkEnd w:id="13"/>
      <w:bookmarkEnd w:id="14"/>
      <w:bookmarkEnd w:id="15"/>
      <w:bookmarkEnd w:id="16"/>
    </w:p>
    <w:p w14:paraId="3768B861" w14:textId="03CF4A9A" w:rsidR="00700E31" w:rsidRPr="00700E31" w:rsidRDefault="00700E31" w:rsidP="00700E31">
      <w:pPr>
        <w:wordWrap w:val="0"/>
        <w:ind w:firstLine="540"/>
        <w:jc w:val="left"/>
        <w:rPr>
          <w:rFonts w:ascii="宋体" w:hAnsi="宋体" w:cs="宋体" w:hint="eastAsia"/>
          <w:sz w:val="24"/>
        </w:rPr>
      </w:pPr>
      <w:bookmarkStart w:id="17" w:name="_Toc28359005"/>
      <w:bookmarkStart w:id="18" w:name="_Toc28359082"/>
      <w:bookmarkStart w:id="19" w:name="_Toc35393793"/>
      <w:bookmarkStart w:id="20" w:name="_Toc35393624"/>
      <w:r w:rsidRPr="00700E31">
        <w:rPr>
          <w:rFonts w:ascii="宋体" w:hAnsi="宋体" w:cs="宋体" w:hint="eastAsia"/>
          <w:sz w:val="24"/>
        </w:rPr>
        <w:t>时间：</w:t>
      </w:r>
      <w:r w:rsidRPr="00700E31">
        <w:rPr>
          <w:rFonts w:ascii="宋体" w:hAnsi="宋体" w:cs="宋体" w:hint="eastAsia"/>
          <w:sz w:val="24"/>
          <w:u w:val="single"/>
        </w:rPr>
        <w:t>2</w:t>
      </w:r>
      <w:r w:rsidRPr="00700E31">
        <w:rPr>
          <w:rFonts w:ascii="宋体" w:hAnsi="宋体" w:cs="宋体"/>
          <w:sz w:val="24"/>
          <w:u w:val="single"/>
        </w:rPr>
        <w:t>02</w:t>
      </w:r>
      <w:r w:rsidRPr="00700E31">
        <w:rPr>
          <w:rFonts w:ascii="宋体" w:hAnsi="宋体" w:cs="宋体" w:hint="eastAsia"/>
          <w:sz w:val="24"/>
          <w:u w:val="single"/>
        </w:rPr>
        <w:t>4年</w:t>
      </w:r>
      <w:r w:rsidR="004801AE">
        <w:rPr>
          <w:rFonts w:ascii="宋体" w:hAnsi="宋体" w:cs="宋体" w:hint="eastAsia"/>
          <w:sz w:val="24"/>
          <w:u w:val="single"/>
        </w:rPr>
        <w:t>10</w:t>
      </w:r>
      <w:r w:rsidRPr="00700E31">
        <w:rPr>
          <w:rFonts w:ascii="宋体" w:hAnsi="宋体" w:cs="宋体" w:hint="eastAsia"/>
          <w:sz w:val="24"/>
          <w:u w:val="single"/>
        </w:rPr>
        <w:t>月</w:t>
      </w:r>
      <w:r w:rsidR="004801AE">
        <w:rPr>
          <w:rFonts w:ascii="宋体" w:hAnsi="宋体" w:cs="宋体" w:hint="eastAsia"/>
          <w:sz w:val="24"/>
          <w:u w:val="single"/>
        </w:rPr>
        <w:t>9</w:t>
      </w:r>
      <w:r w:rsidRPr="00700E31">
        <w:rPr>
          <w:rFonts w:ascii="宋体" w:hAnsi="宋体" w:cs="宋体" w:hint="eastAsia"/>
          <w:sz w:val="24"/>
          <w:u w:val="single"/>
        </w:rPr>
        <w:t>日</w:t>
      </w:r>
      <w:r w:rsidRPr="00700E31">
        <w:rPr>
          <w:rFonts w:ascii="宋体" w:hAnsi="宋体" w:cs="宋体" w:hint="eastAsia"/>
          <w:sz w:val="24"/>
        </w:rPr>
        <w:t>至</w:t>
      </w:r>
      <w:r w:rsidRPr="00700E31">
        <w:rPr>
          <w:rFonts w:ascii="宋体" w:hAnsi="宋体" w:cs="宋体" w:hint="eastAsia"/>
          <w:sz w:val="24"/>
          <w:u w:val="single"/>
        </w:rPr>
        <w:t>2</w:t>
      </w:r>
      <w:r w:rsidRPr="00700E31">
        <w:rPr>
          <w:rFonts w:ascii="宋体" w:hAnsi="宋体" w:cs="宋体"/>
          <w:sz w:val="24"/>
          <w:u w:val="single"/>
        </w:rPr>
        <w:t>02</w:t>
      </w:r>
      <w:r w:rsidRPr="00700E31">
        <w:rPr>
          <w:rFonts w:ascii="宋体" w:hAnsi="宋体" w:cs="宋体" w:hint="eastAsia"/>
          <w:sz w:val="24"/>
          <w:u w:val="single"/>
        </w:rPr>
        <w:t>4年</w:t>
      </w:r>
      <w:r w:rsidR="004801AE">
        <w:rPr>
          <w:rFonts w:ascii="宋体" w:hAnsi="宋体" w:cs="宋体" w:hint="eastAsia"/>
          <w:sz w:val="24"/>
          <w:u w:val="single"/>
        </w:rPr>
        <w:t>10</w:t>
      </w:r>
      <w:r w:rsidRPr="00700E31">
        <w:rPr>
          <w:rFonts w:ascii="宋体" w:hAnsi="宋体" w:cs="宋体" w:hint="eastAsia"/>
          <w:sz w:val="24"/>
          <w:u w:val="single"/>
        </w:rPr>
        <w:t>月</w:t>
      </w:r>
      <w:r w:rsidR="004801AE">
        <w:rPr>
          <w:rFonts w:ascii="宋体" w:hAnsi="宋体" w:cs="宋体" w:hint="eastAsia"/>
          <w:sz w:val="24"/>
          <w:u w:val="single"/>
        </w:rPr>
        <w:t>15</w:t>
      </w:r>
      <w:r w:rsidRPr="00700E31">
        <w:rPr>
          <w:rFonts w:ascii="宋体" w:hAnsi="宋体" w:cs="宋体" w:hint="eastAsia"/>
          <w:sz w:val="24"/>
          <w:u w:val="single"/>
        </w:rPr>
        <w:t>日</w:t>
      </w:r>
      <w:r w:rsidRPr="00700E31">
        <w:rPr>
          <w:rFonts w:ascii="宋体" w:hAnsi="宋体" w:cs="宋体" w:hint="eastAsia"/>
          <w:sz w:val="24"/>
        </w:rPr>
        <w:t>，每天上午</w:t>
      </w:r>
      <w:r w:rsidRPr="00700E31">
        <w:rPr>
          <w:rFonts w:ascii="宋体" w:hAnsi="宋体" w:cs="宋体" w:hint="eastAsia"/>
          <w:sz w:val="24"/>
          <w:u w:val="single"/>
        </w:rPr>
        <w:t>0</w:t>
      </w:r>
      <w:r w:rsidRPr="00700E31">
        <w:rPr>
          <w:rFonts w:ascii="宋体" w:hAnsi="宋体" w:cs="宋体"/>
          <w:sz w:val="24"/>
          <w:u w:val="single"/>
        </w:rPr>
        <w:t>9</w:t>
      </w:r>
      <w:r w:rsidRPr="00700E31">
        <w:rPr>
          <w:rFonts w:ascii="宋体" w:hAnsi="宋体" w:cs="宋体" w:hint="eastAsia"/>
          <w:sz w:val="24"/>
          <w:u w:val="single"/>
        </w:rPr>
        <w:t>:0</w:t>
      </w:r>
      <w:r w:rsidRPr="00700E31">
        <w:rPr>
          <w:rFonts w:ascii="宋体" w:hAnsi="宋体" w:cs="宋体"/>
          <w:sz w:val="24"/>
          <w:u w:val="single"/>
        </w:rPr>
        <w:t>0</w:t>
      </w:r>
      <w:r w:rsidRPr="00700E31">
        <w:rPr>
          <w:rFonts w:ascii="宋体" w:hAnsi="宋体" w:cs="宋体" w:hint="eastAsia"/>
          <w:sz w:val="24"/>
        </w:rPr>
        <w:t>至</w:t>
      </w:r>
      <w:r w:rsidRPr="00700E31">
        <w:rPr>
          <w:rFonts w:ascii="宋体" w:hAnsi="宋体" w:cs="宋体" w:hint="eastAsia"/>
          <w:sz w:val="24"/>
          <w:u w:val="single"/>
        </w:rPr>
        <w:t>1</w:t>
      </w:r>
      <w:r w:rsidRPr="00700E31">
        <w:rPr>
          <w:rFonts w:ascii="宋体" w:hAnsi="宋体" w:cs="宋体"/>
          <w:sz w:val="24"/>
          <w:u w:val="single"/>
        </w:rPr>
        <w:t>1</w:t>
      </w:r>
      <w:r w:rsidRPr="00700E31">
        <w:rPr>
          <w:rFonts w:ascii="宋体" w:hAnsi="宋体" w:cs="宋体" w:hint="eastAsia"/>
          <w:sz w:val="24"/>
          <w:u w:val="single"/>
        </w:rPr>
        <w:t>:3</w:t>
      </w:r>
      <w:r w:rsidRPr="00700E31">
        <w:rPr>
          <w:rFonts w:ascii="宋体" w:hAnsi="宋体" w:cs="宋体"/>
          <w:sz w:val="24"/>
          <w:u w:val="single"/>
        </w:rPr>
        <w:t>0</w:t>
      </w:r>
      <w:r w:rsidRPr="00700E31">
        <w:rPr>
          <w:rFonts w:ascii="宋体" w:hAnsi="宋体" w:cs="宋体" w:hint="eastAsia"/>
          <w:sz w:val="24"/>
        </w:rPr>
        <w:t>，下午</w:t>
      </w:r>
      <w:r w:rsidRPr="00700E31">
        <w:rPr>
          <w:rFonts w:ascii="宋体" w:hAnsi="宋体" w:cs="宋体" w:hint="eastAsia"/>
          <w:sz w:val="24"/>
          <w:u w:val="single"/>
        </w:rPr>
        <w:t>1</w:t>
      </w:r>
      <w:r w:rsidRPr="00700E31">
        <w:rPr>
          <w:rFonts w:ascii="宋体" w:hAnsi="宋体" w:cs="宋体"/>
          <w:sz w:val="24"/>
          <w:u w:val="single"/>
        </w:rPr>
        <w:t>3</w:t>
      </w:r>
      <w:r w:rsidRPr="00700E31">
        <w:rPr>
          <w:rFonts w:ascii="宋体" w:hAnsi="宋体" w:cs="宋体" w:hint="eastAsia"/>
          <w:sz w:val="24"/>
          <w:u w:val="single"/>
        </w:rPr>
        <w:t>:3</w:t>
      </w:r>
      <w:r w:rsidRPr="00700E31">
        <w:rPr>
          <w:rFonts w:ascii="宋体" w:hAnsi="宋体" w:cs="宋体"/>
          <w:sz w:val="24"/>
          <w:u w:val="single"/>
        </w:rPr>
        <w:t>0</w:t>
      </w:r>
      <w:r w:rsidRPr="00700E31">
        <w:rPr>
          <w:rFonts w:ascii="宋体" w:hAnsi="宋体" w:cs="宋体" w:hint="eastAsia"/>
          <w:sz w:val="24"/>
        </w:rPr>
        <w:t>至</w:t>
      </w:r>
      <w:r w:rsidRPr="00700E31">
        <w:rPr>
          <w:rFonts w:ascii="宋体" w:hAnsi="宋体" w:cs="宋体"/>
          <w:sz w:val="24"/>
          <w:u w:val="single"/>
        </w:rPr>
        <w:t>17</w:t>
      </w:r>
      <w:r w:rsidRPr="00700E31">
        <w:rPr>
          <w:rFonts w:ascii="宋体" w:hAnsi="宋体" w:cs="宋体" w:hint="eastAsia"/>
          <w:sz w:val="24"/>
          <w:u w:val="single"/>
        </w:rPr>
        <w:t>：0</w:t>
      </w:r>
      <w:r w:rsidRPr="00700E31">
        <w:rPr>
          <w:rFonts w:ascii="宋体" w:hAnsi="宋体" w:cs="宋体"/>
          <w:sz w:val="24"/>
          <w:u w:val="single"/>
        </w:rPr>
        <w:t>0</w:t>
      </w:r>
      <w:r w:rsidRPr="00700E31">
        <w:rPr>
          <w:rFonts w:ascii="宋体" w:hAnsi="宋体" w:cs="宋体" w:hint="eastAsia"/>
          <w:sz w:val="24"/>
        </w:rPr>
        <w:t>（北京时间，</w:t>
      </w:r>
      <w:r w:rsidRPr="00700E31">
        <w:rPr>
          <w:rFonts w:ascii="宋体" w:hAnsi="宋体" w:cs="宋体"/>
          <w:sz w:val="24"/>
        </w:rPr>
        <w:t>法定节假日</w:t>
      </w:r>
      <w:r w:rsidRPr="00700E31">
        <w:rPr>
          <w:rFonts w:ascii="宋体" w:hAnsi="宋体" w:cs="宋体" w:hint="eastAsia"/>
          <w:sz w:val="24"/>
        </w:rPr>
        <w:t>除外）</w:t>
      </w:r>
    </w:p>
    <w:p w14:paraId="47762CD7" w14:textId="77777777" w:rsidR="00700E31" w:rsidRPr="00700E31" w:rsidRDefault="00700E31" w:rsidP="00700E31">
      <w:pPr>
        <w:wordWrap w:val="0"/>
        <w:ind w:firstLine="540"/>
        <w:jc w:val="left"/>
        <w:rPr>
          <w:rFonts w:ascii="宋体" w:hAnsi="宋体" w:cs="宋体" w:hint="eastAsia"/>
          <w:sz w:val="24"/>
          <w:u w:val="single"/>
        </w:rPr>
      </w:pPr>
      <w:r w:rsidRPr="00700E31">
        <w:rPr>
          <w:rFonts w:ascii="宋体" w:hAnsi="宋体" w:cs="宋体" w:hint="eastAsia"/>
          <w:sz w:val="24"/>
        </w:rPr>
        <w:t>地点：线上邮件获取。</w:t>
      </w:r>
    </w:p>
    <w:p w14:paraId="1BA31883" w14:textId="77777777" w:rsidR="00700E31" w:rsidRPr="00700E31" w:rsidRDefault="00700E31" w:rsidP="00700E31">
      <w:pPr>
        <w:wordWrap w:val="0"/>
        <w:ind w:firstLineChars="236" w:firstLine="566"/>
        <w:jc w:val="left"/>
        <w:rPr>
          <w:rFonts w:ascii="宋体" w:hAnsi="宋体" w:cs="宋体" w:hint="eastAsia"/>
          <w:sz w:val="24"/>
        </w:rPr>
      </w:pPr>
      <w:r w:rsidRPr="00700E31">
        <w:rPr>
          <w:rFonts w:ascii="宋体" w:hAnsi="宋体" w:cs="宋体" w:hint="eastAsia"/>
          <w:sz w:val="24"/>
        </w:rPr>
        <w:t>方式：</w:t>
      </w:r>
      <w:r w:rsidRPr="00700E31">
        <w:rPr>
          <w:rFonts w:ascii="宋体" w:hAnsi="宋体" w:hint="eastAsia"/>
          <w:sz w:val="24"/>
          <w:lang w:val="zh-CN"/>
        </w:rPr>
        <w:t>请将以下表格发邮件至</w:t>
      </w:r>
      <w:r w:rsidRPr="00700E31">
        <w:rPr>
          <w:rFonts w:ascii="宋体" w:hAnsi="宋体"/>
          <w:sz w:val="24"/>
        </w:rPr>
        <w:t>jowenazb@vip.163.com</w:t>
      </w:r>
      <w:r w:rsidRPr="00700E31">
        <w:rPr>
          <w:rFonts w:ascii="宋体" w:hAnsi="宋体" w:hint="eastAsia"/>
          <w:sz w:val="24"/>
        </w:rPr>
        <w:t>，</w:t>
      </w:r>
      <w:r w:rsidRPr="00700E31">
        <w:rPr>
          <w:rFonts w:ascii="宋体" w:hAnsi="宋体" w:hint="eastAsia"/>
          <w:sz w:val="24"/>
          <w:lang w:val="zh-CN"/>
        </w:rPr>
        <w:t>邮件主题请务必注明</w:t>
      </w:r>
      <w:r w:rsidRPr="00700E31">
        <w:rPr>
          <w:rFonts w:ascii="宋体" w:hAnsi="宋体" w:hint="eastAsia"/>
          <w:sz w:val="24"/>
        </w:rPr>
        <w:t>“（</w:t>
      </w:r>
      <w:r w:rsidRPr="00700E31">
        <w:rPr>
          <w:rFonts w:ascii="宋体" w:hAnsi="宋体" w:hint="eastAsia"/>
          <w:sz w:val="24"/>
          <w:lang w:val="zh-CN"/>
        </w:rPr>
        <w:t>项目编号</w:t>
      </w:r>
      <w:r w:rsidRPr="00700E31">
        <w:rPr>
          <w:rFonts w:ascii="宋体" w:hAnsi="宋体" w:hint="eastAsia"/>
          <w:sz w:val="24"/>
        </w:rPr>
        <w:t>）</w:t>
      </w:r>
      <w:r w:rsidRPr="00700E31">
        <w:rPr>
          <w:rFonts w:ascii="宋体" w:hAnsi="宋体" w:hint="eastAsia"/>
          <w:sz w:val="24"/>
          <w:lang w:val="zh-CN"/>
        </w:rPr>
        <w:t>获取采购文件信息</w:t>
      </w:r>
      <w:r w:rsidRPr="00700E31">
        <w:rPr>
          <w:rFonts w:ascii="宋体" w:hAnsi="宋体" w:hint="eastAsia"/>
          <w:sz w:val="24"/>
        </w:rPr>
        <w:t>”，</w:t>
      </w:r>
      <w:bookmarkStart w:id="21" w:name="_Hlk163735936"/>
      <w:r w:rsidRPr="00700E31">
        <w:rPr>
          <w:rFonts w:ascii="宋体" w:hAnsi="宋体" w:hint="eastAsia"/>
          <w:sz w:val="24"/>
          <w:lang w:val="zh-CN"/>
        </w:rPr>
        <w:t>获取</w:t>
      </w:r>
      <w:r w:rsidRPr="00700E31">
        <w:rPr>
          <w:rFonts w:ascii="宋体" w:hAnsi="宋体" w:hint="eastAsia"/>
          <w:sz w:val="24"/>
        </w:rPr>
        <w:t>文件截止时间前，未收到</w:t>
      </w:r>
      <w:r w:rsidRPr="00700E31">
        <w:rPr>
          <w:rFonts w:ascii="宋体" w:hAnsi="宋体" w:hint="eastAsia"/>
          <w:sz w:val="24"/>
          <w:lang w:val="zh-CN"/>
        </w:rPr>
        <w:t>获取</w:t>
      </w:r>
      <w:r w:rsidRPr="00700E31">
        <w:rPr>
          <w:rFonts w:ascii="宋体" w:hAnsi="宋体" w:hint="eastAsia"/>
          <w:sz w:val="24"/>
        </w:rPr>
        <w:t>文件的项目编</w:t>
      </w:r>
      <w:r w:rsidRPr="00700E31">
        <w:rPr>
          <w:rFonts w:ascii="宋体" w:hAnsi="宋体" w:hint="eastAsia"/>
          <w:sz w:val="24"/>
        </w:rPr>
        <w:lastRenderedPageBreak/>
        <w:t>号及包号、单位名称、详细通讯地址、电话、传真及联系人等相关信息的，供应商无资格提交相应包的响应文件</w:t>
      </w:r>
      <w:bookmarkEnd w:id="21"/>
      <w:r w:rsidRPr="00700E31">
        <w:rPr>
          <w:rFonts w:ascii="宋体" w:hAnsi="宋体" w:hint="eastAsia"/>
          <w:sz w:val="24"/>
          <w:lang w:val="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6379"/>
      </w:tblGrid>
      <w:tr w:rsidR="00700E31" w:rsidRPr="00700E31" w14:paraId="6ABFBDEA" w14:textId="77777777" w:rsidTr="00A95393">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5AF01C5A" w14:textId="77777777" w:rsidR="00700E31" w:rsidRPr="00700E31" w:rsidRDefault="00700E31" w:rsidP="00700E31">
            <w:pPr>
              <w:wordWrap w:val="0"/>
              <w:jc w:val="center"/>
              <w:rPr>
                <w:rFonts w:ascii="宋体" w:hAnsi="宋体" w:hint="eastAsia"/>
                <w:sz w:val="24"/>
              </w:rPr>
            </w:pPr>
            <w:r w:rsidRPr="00700E31">
              <w:rPr>
                <w:rFonts w:ascii="宋体" w:hAnsi="宋体" w:hint="eastAsia"/>
                <w:sz w:val="24"/>
              </w:rPr>
              <w:t>项目编号</w:t>
            </w:r>
          </w:p>
        </w:tc>
        <w:tc>
          <w:tcPr>
            <w:tcW w:w="6379" w:type="dxa"/>
            <w:tcBorders>
              <w:top w:val="single" w:sz="4" w:space="0" w:color="auto"/>
              <w:left w:val="single" w:sz="4" w:space="0" w:color="auto"/>
              <w:bottom w:val="single" w:sz="4" w:space="0" w:color="auto"/>
              <w:right w:val="single" w:sz="4" w:space="0" w:color="auto"/>
            </w:tcBorders>
            <w:vAlign w:val="center"/>
          </w:tcPr>
          <w:p w14:paraId="487C7C77" w14:textId="77777777" w:rsidR="00700E31" w:rsidRPr="00700E31" w:rsidRDefault="00700E31" w:rsidP="00700E31">
            <w:pPr>
              <w:wordWrap w:val="0"/>
              <w:jc w:val="center"/>
              <w:rPr>
                <w:rFonts w:ascii="宋体" w:hAnsi="宋体" w:hint="eastAsia"/>
                <w:sz w:val="24"/>
              </w:rPr>
            </w:pPr>
          </w:p>
        </w:tc>
      </w:tr>
      <w:tr w:rsidR="00700E31" w:rsidRPr="00700E31" w14:paraId="3B3BDAA8" w14:textId="77777777" w:rsidTr="00A95393">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58E5AE4C" w14:textId="77777777" w:rsidR="00700E31" w:rsidRPr="00700E31" w:rsidRDefault="00700E31" w:rsidP="00700E31">
            <w:pPr>
              <w:wordWrap w:val="0"/>
              <w:jc w:val="center"/>
              <w:rPr>
                <w:rFonts w:ascii="宋体" w:hAnsi="宋体" w:hint="eastAsia"/>
                <w:sz w:val="24"/>
              </w:rPr>
            </w:pPr>
            <w:r w:rsidRPr="00700E31">
              <w:rPr>
                <w:rFonts w:ascii="宋体" w:hAnsi="宋体" w:hint="eastAsia"/>
                <w:sz w:val="24"/>
              </w:rPr>
              <w:t>包号</w:t>
            </w:r>
          </w:p>
        </w:tc>
        <w:tc>
          <w:tcPr>
            <w:tcW w:w="6379" w:type="dxa"/>
            <w:tcBorders>
              <w:top w:val="single" w:sz="4" w:space="0" w:color="auto"/>
              <w:left w:val="single" w:sz="4" w:space="0" w:color="auto"/>
              <w:bottom w:val="single" w:sz="4" w:space="0" w:color="auto"/>
              <w:right w:val="single" w:sz="4" w:space="0" w:color="auto"/>
            </w:tcBorders>
            <w:vAlign w:val="center"/>
          </w:tcPr>
          <w:p w14:paraId="7E5C6FD9" w14:textId="77777777" w:rsidR="00700E31" w:rsidRPr="00700E31" w:rsidRDefault="00700E31" w:rsidP="00700E31">
            <w:pPr>
              <w:wordWrap w:val="0"/>
              <w:jc w:val="center"/>
              <w:rPr>
                <w:rFonts w:ascii="宋体" w:hAnsi="宋体" w:hint="eastAsia"/>
                <w:sz w:val="24"/>
              </w:rPr>
            </w:pPr>
          </w:p>
        </w:tc>
      </w:tr>
      <w:tr w:rsidR="00700E31" w:rsidRPr="00700E31" w14:paraId="0A8646A9" w14:textId="77777777" w:rsidTr="00A95393">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02403E92" w14:textId="77777777" w:rsidR="00700E31" w:rsidRPr="00700E31" w:rsidRDefault="00700E31" w:rsidP="00700E31">
            <w:pPr>
              <w:wordWrap w:val="0"/>
              <w:jc w:val="center"/>
              <w:rPr>
                <w:rFonts w:ascii="宋体" w:hAnsi="宋体" w:hint="eastAsia"/>
                <w:sz w:val="24"/>
              </w:rPr>
            </w:pPr>
            <w:r w:rsidRPr="00700E31">
              <w:rPr>
                <w:rFonts w:ascii="宋体" w:hAnsi="宋体" w:hint="eastAsia"/>
                <w:sz w:val="24"/>
              </w:rPr>
              <w:t>单位名称</w:t>
            </w:r>
          </w:p>
        </w:tc>
        <w:tc>
          <w:tcPr>
            <w:tcW w:w="6379" w:type="dxa"/>
            <w:tcBorders>
              <w:top w:val="single" w:sz="4" w:space="0" w:color="auto"/>
              <w:left w:val="single" w:sz="4" w:space="0" w:color="auto"/>
              <w:bottom w:val="single" w:sz="4" w:space="0" w:color="auto"/>
              <w:right w:val="single" w:sz="4" w:space="0" w:color="auto"/>
            </w:tcBorders>
            <w:vAlign w:val="center"/>
          </w:tcPr>
          <w:p w14:paraId="75AD0ADA" w14:textId="77777777" w:rsidR="00700E31" w:rsidRPr="00700E31" w:rsidRDefault="00700E31" w:rsidP="00700E31">
            <w:pPr>
              <w:wordWrap w:val="0"/>
              <w:jc w:val="center"/>
              <w:rPr>
                <w:rFonts w:ascii="宋体" w:hAnsi="宋体" w:hint="eastAsia"/>
                <w:sz w:val="24"/>
              </w:rPr>
            </w:pPr>
          </w:p>
        </w:tc>
      </w:tr>
      <w:tr w:rsidR="00700E31" w:rsidRPr="00700E31" w14:paraId="1FF338C7" w14:textId="77777777" w:rsidTr="00A95393">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5C51765E" w14:textId="77777777" w:rsidR="00700E31" w:rsidRPr="00700E31" w:rsidRDefault="00700E31" w:rsidP="00700E31">
            <w:pPr>
              <w:wordWrap w:val="0"/>
              <w:jc w:val="center"/>
              <w:rPr>
                <w:rFonts w:ascii="宋体" w:hAnsi="宋体" w:hint="eastAsia"/>
                <w:sz w:val="24"/>
              </w:rPr>
            </w:pPr>
            <w:r w:rsidRPr="00700E31">
              <w:rPr>
                <w:rFonts w:ascii="宋体" w:hAnsi="宋体" w:hint="eastAsia"/>
                <w:sz w:val="24"/>
              </w:rPr>
              <w:t>纳税人识别号</w:t>
            </w:r>
          </w:p>
        </w:tc>
        <w:tc>
          <w:tcPr>
            <w:tcW w:w="6379" w:type="dxa"/>
            <w:tcBorders>
              <w:top w:val="single" w:sz="4" w:space="0" w:color="auto"/>
              <w:left w:val="single" w:sz="4" w:space="0" w:color="auto"/>
              <w:bottom w:val="single" w:sz="4" w:space="0" w:color="auto"/>
              <w:right w:val="single" w:sz="4" w:space="0" w:color="auto"/>
            </w:tcBorders>
            <w:vAlign w:val="center"/>
          </w:tcPr>
          <w:p w14:paraId="3C36DE19" w14:textId="77777777" w:rsidR="00700E31" w:rsidRPr="00700E31" w:rsidRDefault="00700E31" w:rsidP="00700E31">
            <w:pPr>
              <w:wordWrap w:val="0"/>
              <w:jc w:val="center"/>
              <w:rPr>
                <w:rFonts w:ascii="宋体" w:hAnsi="宋体" w:hint="eastAsia"/>
                <w:sz w:val="24"/>
              </w:rPr>
            </w:pPr>
          </w:p>
        </w:tc>
      </w:tr>
      <w:tr w:rsidR="00700E31" w:rsidRPr="00700E31" w14:paraId="5D282595" w14:textId="77777777" w:rsidTr="00A95393">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50D60003" w14:textId="77777777" w:rsidR="00700E31" w:rsidRPr="00700E31" w:rsidRDefault="00700E31" w:rsidP="00700E31">
            <w:pPr>
              <w:wordWrap w:val="0"/>
              <w:jc w:val="center"/>
              <w:rPr>
                <w:rFonts w:ascii="宋体" w:hAnsi="宋体" w:hint="eastAsia"/>
                <w:sz w:val="24"/>
              </w:rPr>
            </w:pPr>
            <w:r w:rsidRPr="00700E31">
              <w:rPr>
                <w:rFonts w:ascii="宋体" w:hAnsi="宋体" w:hint="eastAsia"/>
                <w:sz w:val="24"/>
              </w:rPr>
              <w:t>详细通讯地址</w:t>
            </w:r>
          </w:p>
        </w:tc>
        <w:tc>
          <w:tcPr>
            <w:tcW w:w="6379" w:type="dxa"/>
            <w:tcBorders>
              <w:top w:val="single" w:sz="4" w:space="0" w:color="auto"/>
              <w:left w:val="single" w:sz="4" w:space="0" w:color="auto"/>
              <w:bottom w:val="single" w:sz="4" w:space="0" w:color="auto"/>
              <w:right w:val="single" w:sz="4" w:space="0" w:color="auto"/>
            </w:tcBorders>
            <w:vAlign w:val="center"/>
          </w:tcPr>
          <w:p w14:paraId="3CCB4523" w14:textId="77777777" w:rsidR="00700E31" w:rsidRPr="00700E31" w:rsidRDefault="00700E31" w:rsidP="00700E31">
            <w:pPr>
              <w:wordWrap w:val="0"/>
              <w:jc w:val="center"/>
              <w:rPr>
                <w:rFonts w:ascii="宋体" w:hAnsi="宋体" w:hint="eastAsia"/>
                <w:sz w:val="24"/>
              </w:rPr>
            </w:pPr>
          </w:p>
        </w:tc>
      </w:tr>
      <w:tr w:rsidR="00700E31" w:rsidRPr="00700E31" w14:paraId="41AA60A1" w14:textId="77777777" w:rsidTr="00A95393">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6836A51C" w14:textId="77777777" w:rsidR="00700E31" w:rsidRPr="00700E31" w:rsidRDefault="00700E31" w:rsidP="00700E31">
            <w:pPr>
              <w:wordWrap w:val="0"/>
              <w:jc w:val="center"/>
              <w:rPr>
                <w:rFonts w:ascii="宋体" w:hAnsi="宋体" w:hint="eastAsia"/>
                <w:sz w:val="24"/>
              </w:rPr>
            </w:pPr>
            <w:r w:rsidRPr="00700E31">
              <w:rPr>
                <w:rFonts w:ascii="宋体" w:hAnsi="宋体" w:hint="eastAsia"/>
                <w:sz w:val="24"/>
              </w:rPr>
              <w:t>传真</w:t>
            </w:r>
          </w:p>
        </w:tc>
        <w:tc>
          <w:tcPr>
            <w:tcW w:w="6379" w:type="dxa"/>
            <w:tcBorders>
              <w:top w:val="single" w:sz="4" w:space="0" w:color="auto"/>
              <w:left w:val="single" w:sz="4" w:space="0" w:color="auto"/>
              <w:bottom w:val="single" w:sz="4" w:space="0" w:color="auto"/>
              <w:right w:val="single" w:sz="4" w:space="0" w:color="auto"/>
            </w:tcBorders>
            <w:vAlign w:val="center"/>
          </w:tcPr>
          <w:p w14:paraId="1369172A" w14:textId="77777777" w:rsidR="00700E31" w:rsidRPr="00700E31" w:rsidRDefault="00700E31" w:rsidP="00700E31">
            <w:pPr>
              <w:wordWrap w:val="0"/>
              <w:jc w:val="center"/>
              <w:rPr>
                <w:rFonts w:ascii="宋体" w:hAnsi="宋体" w:hint="eastAsia"/>
                <w:sz w:val="24"/>
              </w:rPr>
            </w:pPr>
          </w:p>
        </w:tc>
      </w:tr>
      <w:tr w:rsidR="00700E31" w:rsidRPr="00700E31" w14:paraId="29FCAEEE" w14:textId="77777777" w:rsidTr="00A95393">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4049C712" w14:textId="77777777" w:rsidR="00700E31" w:rsidRPr="00700E31" w:rsidRDefault="00700E31" w:rsidP="00700E31">
            <w:pPr>
              <w:wordWrap w:val="0"/>
              <w:jc w:val="center"/>
              <w:rPr>
                <w:rFonts w:ascii="宋体" w:hAnsi="宋体" w:hint="eastAsia"/>
                <w:sz w:val="24"/>
              </w:rPr>
            </w:pPr>
            <w:r w:rsidRPr="00700E31">
              <w:rPr>
                <w:rFonts w:ascii="宋体" w:hAnsi="宋体" w:hint="eastAsia"/>
                <w:sz w:val="24"/>
              </w:rPr>
              <w:t>联系人</w:t>
            </w:r>
          </w:p>
        </w:tc>
        <w:tc>
          <w:tcPr>
            <w:tcW w:w="6379" w:type="dxa"/>
            <w:tcBorders>
              <w:top w:val="single" w:sz="4" w:space="0" w:color="auto"/>
              <w:left w:val="single" w:sz="4" w:space="0" w:color="auto"/>
              <w:bottom w:val="single" w:sz="4" w:space="0" w:color="auto"/>
              <w:right w:val="single" w:sz="4" w:space="0" w:color="auto"/>
            </w:tcBorders>
            <w:vAlign w:val="center"/>
          </w:tcPr>
          <w:p w14:paraId="6966DB6C" w14:textId="77777777" w:rsidR="00700E31" w:rsidRPr="00700E31" w:rsidRDefault="00700E31" w:rsidP="00700E31">
            <w:pPr>
              <w:wordWrap w:val="0"/>
              <w:jc w:val="center"/>
              <w:rPr>
                <w:rFonts w:ascii="宋体" w:hAnsi="宋体" w:hint="eastAsia"/>
                <w:sz w:val="24"/>
              </w:rPr>
            </w:pPr>
          </w:p>
        </w:tc>
      </w:tr>
      <w:tr w:rsidR="00700E31" w:rsidRPr="00700E31" w14:paraId="287F99D1" w14:textId="77777777" w:rsidTr="00A95393">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5DCF9B21" w14:textId="77777777" w:rsidR="00700E31" w:rsidRPr="00700E31" w:rsidRDefault="00700E31" w:rsidP="00700E31">
            <w:pPr>
              <w:wordWrap w:val="0"/>
              <w:jc w:val="center"/>
              <w:rPr>
                <w:rFonts w:ascii="宋体" w:hAnsi="宋体" w:hint="eastAsia"/>
                <w:sz w:val="24"/>
              </w:rPr>
            </w:pPr>
            <w:r w:rsidRPr="00700E31">
              <w:rPr>
                <w:rFonts w:ascii="宋体" w:hAnsi="宋体" w:hint="eastAsia"/>
                <w:sz w:val="24"/>
              </w:rPr>
              <w:t>联系电话</w:t>
            </w:r>
          </w:p>
        </w:tc>
        <w:tc>
          <w:tcPr>
            <w:tcW w:w="6379" w:type="dxa"/>
            <w:tcBorders>
              <w:top w:val="single" w:sz="4" w:space="0" w:color="auto"/>
              <w:left w:val="single" w:sz="4" w:space="0" w:color="auto"/>
              <w:bottom w:val="single" w:sz="4" w:space="0" w:color="auto"/>
              <w:right w:val="single" w:sz="4" w:space="0" w:color="auto"/>
            </w:tcBorders>
            <w:vAlign w:val="center"/>
          </w:tcPr>
          <w:p w14:paraId="007F2373" w14:textId="77777777" w:rsidR="00700E31" w:rsidRPr="00700E31" w:rsidRDefault="00700E31" w:rsidP="00700E31">
            <w:pPr>
              <w:wordWrap w:val="0"/>
              <w:jc w:val="center"/>
              <w:rPr>
                <w:rFonts w:ascii="宋体" w:hAnsi="宋体" w:hint="eastAsia"/>
                <w:sz w:val="24"/>
              </w:rPr>
            </w:pPr>
          </w:p>
        </w:tc>
      </w:tr>
      <w:tr w:rsidR="00700E31" w:rsidRPr="00700E31" w14:paraId="4C5E7D65" w14:textId="77777777" w:rsidTr="00A95393">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423CB2C1" w14:textId="77777777" w:rsidR="00700E31" w:rsidRPr="00700E31" w:rsidRDefault="00700E31" w:rsidP="00700E31">
            <w:pPr>
              <w:wordWrap w:val="0"/>
              <w:jc w:val="center"/>
              <w:rPr>
                <w:rFonts w:ascii="宋体" w:hAnsi="宋体" w:hint="eastAsia"/>
                <w:sz w:val="24"/>
              </w:rPr>
            </w:pPr>
            <w:r w:rsidRPr="00700E31">
              <w:rPr>
                <w:rFonts w:ascii="宋体" w:hAnsi="宋体" w:hint="eastAsia"/>
                <w:sz w:val="24"/>
              </w:rPr>
              <w:t>备注</w:t>
            </w:r>
          </w:p>
        </w:tc>
        <w:tc>
          <w:tcPr>
            <w:tcW w:w="6379" w:type="dxa"/>
            <w:tcBorders>
              <w:top w:val="single" w:sz="4" w:space="0" w:color="auto"/>
              <w:left w:val="single" w:sz="4" w:space="0" w:color="auto"/>
              <w:bottom w:val="single" w:sz="4" w:space="0" w:color="auto"/>
              <w:right w:val="single" w:sz="4" w:space="0" w:color="auto"/>
            </w:tcBorders>
            <w:vAlign w:val="center"/>
          </w:tcPr>
          <w:p w14:paraId="2DA27490" w14:textId="77777777" w:rsidR="00700E31" w:rsidRPr="00700E31" w:rsidRDefault="00700E31" w:rsidP="00700E31">
            <w:pPr>
              <w:wordWrap w:val="0"/>
              <w:jc w:val="center"/>
              <w:rPr>
                <w:rFonts w:ascii="宋体" w:hAnsi="宋体" w:hint="eastAsia"/>
                <w:sz w:val="24"/>
              </w:rPr>
            </w:pPr>
          </w:p>
        </w:tc>
      </w:tr>
    </w:tbl>
    <w:p w14:paraId="5FFD77A9" w14:textId="77777777" w:rsidR="00700E31" w:rsidRPr="00700E31" w:rsidRDefault="00700E31" w:rsidP="00700E31">
      <w:pPr>
        <w:wordWrap w:val="0"/>
        <w:ind w:firstLineChars="200" w:firstLine="480"/>
        <w:jc w:val="left"/>
        <w:rPr>
          <w:rFonts w:ascii="宋体" w:hAnsi="宋体" w:cs="宋体" w:hint="eastAsia"/>
          <w:sz w:val="24"/>
        </w:rPr>
      </w:pPr>
      <w:r w:rsidRPr="00700E31">
        <w:rPr>
          <w:rFonts w:ascii="宋体" w:hAnsi="宋体" w:cs="宋体" w:hint="eastAsia"/>
          <w:sz w:val="24"/>
        </w:rPr>
        <w:t>售价：人民币</w:t>
      </w:r>
      <w:r w:rsidRPr="00700E31">
        <w:rPr>
          <w:rFonts w:ascii="宋体" w:hAnsi="宋体" w:cs="宋体" w:hint="eastAsia"/>
          <w:b/>
          <w:bCs/>
          <w:sz w:val="24"/>
          <w:u w:val="single"/>
        </w:rPr>
        <w:t xml:space="preserve">  0  </w:t>
      </w:r>
      <w:r w:rsidRPr="00700E31">
        <w:rPr>
          <w:rFonts w:ascii="宋体" w:hAnsi="宋体" w:cs="宋体" w:hint="eastAsia"/>
          <w:sz w:val="24"/>
        </w:rPr>
        <w:t>元</w:t>
      </w:r>
      <w:r w:rsidRPr="00700E31">
        <w:rPr>
          <w:rFonts w:ascii="宋体" w:hAnsi="宋体" w:cs="宋体"/>
          <w:sz w:val="24"/>
        </w:rPr>
        <w:t>/</w:t>
      </w:r>
      <w:r w:rsidRPr="00700E31">
        <w:rPr>
          <w:rFonts w:ascii="宋体" w:hAnsi="宋体" w:cs="宋体" w:hint="eastAsia"/>
          <w:sz w:val="24"/>
        </w:rPr>
        <w:t>包。</w:t>
      </w:r>
    </w:p>
    <w:p w14:paraId="19E484C9" w14:textId="77777777" w:rsidR="00700E31" w:rsidRPr="00700E31" w:rsidRDefault="00700E31" w:rsidP="00700E31">
      <w:pPr>
        <w:wordWrap w:val="0"/>
        <w:ind w:firstLineChars="200" w:firstLine="480"/>
        <w:jc w:val="left"/>
        <w:rPr>
          <w:rFonts w:ascii="宋体" w:hAnsi="宋体" w:hint="eastAsia"/>
          <w:sz w:val="24"/>
        </w:rPr>
      </w:pPr>
      <w:r w:rsidRPr="00700E31">
        <w:rPr>
          <w:rFonts w:ascii="宋体" w:hAnsi="宋体" w:cs="宋体" w:hint="eastAsia"/>
          <w:sz w:val="24"/>
        </w:rPr>
        <w:t>电子版磋商文件下载地址：http://www.biecc.com.cn/news/Bidding/Download/。</w:t>
      </w:r>
    </w:p>
    <w:p w14:paraId="6EC6C631" w14:textId="77777777" w:rsidR="00700E31" w:rsidRPr="00700E31" w:rsidRDefault="00700E31" w:rsidP="00700E31">
      <w:pPr>
        <w:keepNext/>
        <w:keepLines/>
        <w:outlineLvl w:val="1"/>
        <w:rPr>
          <w:rFonts w:ascii="宋体" w:hAnsi="宋体" w:cs="宋体" w:hint="eastAsia"/>
          <w:b/>
          <w:sz w:val="24"/>
        </w:rPr>
      </w:pPr>
      <w:r w:rsidRPr="00700E31">
        <w:rPr>
          <w:rFonts w:ascii="宋体" w:hAnsi="宋体" w:cs="宋体" w:hint="eastAsia"/>
          <w:b/>
          <w:sz w:val="24"/>
        </w:rPr>
        <w:t>四、</w:t>
      </w:r>
      <w:bookmarkEnd w:id="17"/>
      <w:bookmarkEnd w:id="18"/>
      <w:bookmarkEnd w:id="19"/>
      <w:bookmarkEnd w:id="20"/>
      <w:r w:rsidRPr="00700E31">
        <w:rPr>
          <w:rFonts w:ascii="宋体" w:hAnsi="宋体" w:cs="宋体" w:hint="eastAsia"/>
          <w:b/>
          <w:sz w:val="24"/>
        </w:rPr>
        <w:t>响应文件提交</w:t>
      </w:r>
    </w:p>
    <w:p w14:paraId="5AAE4853" w14:textId="3A1BFE5D" w:rsidR="00700E31" w:rsidRPr="00700E31" w:rsidRDefault="00700E31" w:rsidP="00700E31">
      <w:pPr>
        <w:ind w:firstLineChars="200" w:firstLine="480"/>
        <w:rPr>
          <w:rFonts w:ascii="宋体" w:hAnsi="宋体" w:hint="eastAsia"/>
          <w:bCs/>
          <w:sz w:val="24"/>
        </w:rPr>
      </w:pPr>
      <w:r w:rsidRPr="00700E31">
        <w:rPr>
          <w:rFonts w:ascii="宋体" w:hAnsi="宋体" w:hint="eastAsia"/>
          <w:bCs/>
          <w:sz w:val="24"/>
        </w:rPr>
        <w:t>1.截止时间：2024年</w:t>
      </w:r>
      <w:r w:rsidR="004801AE">
        <w:rPr>
          <w:rFonts w:ascii="宋体" w:hAnsi="宋体" w:hint="eastAsia"/>
          <w:bCs/>
          <w:sz w:val="24"/>
        </w:rPr>
        <w:t>10</w:t>
      </w:r>
      <w:r w:rsidRPr="00700E31">
        <w:rPr>
          <w:rFonts w:ascii="宋体" w:hAnsi="宋体" w:hint="eastAsia"/>
          <w:bCs/>
          <w:sz w:val="24"/>
        </w:rPr>
        <w:t>月</w:t>
      </w:r>
      <w:r w:rsidR="004801AE">
        <w:rPr>
          <w:rFonts w:ascii="宋体" w:hAnsi="宋体" w:hint="eastAsia"/>
          <w:bCs/>
          <w:sz w:val="24"/>
        </w:rPr>
        <w:t>21</w:t>
      </w:r>
      <w:r w:rsidRPr="00700E31">
        <w:rPr>
          <w:rFonts w:ascii="宋体" w:hAnsi="宋体" w:hint="eastAsia"/>
          <w:bCs/>
          <w:sz w:val="24"/>
        </w:rPr>
        <w:t>日</w:t>
      </w:r>
      <w:r w:rsidR="004801AE">
        <w:rPr>
          <w:rFonts w:ascii="宋体" w:hAnsi="宋体" w:hint="eastAsia"/>
          <w:bCs/>
          <w:sz w:val="24"/>
        </w:rPr>
        <w:t>9</w:t>
      </w:r>
      <w:r w:rsidRPr="00700E31">
        <w:rPr>
          <w:rFonts w:ascii="宋体" w:hAnsi="宋体" w:hint="eastAsia"/>
          <w:bCs/>
          <w:sz w:val="24"/>
        </w:rPr>
        <w:t>：</w:t>
      </w:r>
      <w:r w:rsidR="004801AE">
        <w:rPr>
          <w:rFonts w:ascii="宋体" w:hAnsi="宋体" w:hint="eastAsia"/>
          <w:bCs/>
          <w:sz w:val="24"/>
        </w:rPr>
        <w:t>3</w:t>
      </w:r>
      <w:r w:rsidRPr="00700E31">
        <w:rPr>
          <w:rFonts w:ascii="宋体" w:hAnsi="宋体" w:hint="eastAsia"/>
          <w:bCs/>
          <w:sz w:val="24"/>
        </w:rPr>
        <w:t>0(北京时间)</w:t>
      </w:r>
    </w:p>
    <w:p w14:paraId="6B19822C" w14:textId="5CC98AD5" w:rsidR="00700E31" w:rsidRPr="00700E31" w:rsidRDefault="00700E31" w:rsidP="00700E31">
      <w:pPr>
        <w:ind w:firstLineChars="200" w:firstLine="480"/>
        <w:rPr>
          <w:rFonts w:ascii="宋体" w:hAnsi="宋体" w:hint="eastAsia"/>
          <w:bCs/>
          <w:sz w:val="24"/>
        </w:rPr>
      </w:pPr>
      <w:r w:rsidRPr="00700E31">
        <w:rPr>
          <w:rFonts w:ascii="宋体" w:hAnsi="宋体" w:hint="eastAsia"/>
          <w:bCs/>
          <w:sz w:val="24"/>
        </w:rPr>
        <w:t>2.地点：</w:t>
      </w:r>
      <w:r w:rsidR="004801AE" w:rsidRPr="002A0C53">
        <w:rPr>
          <w:rFonts w:ascii="宋体" w:hAnsi="宋体" w:hint="eastAsia"/>
          <w:szCs w:val="21"/>
        </w:rPr>
        <w:t>北京市海淀区学院桥天工大厦B座17层1706室第</w:t>
      </w:r>
      <w:r w:rsidR="004801AE">
        <w:rPr>
          <w:rFonts w:ascii="宋体" w:hAnsi="宋体" w:hint="eastAsia"/>
          <w:szCs w:val="21"/>
        </w:rPr>
        <w:t>三</w:t>
      </w:r>
      <w:r w:rsidR="004801AE" w:rsidRPr="002A0C53">
        <w:rPr>
          <w:rFonts w:ascii="宋体" w:hAnsi="宋体" w:hint="eastAsia"/>
          <w:szCs w:val="21"/>
        </w:rPr>
        <w:t>会议室。（提示：楼层较高，请供应商预留递交文件时间提前到场）</w:t>
      </w:r>
      <w:r w:rsidRPr="00700E31">
        <w:rPr>
          <w:rFonts w:ascii="宋体" w:hAnsi="宋体" w:hint="eastAsia"/>
          <w:bCs/>
          <w:sz w:val="24"/>
        </w:rPr>
        <w:t>。</w:t>
      </w:r>
    </w:p>
    <w:p w14:paraId="4CA3D303" w14:textId="77777777" w:rsidR="00700E31" w:rsidRPr="00700E31" w:rsidRDefault="00700E31" w:rsidP="00700E31">
      <w:pPr>
        <w:ind w:firstLineChars="200" w:firstLine="480"/>
        <w:rPr>
          <w:rFonts w:ascii="宋体" w:hAnsi="宋体" w:hint="eastAsia"/>
          <w:sz w:val="24"/>
        </w:rPr>
      </w:pPr>
      <w:r w:rsidRPr="00700E31">
        <w:rPr>
          <w:rFonts w:ascii="宋体" w:hAnsi="宋体" w:hint="eastAsia"/>
          <w:bCs/>
          <w:sz w:val="24"/>
        </w:rPr>
        <w:t>3.递交形式：授权代表现场递交响应文件</w:t>
      </w:r>
    </w:p>
    <w:p w14:paraId="43E2EBD6" w14:textId="77777777" w:rsidR="00700E31" w:rsidRPr="00700E31" w:rsidRDefault="00700E31" w:rsidP="00700E31">
      <w:pPr>
        <w:keepNext/>
        <w:keepLines/>
        <w:outlineLvl w:val="1"/>
        <w:rPr>
          <w:rFonts w:ascii="宋体" w:hAnsi="宋体" w:cs="宋体" w:hint="eastAsia"/>
          <w:b/>
          <w:sz w:val="24"/>
        </w:rPr>
      </w:pPr>
      <w:r w:rsidRPr="00700E31">
        <w:rPr>
          <w:rFonts w:ascii="宋体" w:hAnsi="宋体" w:cs="宋体" w:hint="eastAsia"/>
          <w:b/>
          <w:sz w:val="24"/>
        </w:rPr>
        <w:t>五、开启</w:t>
      </w:r>
    </w:p>
    <w:p w14:paraId="737E5119" w14:textId="03854C17" w:rsidR="00700E31" w:rsidRPr="00700E31" w:rsidRDefault="00700E31" w:rsidP="00700E31">
      <w:pPr>
        <w:ind w:firstLineChars="200" w:firstLine="480"/>
        <w:rPr>
          <w:rFonts w:ascii="宋体" w:hAnsi="宋体" w:hint="eastAsia"/>
          <w:bCs/>
          <w:sz w:val="24"/>
        </w:rPr>
      </w:pPr>
      <w:bookmarkStart w:id="22" w:name="_Toc35393625"/>
      <w:bookmarkStart w:id="23" w:name="_Toc28359084"/>
      <w:bookmarkStart w:id="24" w:name="_Toc28359007"/>
      <w:bookmarkStart w:id="25" w:name="_Toc35393794"/>
      <w:r w:rsidRPr="00700E31">
        <w:rPr>
          <w:rFonts w:ascii="宋体" w:hAnsi="宋体" w:hint="eastAsia"/>
          <w:bCs/>
          <w:sz w:val="24"/>
        </w:rPr>
        <w:t>1.时间：2024年</w:t>
      </w:r>
      <w:r w:rsidR="004801AE">
        <w:rPr>
          <w:rFonts w:ascii="宋体" w:hAnsi="宋体" w:hint="eastAsia"/>
          <w:bCs/>
          <w:sz w:val="24"/>
        </w:rPr>
        <w:t>10</w:t>
      </w:r>
      <w:r w:rsidRPr="00700E31">
        <w:rPr>
          <w:rFonts w:ascii="宋体" w:hAnsi="宋体" w:hint="eastAsia"/>
          <w:bCs/>
          <w:sz w:val="24"/>
        </w:rPr>
        <w:t>月</w:t>
      </w:r>
      <w:r w:rsidR="004801AE">
        <w:rPr>
          <w:rFonts w:ascii="宋体" w:hAnsi="宋体" w:hint="eastAsia"/>
          <w:bCs/>
          <w:sz w:val="24"/>
        </w:rPr>
        <w:t>21</w:t>
      </w:r>
      <w:r w:rsidRPr="00700E31">
        <w:rPr>
          <w:rFonts w:ascii="宋体" w:hAnsi="宋体" w:hint="eastAsia"/>
          <w:bCs/>
          <w:sz w:val="24"/>
        </w:rPr>
        <w:t>日</w:t>
      </w:r>
      <w:r w:rsidR="004801AE">
        <w:rPr>
          <w:rFonts w:ascii="宋体" w:hAnsi="宋体" w:hint="eastAsia"/>
          <w:bCs/>
          <w:sz w:val="24"/>
        </w:rPr>
        <w:t>9</w:t>
      </w:r>
      <w:r w:rsidRPr="00700E31">
        <w:rPr>
          <w:rFonts w:ascii="宋体" w:hAnsi="宋体" w:hint="eastAsia"/>
          <w:bCs/>
          <w:sz w:val="24"/>
        </w:rPr>
        <w:t>：</w:t>
      </w:r>
      <w:r w:rsidR="004801AE">
        <w:rPr>
          <w:rFonts w:ascii="宋体" w:hAnsi="宋体" w:hint="eastAsia"/>
          <w:bCs/>
          <w:sz w:val="24"/>
        </w:rPr>
        <w:t>3</w:t>
      </w:r>
      <w:r w:rsidRPr="00700E31">
        <w:rPr>
          <w:rFonts w:ascii="宋体" w:hAnsi="宋体" w:hint="eastAsia"/>
          <w:bCs/>
          <w:sz w:val="24"/>
        </w:rPr>
        <w:t>0(北京时间)</w:t>
      </w:r>
    </w:p>
    <w:p w14:paraId="4FFA1C8C" w14:textId="48F3A6FC" w:rsidR="00700E31" w:rsidRPr="00700E31" w:rsidRDefault="00700E31" w:rsidP="00700E31">
      <w:pPr>
        <w:ind w:firstLineChars="200" w:firstLine="480"/>
        <w:rPr>
          <w:rFonts w:ascii="宋体" w:hAnsi="宋体" w:hint="eastAsia"/>
          <w:bCs/>
          <w:sz w:val="24"/>
        </w:rPr>
      </w:pPr>
      <w:r w:rsidRPr="00700E31">
        <w:rPr>
          <w:rFonts w:ascii="宋体" w:hAnsi="宋体" w:hint="eastAsia"/>
          <w:bCs/>
          <w:sz w:val="24"/>
        </w:rPr>
        <w:t>2.地点：</w:t>
      </w:r>
      <w:r w:rsidR="004801AE" w:rsidRPr="002A0C53">
        <w:rPr>
          <w:rFonts w:ascii="宋体" w:hAnsi="宋体" w:hint="eastAsia"/>
          <w:szCs w:val="21"/>
        </w:rPr>
        <w:t>北京市海淀区学院桥天工大厦B座17层1706室第</w:t>
      </w:r>
      <w:r w:rsidR="004801AE">
        <w:rPr>
          <w:rFonts w:ascii="宋体" w:hAnsi="宋体" w:hint="eastAsia"/>
          <w:szCs w:val="21"/>
        </w:rPr>
        <w:t>三</w:t>
      </w:r>
      <w:r w:rsidR="004801AE" w:rsidRPr="002A0C53">
        <w:rPr>
          <w:rFonts w:ascii="宋体" w:hAnsi="宋体" w:hint="eastAsia"/>
          <w:szCs w:val="21"/>
        </w:rPr>
        <w:t>会议室。（提示：楼层较高，请供应商预留递交文件时间提前到场）</w:t>
      </w:r>
      <w:r w:rsidRPr="00700E31">
        <w:rPr>
          <w:rFonts w:ascii="宋体" w:hAnsi="宋体" w:hint="eastAsia"/>
          <w:bCs/>
          <w:sz w:val="24"/>
        </w:rPr>
        <w:t>。</w:t>
      </w:r>
    </w:p>
    <w:p w14:paraId="4926196D" w14:textId="77777777" w:rsidR="00700E31" w:rsidRPr="00700E31" w:rsidRDefault="00700E31" w:rsidP="00700E31">
      <w:pPr>
        <w:keepNext/>
        <w:keepLines/>
        <w:outlineLvl w:val="1"/>
        <w:rPr>
          <w:rFonts w:ascii="宋体" w:hAnsi="宋体" w:cs="宋体" w:hint="eastAsia"/>
          <w:b/>
          <w:sz w:val="24"/>
        </w:rPr>
      </w:pPr>
      <w:r w:rsidRPr="00700E31">
        <w:rPr>
          <w:rFonts w:ascii="宋体" w:hAnsi="宋体" w:cs="宋体" w:hint="eastAsia"/>
          <w:b/>
          <w:sz w:val="24"/>
        </w:rPr>
        <w:t>六、公告期限</w:t>
      </w:r>
      <w:bookmarkEnd w:id="22"/>
      <w:bookmarkEnd w:id="23"/>
      <w:bookmarkEnd w:id="24"/>
      <w:bookmarkEnd w:id="25"/>
    </w:p>
    <w:p w14:paraId="55AA3A05" w14:textId="77777777" w:rsidR="00700E31" w:rsidRPr="00700E31" w:rsidRDefault="00700E31" w:rsidP="00700E31">
      <w:pPr>
        <w:ind w:firstLineChars="200" w:firstLine="480"/>
        <w:rPr>
          <w:rFonts w:ascii="宋体" w:hAnsi="宋体" w:hint="eastAsia"/>
          <w:sz w:val="24"/>
        </w:rPr>
      </w:pPr>
      <w:r w:rsidRPr="00700E31">
        <w:rPr>
          <w:rFonts w:ascii="宋体" w:hAnsi="宋体" w:hint="eastAsia"/>
          <w:sz w:val="24"/>
        </w:rPr>
        <w:t>自本公告发布之日起3个工作日。</w:t>
      </w:r>
    </w:p>
    <w:p w14:paraId="7E80C055" w14:textId="77777777" w:rsidR="00700E31" w:rsidRPr="00700E31" w:rsidRDefault="00700E31" w:rsidP="00700E31">
      <w:pPr>
        <w:keepNext/>
        <w:keepLines/>
        <w:outlineLvl w:val="1"/>
        <w:rPr>
          <w:rFonts w:ascii="宋体" w:hAnsi="宋体" w:cs="宋体" w:hint="eastAsia"/>
          <w:b/>
          <w:sz w:val="24"/>
        </w:rPr>
      </w:pPr>
      <w:bookmarkStart w:id="26" w:name="_Toc35393626"/>
      <w:bookmarkStart w:id="27" w:name="_Toc35393795"/>
      <w:r w:rsidRPr="00700E31">
        <w:rPr>
          <w:rFonts w:ascii="宋体" w:hAnsi="宋体" w:cs="宋体" w:hint="eastAsia"/>
          <w:b/>
          <w:sz w:val="24"/>
        </w:rPr>
        <w:t>七、其他补充事宜</w:t>
      </w:r>
      <w:bookmarkEnd w:id="26"/>
      <w:bookmarkEnd w:id="27"/>
    </w:p>
    <w:p w14:paraId="2C5F7A03" w14:textId="77777777" w:rsidR="00700E31" w:rsidRPr="00700E31" w:rsidRDefault="00700E31" w:rsidP="00700E31">
      <w:pPr>
        <w:ind w:firstLineChars="200" w:firstLine="480"/>
        <w:rPr>
          <w:rFonts w:ascii="宋体" w:hAnsi="宋体" w:hint="eastAsia"/>
          <w:sz w:val="24"/>
        </w:rPr>
      </w:pPr>
      <w:r w:rsidRPr="00700E31">
        <w:rPr>
          <w:rFonts w:ascii="宋体" w:hAnsi="宋体" w:hint="eastAsia"/>
          <w:sz w:val="24"/>
        </w:rPr>
        <w:t>1.文件获取</w:t>
      </w:r>
    </w:p>
    <w:p w14:paraId="65D885C0" w14:textId="77777777" w:rsidR="00700E31" w:rsidRPr="00700E31" w:rsidRDefault="00700E31" w:rsidP="00700E31">
      <w:pPr>
        <w:ind w:firstLineChars="200" w:firstLine="480"/>
        <w:rPr>
          <w:rFonts w:ascii="宋体" w:hAnsi="宋体" w:hint="eastAsia"/>
          <w:sz w:val="24"/>
        </w:rPr>
      </w:pPr>
      <w:r w:rsidRPr="00700E31">
        <w:rPr>
          <w:rFonts w:ascii="宋体" w:hAnsi="宋体" w:hint="eastAsia"/>
          <w:sz w:val="24"/>
        </w:rPr>
        <w:t>（1）供应商需按所参与包数缴纳获取</w:t>
      </w:r>
      <w:r w:rsidRPr="00700E31">
        <w:rPr>
          <w:rFonts w:ascii="宋体" w:hAnsi="宋体" w:cs="宋体" w:hint="eastAsia"/>
          <w:bCs/>
          <w:sz w:val="24"/>
        </w:rPr>
        <w:t>磋商</w:t>
      </w:r>
      <w:r w:rsidRPr="00700E31">
        <w:rPr>
          <w:rFonts w:ascii="宋体" w:hAnsi="宋体" w:hint="eastAsia"/>
          <w:sz w:val="24"/>
        </w:rPr>
        <w:t>文件的费用。</w:t>
      </w:r>
    </w:p>
    <w:p w14:paraId="3E900D96" w14:textId="77777777" w:rsidR="00700E31" w:rsidRPr="00700E31" w:rsidRDefault="00700E31" w:rsidP="00700E31">
      <w:pPr>
        <w:ind w:firstLineChars="200" w:firstLine="480"/>
        <w:rPr>
          <w:rFonts w:ascii="宋体" w:hAnsi="宋体" w:hint="eastAsia"/>
          <w:sz w:val="24"/>
        </w:rPr>
      </w:pPr>
      <w:r w:rsidRPr="00700E31">
        <w:rPr>
          <w:rFonts w:ascii="宋体" w:hAnsi="宋体" w:hint="eastAsia"/>
          <w:sz w:val="24"/>
        </w:rPr>
        <w:t>（2）供应商在获取</w:t>
      </w:r>
      <w:r w:rsidRPr="00700E31">
        <w:rPr>
          <w:rFonts w:ascii="宋体" w:hAnsi="宋体" w:cs="宋体" w:hint="eastAsia"/>
          <w:bCs/>
          <w:sz w:val="24"/>
        </w:rPr>
        <w:t>磋商</w:t>
      </w:r>
      <w:r w:rsidRPr="00700E31">
        <w:rPr>
          <w:rFonts w:ascii="宋体" w:hAnsi="宋体" w:hint="eastAsia"/>
          <w:sz w:val="24"/>
        </w:rPr>
        <w:t>文件后，如果决定变更报名的信息，应在获取文件截止时间前补交齐相关费用并书面通知采购代理机构，否则变更信息将不予认可。</w:t>
      </w:r>
    </w:p>
    <w:p w14:paraId="3766107B" w14:textId="77777777" w:rsidR="00700E31" w:rsidRPr="00700E31" w:rsidRDefault="00700E31" w:rsidP="00700E31">
      <w:pPr>
        <w:ind w:firstLineChars="200" w:firstLine="480"/>
        <w:rPr>
          <w:rFonts w:ascii="宋体" w:hAnsi="宋体" w:hint="eastAsia"/>
          <w:sz w:val="24"/>
        </w:rPr>
      </w:pPr>
      <w:r w:rsidRPr="00700E31">
        <w:rPr>
          <w:rFonts w:ascii="宋体" w:hAnsi="宋体" w:hint="eastAsia"/>
          <w:sz w:val="24"/>
        </w:rPr>
        <w:t>（3）收款单位：账户名称：北京国际工程咨询有限公司；开户银行：华夏银行北京学院路支行；帐号：10242000000002546。</w:t>
      </w:r>
    </w:p>
    <w:p w14:paraId="6193021E" w14:textId="77777777" w:rsidR="00700E31" w:rsidRPr="00700E31" w:rsidRDefault="00700E31" w:rsidP="00700E31">
      <w:pPr>
        <w:ind w:firstLineChars="200" w:firstLine="480"/>
        <w:rPr>
          <w:rFonts w:ascii="宋体" w:hAnsi="宋体" w:hint="eastAsia"/>
          <w:sz w:val="24"/>
        </w:rPr>
      </w:pPr>
      <w:r w:rsidRPr="00700E31">
        <w:rPr>
          <w:rFonts w:ascii="宋体" w:hAnsi="宋体" w:hint="eastAsia"/>
          <w:sz w:val="24"/>
        </w:rPr>
        <w:t>2.需要落实的政府采购政策：促进中小企业、监狱企业和残疾人福利性单位发展。</w:t>
      </w:r>
    </w:p>
    <w:p w14:paraId="5FC52505" w14:textId="77777777" w:rsidR="00700E31" w:rsidRPr="00700E31" w:rsidRDefault="00700E31" w:rsidP="00700E31">
      <w:pPr>
        <w:ind w:firstLineChars="200" w:firstLine="480"/>
        <w:rPr>
          <w:rFonts w:ascii="宋体" w:hAnsi="宋体" w:hint="eastAsia"/>
          <w:sz w:val="24"/>
        </w:rPr>
      </w:pPr>
      <w:r w:rsidRPr="00700E31">
        <w:rPr>
          <w:rFonts w:ascii="宋体" w:hAnsi="宋体" w:hint="eastAsia"/>
          <w:sz w:val="24"/>
        </w:rPr>
        <w:t>3.响应文件请于提交当日（截止时间之前）递交至指定地点，逾期递交文件恕不接受。</w:t>
      </w:r>
    </w:p>
    <w:p w14:paraId="292A0EC7" w14:textId="77777777" w:rsidR="00700E31" w:rsidRPr="00700E31" w:rsidRDefault="00700E31" w:rsidP="00700E31">
      <w:pPr>
        <w:ind w:firstLineChars="200" w:firstLine="480"/>
        <w:rPr>
          <w:rFonts w:ascii="宋体" w:hAnsi="宋体" w:hint="eastAsia"/>
          <w:sz w:val="24"/>
        </w:rPr>
      </w:pPr>
      <w:r w:rsidRPr="00700E31">
        <w:rPr>
          <w:rFonts w:ascii="宋体" w:hAnsi="宋体" w:hint="eastAsia"/>
          <w:sz w:val="24"/>
        </w:rPr>
        <w:t>4.届时请供应商派代表参加磋商。参与磋商的人员应身体健康，无咳嗽发烧等症状、携带身份证，每家公司限1人。</w:t>
      </w:r>
    </w:p>
    <w:p w14:paraId="4D85B997" w14:textId="77777777" w:rsidR="00700E31" w:rsidRPr="00700E31" w:rsidRDefault="00700E31" w:rsidP="00700E31">
      <w:pPr>
        <w:ind w:firstLineChars="200" w:firstLine="480"/>
        <w:rPr>
          <w:rFonts w:ascii="宋体" w:hAnsi="宋体" w:hint="eastAsia"/>
          <w:sz w:val="24"/>
        </w:rPr>
      </w:pPr>
      <w:r w:rsidRPr="00700E31">
        <w:rPr>
          <w:rFonts w:ascii="宋体" w:hAnsi="宋体" w:hint="eastAsia"/>
          <w:sz w:val="24"/>
        </w:rPr>
        <w:t>5.如本公告内容和</w:t>
      </w:r>
      <w:r w:rsidRPr="00700E31">
        <w:rPr>
          <w:rFonts w:ascii="宋体" w:hAnsi="宋体" w:cs="宋体" w:hint="eastAsia"/>
          <w:bCs/>
          <w:sz w:val="24"/>
        </w:rPr>
        <w:t>磋商</w:t>
      </w:r>
      <w:r w:rsidRPr="00700E31">
        <w:rPr>
          <w:rFonts w:ascii="宋体" w:hAnsi="宋体" w:hint="eastAsia"/>
          <w:sz w:val="24"/>
        </w:rPr>
        <w:t>文件内容不一致，以</w:t>
      </w:r>
      <w:r w:rsidRPr="00700E31">
        <w:rPr>
          <w:rFonts w:ascii="宋体" w:hAnsi="宋体" w:cs="宋体" w:hint="eastAsia"/>
          <w:bCs/>
          <w:sz w:val="24"/>
        </w:rPr>
        <w:t>磋商</w:t>
      </w:r>
      <w:r w:rsidRPr="00700E31">
        <w:rPr>
          <w:rFonts w:ascii="宋体" w:hAnsi="宋体" w:hint="eastAsia"/>
          <w:sz w:val="24"/>
        </w:rPr>
        <w:t>文件为准。</w:t>
      </w:r>
    </w:p>
    <w:p w14:paraId="1E2DB2C5" w14:textId="77777777" w:rsidR="00700E31" w:rsidRPr="00700E31" w:rsidRDefault="00700E31" w:rsidP="00700E31">
      <w:pPr>
        <w:ind w:firstLineChars="200" w:firstLine="480"/>
        <w:rPr>
          <w:rFonts w:ascii="宋体" w:hAnsi="宋体" w:hint="eastAsia"/>
          <w:sz w:val="24"/>
        </w:rPr>
      </w:pPr>
      <w:r w:rsidRPr="00700E31">
        <w:rPr>
          <w:rFonts w:ascii="宋体" w:hAnsi="宋体" w:hint="eastAsia"/>
          <w:sz w:val="24"/>
        </w:rPr>
        <w:t>6.凡对本次磋商提出询问及质疑，请与北京国际工程咨询有限公司联系（质疑函请采用政府采购供应商质疑函范本格式，以书面形式一次性提交）。</w:t>
      </w:r>
    </w:p>
    <w:p w14:paraId="5A2FEC08" w14:textId="77777777" w:rsidR="00700E31" w:rsidRPr="00700E31" w:rsidRDefault="00700E31" w:rsidP="00700E31">
      <w:pPr>
        <w:keepNext/>
        <w:keepLines/>
        <w:outlineLvl w:val="1"/>
        <w:rPr>
          <w:rFonts w:ascii="宋体" w:hAnsi="宋体" w:cs="宋体" w:hint="eastAsia"/>
          <w:b/>
          <w:sz w:val="24"/>
        </w:rPr>
      </w:pPr>
      <w:bookmarkStart w:id="28" w:name="_Toc28359085"/>
      <w:bookmarkStart w:id="29" w:name="_Toc28359008"/>
      <w:bookmarkStart w:id="30" w:name="_Toc35393627"/>
      <w:bookmarkStart w:id="31" w:name="_Toc35393796"/>
      <w:r w:rsidRPr="00700E31">
        <w:rPr>
          <w:rFonts w:ascii="宋体" w:hAnsi="宋体" w:cs="宋体" w:hint="eastAsia"/>
          <w:b/>
          <w:sz w:val="24"/>
        </w:rPr>
        <w:t>八、</w:t>
      </w:r>
      <w:bookmarkEnd w:id="28"/>
      <w:bookmarkEnd w:id="29"/>
      <w:bookmarkEnd w:id="30"/>
      <w:bookmarkEnd w:id="31"/>
      <w:r w:rsidRPr="00700E31">
        <w:rPr>
          <w:rFonts w:ascii="宋体" w:hAnsi="宋体" w:cs="宋体" w:hint="eastAsia"/>
          <w:b/>
          <w:sz w:val="24"/>
        </w:rPr>
        <w:t>凡对本次采购提出询问，请按以下方式联系</w:t>
      </w:r>
    </w:p>
    <w:p w14:paraId="7B7EDF25" w14:textId="77777777" w:rsidR="00700E31" w:rsidRPr="00700E31" w:rsidRDefault="00700E31" w:rsidP="00700E31">
      <w:pPr>
        <w:widowControl/>
        <w:ind w:firstLineChars="200" w:firstLine="480"/>
        <w:jc w:val="left"/>
        <w:rPr>
          <w:rFonts w:ascii="宋体" w:hAnsi="宋体" w:hint="eastAsia"/>
          <w:sz w:val="24"/>
        </w:rPr>
      </w:pPr>
      <w:r w:rsidRPr="00700E31">
        <w:rPr>
          <w:rFonts w:ascii="宋体" w:hAnsi="宋体" w:cs="宋体" w:hint="eastAsia"/>
          <w:sz w:val="24"/>
        </w:rPr>
        <w:t>1.采购人信息</w:t>
      </w:r>
    </w:p>
    <w:p w14:paraId="4D439264" w14:textId="77777777" w:rsidR="00700E31" w:rsidRPr="00700E31" w:rsidRDefault="00700E31" w:rsidP="00700E31">
      <w:pPr>
        <w:ind w:firstLineChars="200" w:firstLine="480"/>
        <w:jc w:val="left"/>
        <w:rPr>
          <w:rFonts w:ascii="宋体" w:hAnsi="宋体" w:hint="eastAsia"/>
          <w:sz w:val="24"/>
        </w:rPr>
      </w:pPr>
      <w:bookmarkStart w:id="32" w:name="_Toc28359086"/>
      <w:bookmarkStart w:id="33" w:name="_Toc28359009"/>
      <w:r w:rsidRPr="00700E31">
        <w:rPr>
          <w:rFonts w:ascii="宋体" w:hAnsi="宋体" w:hint="eastAsia"/>
          <w:sz w:val="24"/>
        </w:rPr>
        <w:t>名称：北京市体育局</w:t>
      </w:r>
    </w:p>
    <w:p w14:paraId="3453DB39" w14:textId="77777777" w:rsidR="00700E31" w:rsidRPr="00700E31" w:rsidRDefault="00700E31" w:rsidP="00700E31">
      <w:pPr>
        <w:ind w:firstLineChars="200" w:firstLine="480"/>
        <w:jc w:val="left"/>
        <w:rPr>
          <w:rFonts w:ascii="宋体" w:hAnsi="宋体" w:hint="eastAsia"/>
          <w:sz w:val="24"/>
        </w:rPr>
      </w:pPr>
      <w:r w:rsidRPr="00700E31">
        <w:rPr>
          <w:rFonts w:ascii="宋体" w:hAnsi="宋体" w:hint="eastAsia"/>
          <w:sz w:val="24"/>
        </w:rPr>
        <w:t>地址：北京市通州区宋庄南三街209号院</w:t>
      </w:r>
    </w:p>
    <w:p w14:paraId="100DEBD5" w14:textId="5F57B1BE" w:rsidR="00700E31" w:rsidRPr="00700E31" w:rsidRDefault="00700E31" w:rsidP="00700E31">
      <w:pPr>
        <w:ind w:firstLineChars="200" w:firstLine="480"/>
        <w:jc w:val="left"/>
        <w:rPr>
          <w:rFonts w:ascii="宋体" w:hAnsi="宋体" w:hint="eastAsia"/>
          <w:sz w:val="24"/>
        </w:rPr>
      </w:pPr>
      <w:r w:rsidRPr="00700E31">
        <w:rPr>
          <w:rFonts w:ascii="宋体" w:hAnsi="宋体" w:hint="eastAsia"/>
          <w:sz w:val="24"/>
        </w:rPr>
        <w:t>联系方式：</w:t>
      </w:r>
      <w:r w:rsidR="00810E6E" w:rsidRPr="00810E6E">
        <w:rPr>
          <w:rFonts w:ascii="宋体" w:hAnsi="宋体" w:hint="eastAsia"/>
          <w:sz w:val="24"/>
        </w:rPr>
        <w:t>刘佳易，010-55533282</w:t>
      </w:r>
    </w:p>
    <w:p w14:paraId="011D00DB" w14:textId="77777777" w:rsidR="00700E31" w:rsidRPr="00700E31" w:rsidRDefault="00700E31" w:rsidP="00700E31">
      <w:pPr>
        <w:ind w:firstLineChars="200" w:firstLine="480"/>
        <w:jc w:val="left"/>
        <w:rPr>
          <w:rFonts w:ascii="宋体" w:hAnsi="宋体" w:cs="宋体" w:hint="eastAsia"/>
          <w:sz w:val="24"/>
        </w:rPr>
      </w:pPr>
      <w:r w:rsidRPr="00700E31">
        <w:rPr>
          <w:rFonts w:ascii="宋体" w:hAnsi="宋体" w:cs="宋体" w:hint="eastAsia"/>
          <w:sz w:val="24"/>
        </w:rPr>
        <w:lastRenderedPageBreak/>
        <w:t>2.</w:t>
      </w:r>
      <w:bookmarkStart w:id="34" w:name="_Hlk163813106"/>
      <w:r w:rsidRPr="00700E31">
        <w:rPr>
          <w:rFonts w:ascii="宋体" w:hAnsi="宋体" w:cs="宋体" w:hint="eastAsia"/>
          <w:sz w:val="24"/>
        </w:rPr>
        <w:t>采购代理机构</w:t>
      </w:r>
      <w:bookmarkEnd w:id="34"/>
      <w:r w:rsidRPr="00700E31">
        <w:rPr>
          <w:rFonts w:ascii="宋体" w:hAnsi="宋体" w:cs="宋体" w:hint="eastAsia"/>
          <w:sz w:val="24"/>
        </w:rPr>
        <w:t>信息</w:t>
      </w:r>
      <w:bookmarkEnd w:id="32"/>
      <w:bookmarkEnd w:id="33"/>
    </w:p>
    <w:p w14:paraId="50B6870F" w14:textId="77777777" w:rsidR="00700E31" w:rsidRPr="00700E31" w:rsidRDefault="00700E31" w:rsidP="00700E31">
      <w:pPr>
        <w:ind w:firstLineChars="200" w:firstLine="480"/>
        <w:jc w:val="left"/>
        <w:rPr>
          <w:rFonts w:ascii="宋体" w:hAnsi="宋体" w:hint="eastAsia"/>
          <w:sz w:val="24"/>
        </w:rPr>
      </w:pPr>
      <w:r w:rsidRPr="00700E31">
        <w:rPr>
          <w:rFonts w:ascii="宋体" w:hAnsi="宋体" w:hint="eastAsia"/>
          <w:sz w:val="24"/>
        </w:rPr>
        <w:t>名 称：北京国际工程咨询有限公司</w:t>
      </w:r>
    </w:p>
    <w:p w14:paraId="05681874" w14:textId="77777777" w:rsidR="00700E31" w:rsidRPr="00700E31" w:rsidRDefault="00700E31" w:rsidP="00700E31">
      <w:pPr>
        <w:ind w:firstLineChars="200" w:firstLine="480"/>
        <w:jc w:val="left"/>
        <w:rPr>
          <w:rFonts w:ascii="宋体" w:hAnsi="宋体" w:hint="eastAsia"/>
          <w:sz w:val="24"/>
        </w:rPr>
      </w:pPr>
      <w:r w:rsidRPr="00700E31">
        <w:rPr>
          <w:rFonts w:ascii="宋体" w:hAnsi="宋体" w:hint="eastAsia"/>
          <w:sz w:val="24"/>
        </w:rPr>
        <w:t>地 址：北京市海淀区学院路30号科大天工大厦A座六层</w:t>
      </w:r>
    </w:p>
    <w:p w14:paraId="057EDC75" w14:textId="77777777" w:rsidR="00700E31" w:rsidRPr="00700E31" w:rsidRDefault="00700E31" w:rsidP="00700E31">
      <w:pPr>
        <w:ind w:firstLineChars="200" w:firstLine="480"/>
        <w:jc w:val="left"/>
        <w:rPr>
          <w:rFonts w:ascii="宋体" w:hAnsi="宋体" w:hint="eastAsia"/>
          <w:sz w:val="24"/>
        </w:rPr>
      </w:pPr>
      <w:r w:rsidRPr="00700E31">
        <w:rPr>
          <w:rFonts w:ascii="宋体" w:hAnsi="宋体" w:hint="eastAsia"/>
          <w:sz w:val="24"/>
        </w:rPr>
        <w:t>联系方式：</w:t>
      </w:r>
      <w:bookmarkStart w:id="35" w:name="_Toc28359010"/>
      <w:bookmarkStart w:id="36" w:name="_Toc28359087"/>
      <w:r w:rsidRPr="00700E31">
        <w:rPr>
          <w:rFonts w:ascii="宋体" w:hAnsi="宋体" w:hint="eastAsia"/>
          <w:sz w:val="24"/>
        </w:rPr>
        <w:t>韩经理、杜女士，010-82376725</w:t>
      </w:r>
    </w:p>
    <w:bookmarkEnd w:id="35"/>
    <w:bookmarkEnd w:id="36"/>
    <w:p w14:paraId="6C93DADE" w14:textId="6EDC1E76" w:rsidR="00DE0D3C" w:rsidRPr="00700E31" w:rsidRDefault="00700E31" w:rsidP="00700E31">
      <w:pPr>
        <w:spacing w:line="360" w:lineRule="auto"/>
        <w:ind w:firstLineChars="200" w:firstLine="480"/>
        <w:jc w:val="left"/>
        <w:rPr>
          <w:rFonts w:ascii="宋体" w:hAnsi="宋体" w:hint="eastAsia"/>
          <w:sz w:val="24"/>
          <w:u w:val="single"/>
        </w:rPr>
      </w:pPr>
      <w:r w:rsidRPr="00700E31">
        <w:rPr>
          <w:rFonts w:ascii="宋体" w:hAnsi="宋体" w:hint="eastAsia"/>
          <w:sz w:val="24"/>
        </w:rPr>
        <w:t>电子邮件：jowenazb@vip.163.com（邮编：100083）</w:t>
      </w:r>
    </w:p>
    <w:p w14:paraId="7F4076FF" w14:textId="77777777" w:rsidR="00DE0D3C" w:rsidRDefault="00A95393">
      <w:pPr>
        <w:widowControl/>
        <w:jc w:val="left"/>
        <w:rPr>
          <w:rFonts w:ascii="宋体" w:hAnsi="宋体" w:cs="宋体" w:hint="eastAsia"/>
          <w:sz w:val="24"/>
        </w:rPr>
      </w:pPr>
      <w:r>
        <w:rPr>
          <w:rFonts w:ascii="宋体" w:hAnsi="宋体" w:cs="宋体"/>
          <w:sz w:val="24"/>
        </w:rPr>
        <w:br w:type="page"/>
      </w:r>
    </w:p>
    <w:p w14:paraId="226683C4" w14:textId="77777777" w:rsidR="00DE0D3C" w:rsidRDefault="00A95393">
      <w:pPr>
        <w:spacing w:line="360" w:lineRule="auto"/>
        <w:jc w:val="center"/>
        <w:outlineLvl w:val="0"/>
        <w:rPr>
          <w:rFonts w:ascii="宋体" w:hAnsi="宋体" w:cs="宋体" w:hint="eastAsia"/>
          <w:b/>
          <w:sz w:val="24"/>
        </w:rPr>
      </w:pPr>
      <w:bookmarkStart w:id="37" w:name="_Toc195842950"/>
      <w:bookmarkStart w:id="38" w:name="_Toc264969275"/>
      <w:bookmarkStart w:id="39" w:name="_Toc353825548"/>
      <w:bookmarkStart w:id="40" w:name="_Toc9442"/>
      <w:bookmarkStart w:id="41" w:name="_Toc226965856"/>
      <w:bookmarkStart w:id="42" w:name="_Toc305158928"/>
      <w:bookmarkStart w:id="43" w:name="_Toc353873938"/>
      <w:bookmarkStart w:id="44" w:name="_Toc127151777"/>
      <w:bookmarkStart w:id="45" w:name="_Toc155268225"/>
      <w:bookmarkStart w:id="46" w:name="_Toc127161488"/>
      <w:bookmarkStart w:id="47" w:name="_Toc512937850"/>
      <w:bookmarkStart w:id="48" w:name="_Toc305158854"/>
      <w:bookmarkStart w:id="49" w:name="_Toc265228423"/>
      <w:bookmarkStart w:id="50" w:name="_Toc153"/>
      <w:bookmarkStart w:id="51" w:name="_Toc150774783"/>
      <w:bookmarkStart w:id="52" w:name="_Toc97371942"/>
      <w:r>
        <w:rPr>
          <w:rStyle w:val="12"/>
          <w:rFonts w:hAnsi="宋体" w:cs="宋体" w:hint="eastAsia"/>
          <w:sz w:val="24"/>
        </w:rPr>
        <w:lastRenderedPageBreak/>
        <w:t>第二章 供应商须知</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51D9C806" w14:textId="77777777" w:rsidR="00DE0D3C" w:rsidRDefault="00A95393">
      <w:pPr>
        <w:pStyle w:val="23"/>
        <w:tabs>
          <w:tab w:val="center" w:pos="4592"/>
          <w:tab w:val="left" w:pos="7860"/>
        </w:tabs>
        <w:spacing w:before="0" w:line="360" w:lineRule="auto"/>
        <w:rPr>
          <w:rFonts w:ascii="宋体" w:eastAsia="宋体" w:hAnsi="宋体" w:cs="宋体" w:hint="eastAsia"/>
          <w:b w:val="0"/>
          <w:sz w:val="24"/>
          <w:szCs w:val="24"/>
        </w:rPr>
      </w:pPr>
      <w:bookmarkStart w:id="53" w:name="_Toc12700"/>
      <w:bookmarkStart w:id="54" w:name="_Toc155268226"/>
      <w:bookmarkStart w:id="55" w:name="_Toc19734"/>
      <w:bookmarkStart w:id="56" w:name="_Toc164608633"/>
      <w:bookmarkStart w:id="57" w:name="_Toc150509270"/>
      <w:bookmarkStart w:id="58" w:name="_Toc150774619"/>
      <w:bookmarkStart w:id="59" w:name="_Toc520356144"/>
      <w:bookmarkStart w:id="60" w:name="_Toc164608788"/>
      <w:bookmarkStart w:id="61" w:name="_Toc164229214"/>
      <w:bookmarkStart w:id="62" w:name="_Toc151193833"/>
      <w:bookmarkStart w:id="63" w:name="_Toc226309763"/>
      <w:bookmarkStart w:id="64" w:name="_Toc164229360"/>
      <w:bookmarkStart w:id="65" w:name="_Toc164351613"/>
      <w:bookmarkStart w:id="66" w:name="_Toc150774724"/>
      <w:bookmarkStart w:id="67" w:name="_Toc151190146"/>
      <w:bookmarkStart w:id="68" w:name="_Toc149720812"/>
      <w:bookmarkStart w:id="69" w:name="_Toc150480757"/>
      <w:bookmarkStart w:id="70" w:name="_Toc226965709"/>
      <w:bookmarkStart w:id="71" w:name="_Toc151193689"/>
      <w:bookmarkStart w:id="72" w:name="_Toc127161433"/>
      <w:bookmarkStart w:id="73" w:name="_Toc226965792"/>
      <w:bookmarkStart w:id="74" w:name="_Toc151193761"/>
      <w:bookmarkStart w:id="75" w:name="_Toc151193617"/>
      <w:bookmarkStart w:id="76" w:name="_Toc142311021"/>
      <w:bookmarkStart w:id="77" w:name="_Toc195842884"/>
      <w:bookmarkStart w:id="78" w:name="_Toc127151720"/>
      <w:bookmarkStart w:id="79" w:name="_Toc127151519"/>
      <w:bookmarkStart w:id="80" w:name="_Toc226337215"/>
      <w:bookmarkStart w:id="81" w:name="_Toc151193907"/>
      <w:r>
        <w:rPr>
          <w:rFonts w:ascii="宋体" w:eastAsia="宋体" w:hAnsi="宋体" w:cs="宋体" w:hint="eastAsia"/>
          <w:sz w:val="24"/>
          <w:szCs w:val="24"/>
        </w:rPr>
        <w:t>供应商须知资料表</w:t>
      </w:r>
      <w:bookmarkEnd w:id="53"/>
      <w:bookmarkEnd w:id="54"/>
      <w:bookmarkEnd w:id="55"/>
    </w:p>
    <w:p w14:paraId="2ADB7582" w14:textId="77777777" w:rsidR="00DE0D3C" w:rsidRDefault="00A95393">
      <w:pPr>
        <w:ind w:firstLine="480"/>
        <w:rPr>
          <w:rFonts w:ascii="宋体" w:hAnsi="宋体" w:cs="宋体" w:hint="eastAsia"/>
          <w:sz w:val="24"/>
        </w:rPr>
      </w:pPr>
      <w:r>
        <w:rPr>
          <w:rFonts w:ascii="宋体" w:hAnsi="宋体" w:cs="宋体" w:hint="eastAsia"/>
          <w:sz w:val="24"/>
        </w:rPr>
        <w:t>本表是对供应商须知的具体补充和修改，如有矛盾，均以本资料表为准。标记“</w:t>
      </w:r>
      <w:r>
        <w:rPr>
          <w:rFonts w:ascii="宋体" w:hAnsi="宋体" w:cs="宋体" w:hint="eastAsia"/>
          <w:b/>
          <w:sz w:val="24"/>
        </w:rPr>
        <w:t>■</w:t>
      </w:r>
      <w:r>
        <w:rPr>
          <w:rFonts w:ascii="宋体" w:hAnsi="宋体" w:cs="宋体" w:hint="eastAsia"/>
          <w:sz w:val="24"/>
        </w:rPr>
        <w:t>”的选项意为适用于本项目，标记“□”的选项意为不适用于本项目。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DE0D3C" w14:paraId="0885AC34" w14:textId="77777777">
        <w:trPr>
          <w:trHeight w:val="594"/>
          <w:tblHeader/>
          <w:jc w:val="center"/>
        </w:trPr>
        <w:tc>
          <w:tcPr>
            <w:tcW w:w="988" w:type="dxa"/>
            <w:vAlign w:val="center"/>
          </w:tcPr>
          <w:p w14:paraId="4037C236" w14:textId="77777777" w:rsidR="00DE0D3C" w:rsidRDefault="00A95393">
            <w:pPr>
              <w:jc w:val="center"/>
              <w:rPr>
                <w:rFonts w:ascii="宋体" w:hAnsi="宋体" w:cs="宋体" w:hint="eastAsia"/>
                <w:b/>
                <w:bCs/>
                <w:sz w:val="24"/>
              </w:rPr>
            </w:pPr>
            <w:r>
              <w:rPr>
                <w:rFonts w:ascii="宋体" w:hAnsi="宋体" w:cs="宋体" w:hint="eastAsia"/>
                <w:b/>
                <w:sz w:val="24"/>
              </w:rPr>
              <w:t>条款号</w:t>
            </w:r>
          </w:p>
        </w:tc>
        <w:tc>
          <w:tcPr>
            <w:tcW w:w="1701" w:type="dxa"/>
            <w:vAlign w:val="center"/>
          </w:tcPr>
          <w:p w14:paraId="36225E1F" w14:textId="77777777" w:rsidR="00DE0D3C" w:rsidRDefault="00A95393">
            <w:pPr>
              <w:jc w:val="center"/>
              <w:rPr>
                <w:rFonts w:ascii="宋体" w:hAnsi="宋体" w:cs="宋体" w:hint="eastAsia"/>
                <w:b/>
                <w:bCs/>
                <w:sz w:val="24"/>
              </w:rPr>
            </w:pPr>
            <w:r>
              <w:rPr>
                <w:rFonts w:ascii="宋体" w:hAnsi="宋体" w:cs="宋体" w:hint="eastAsia"/>
                <w:b/>
                <w:bCs/>
                <w:sz w:val="24"/>
              </w:rPr>
              <w:t>条目</w:t>
            </w:r>
          </w:p>
        </w:tc>
        <w:tc>
          <w:tcPr>
            <w:tcW w:w="7253" w:type="dxa"/>
            <w:vAlign w:val="center"/>
          </w:tcPr>
          <w:p w14:paraId="5F819032" w14:textId="77777777" w:rsidR="00DE0D3C" w:rsidRDefault="00A95393">
            <w:pPr>
              <w:jc w:val="center"/>
              <w:rPr>
                <w:rFonts w:ascii="宋体" w:hAnsi="宋体" w:cs="宋体" w:hint="eastAsia"/>
                <w:b/>
                <w:bCs/>
                <w:sz w:val="24"/>
              </w:rPr>
            </w:pPr>
            <w:r>
              <w:rPr>
                <w:rFonts w:ascii="宋体" w:hAnsi="宋体" w:cs="宋体" w:hint="eastAsia"/>
                <w:b/>
                <w:bCs/>
                <w:sz w:val="24"/>
              </w:rPr>
              <w:t>内容</w:t>
            </w:r>
          </w:p>
        </w:tc>
      </w:tr>
      <w:tr w:rsidR="00DE0D3C" w14:paraId="60AD182E" w14:textId="77777777">
        <w:trPr>
          <w:trHeight w:val="20"/>
          <w:jc w:val="center"/>
        </w:trPr>
        <w:tc>
          <w:tcPr>
            <w:tcW w:w="988" w:type="dxa"/>
            <w:vAlign w:val="center"/>
          </w:tcPr>
          <w:p w14:paraId="0B2BF8CC" w14:textId="77777777" w:rsidR="00DE0D3C" w:rsidRDefault="00A95393">
            <w:pPr>
              <w:pStyle w:val="af7"/>
              <w:adjustRightInd w:val="0"/>
              <w:snapToGrid w:val="0"/>
              <w:jc w:val="center"/>
              <w:rPr>
                <w:rFonts w:hAnsi="宋体" w:cs="宋体"/>
                <w:sz w:val="24"/>
                <w:szCs w:val="24"/>
              </w:rPr>
            </w:pPr>
            <w:r>
              <w:rPr>
                <w:rFonts w:hAnsi="宋体" w:cs="宋体"/>
                <w:sz w:val="24"/>
                <w:szCs w:val="24"/>
              </w:rPr>
              <w:t>2.2</w:t>
            </w:r>
          </w:p>
        </w:tc>
        <w:tc>
          <w:tcPr>
            <w:tcW w:w="1701" w:type="dxa"/>
            <w:vAlign w:val="center"/>
          </w:tcPr>
          <w:p w14:paraId="30F45C8A" w14:textId="77777777" w:rsidR="00DE0D3C" w:rsidRDefault="00A95393">
            <w:pPr>
              <w:jc w:val="center"/>
              <w:rPr>
                <w:rFonts w:ascii="宋体" w:hAnsi="宋体" w:cs="宋体" w:hint="eastAsia"/>
                <w:sz w:val="24"/>
              </w:rPr>
            </w:pPr>
            <w:r>
              <w:rPr>
                <w:rFonts w:ascii="宋体" w:hAnsi="宋体" w:cs="宋体" w:hint="eastAsia"/>
                <w:sz w:val="24"/>
              </w:rPr>
              <w:t>项目属性</w:t>
            </w:r>
          </w:p>
        </w:tc>
        <w:tc>
          <w:tcPr>
            <w:tcW w:w="7253" w:type="dxa"/>
            <w:vAlign w:val="center"/>
          </w:tcPr>
          <w:p w14:paraId="298ED6FA" w14:textId="77777777" w:rsidR="00DE0D3C" w:rsidRDefault="00A95393">
            <w:pPr>
              <w:jc w:val="left"/>
              <w:rPr>
                <w:rFonts w:ascii="宋体" w:hAnsi="宋体" w:cs="宋体" w:hint="eastAsia"/>
                <w:sz w:val="24"/>
              </w:rPr>
            </w:pPr>
            <w:r>
              <w:rPr>
                <w:rFonts w:ascii="宋体" w:hAnsi="宋体" w:cs="宋体" w:hint="eastAsia"/>
                <w:sz w:val="24"/>
              </w:rPr>
              <w:t>项目属性：</w:t>
            </w:r>
          </w:p>
          <w:p w14:paraId="67D9FB2D" w14:textId="77777777" w:rsidR="00DE0D3C" w:rsidRDefault="00A95393">
            <w:pPr>
              <w:jc w:val="left"/>
              <w:rPr>
                <w:rFonts w:ascii="宋体" w:hAnsi="宋体" w:cs="宋体" w:hint="eastAsia"/>
                <w:sz w:val="24"/>
              </w:rPr>
            </w:pPr>
            <w:r>
              <w:rPr>
                <w:rFonts w:ascii="宋体" w:hAnsi="宋体" w:cs="宋体" w:hint="eastAsia"/>
                <w:b/>
                <w:sz w:val="24"/>
              </w:rPr>
              <w:t>■</w:t>
            </w:r>
            <w:r>
              <w:rPr>
                <w:rFonts w:ascii="宋体" w:hAnsi="宋体" w:cs="宋体" w:hint="eastAsia"/>
                <w:sz w:val="24"/>
              </w:rPr>
              <w:t>服务</w:t>
            </w:r>
          </w:p>
          <w:p w14:paraId="3085DCB1" w14:textId="77777777" w:rsidR="00DE0D3C" w:rsidRDefault="00A95393">
            <w:pPr>
              <w:jc w:val="left"/>
              <w:rPr>
                <w:rFonts w:ascii="宋体" w:hAnsi="宋体" w:cs="宋体" w:hint="eastAsia"/>
                <w:sz w:val="24"/>
              </w:rPr>
            </w:pPr>
            <w:r>
              <w:rPr>
                <w:rFonts w:ascii="宋体" w:hAnsi="宋体" w:cs="宋体" w:hint="eastAsia"/>
                <w:sz w:val="24"/>
              </w:rPr>
              <w:t>□货物</w:t>
            </w:r>
          </w:p>
          <w:p w14:paraId="1A7048FF" w14:textId="77777777" w:rsidR="00DE0D3C" w:rsidRDefault="00A95393">
            <w:pPr>
              <w:jc w:val="left"/>
              <w:rPr>
                <w:rFonts w:ascii="宋体" w:hAnsi="宋体" w:cs="宋体" w:hint="eastAsia"/>
                <w:sz w:val="24"/>
                <w:u w:val="single"/>
              </w:rPr>
            </w:pPr>
            <w:r>
              <w:rPr>
                <w:rFonts w:ascii="宋体" w:hAnsi="宋体" w:cs="宋体" w:hint="eastAsia"/>
                <w:sz w:val="24"/>
              </w:rPr>
              <w:t>□工程</w:t>
            </w:r>
          </w:p>
        </w:tc>
      </w:tr>
      <w:tr w:rsidR="00DE0D3C" w14:paraId="26F233E3" w14:textId="77777777">
        <w:trPr>
          <w:trHeight w:val="20"/>
          <w:jc w:val="center"/>
        </w:trPr>
        <w:tc>
          <w:tcPr>
            <w:tcW w:w="988" w:type="dxa"/>
            <w:vAlign w:val="center"/>
          </w:tcPr>
          <w:p w14:paraId="6B8589BB" w14:textId="77777777" w:rsidR="00DE0D3C" w:rsidRDefault="00A95393">
            <w:pPr>
              <w:pStyle w:val="af7"/>
              <w:adjustRightInd w:val="0"/>
              <w:snapToGrid w:val="0"/>
              <w:jc w:val="center"/>
              <w:rPr>
                <w:rFonts w:hAnsi="宋体" w:cs="宋体"/>
                <w:sz w:val="24"/>
                <w:szCs w:val="24"/>
              </w:rPr>
            </w:pPr>
            <w:r>
              <w:rPr>
                <w:rFonts w:hAnsi="宋体" w:cs="宋体"/>
                <w:sz w:val="24"/>
                <w:szCs w:val="24"/>
              </w:rPr>
              <w:t>2.3</w:t>
            </w:r>
          </w:p>
        </w:tc>
        <w:tc>
          <w:tcPr>
            <w:tcW w:w="1701" w:type="dxa"/>
            <w:vAlign w:val="center"/>
          </w:tcPr>
          <w:p w14:paraId="7D01AFC9" w14:textId="77777777" w:rsidR="00DE0D3C" w:rsidRDefault="00A95393">
            <w:pPr>
              <w:jc w:val="center"/>
              <w:rPr>
                <w:rFonts w:ascii="宋体" w:hAnsi="宋体" w:cs="宋体" w:hint="eastAsia"/>
                <w:sz w:val="24"/>
              </w:rPr>
            </w:pPr>
            <w:r>
              <w:rPr>
                <w:rFonts w:ascii="宋体" w:hAnsi="宋体" w:cs="宋体" w:hint="eastAsia"/>
                <w:sz w:val="24"/>
              </w:rPr>
              <w:t>科研仪器设备</w:t>
            </w:r>
          </w:p>
        </w:tc>
        <w:tc>
          <w:tcPr>
            <w:tcW w:w="7253" w:type="dxa"/>
            <w:vAlign w:val="center"/>
          </w:tcPr>
          <w:p w14:paraId="44C19EBE" w14:textId="77777777" w:rsidR="00DE0D3C" w:rsidRDefault="00A95393">
            <w:pPr>
              <w:jc w:val="left"/>
              <w:rPr>
                <w:rFonts w:ascii="宋体" w:hAnsi="宋体" w:cs="宋体" w:hint="eastAsia"/>
                <w:sz w:val="24"/>
              </w:rPr>
            </w:pPr>
            <w:r>
              <w:rPr>
                <w:rFonts w:ascii="宋体" w:hAnsi="宋体" w:cs="宋体" w:hint="eastAsia"/>
                <w:sz w:val="24"/>
              </w:rPr>
              <w:t>是否属于科研仪器设备采购项目：</w:t>
            </w:r>
          </w:p>
          <w:p w14:paraId="52F3A814" w14:textId="77777777" w:rsidR="00DE0D3C" w:rsidRDefault="00A95393">
            <w:pPr>
              <w:jc w:val="left"/>
              <w:rPr>
                <w:rFonts w:ascii="宋体" w:hAnsi="宋体" w:cs="宋体" w:hint="eastAsia"/>
                <w:sz w:val="24"/>
              </w:rPr>
            </w:pPr>
            <w:r>
              <w:rPr>
                <w:rFonts w:ascii="宋体" w:hAnsi="宋体" w:cs="宋体" w:hint="eastAsia"/>
                <w:sz w:val="24"/>
              </w:rPr>
              <w:t>□是</w:t>
            </w:r>
          </w:p>
          <w:p w14:paraId="6883E4ED" w14:textId="77777777" w:rsidR="00DE0D3C" w:rsidRDefault="00A95393">
            <w:pPr>
              <w:jc w:val="left"/>
              <w:rPr>
                <w:rFonts w:ascii="宋体" w:hAnsi="宋体" w:cs="宋体" w:hint="eastAsia"/>
                <w:sz w:val="24"/>
              </w:rPr>
            </w:pPr>
            <w:r>
              <w:rPr>
                <w:rFonts w:ascii="宋体" w:hAnsi="宋体" w:cs="宋体" w:hint="eastAsia"/>
                <w:b/>
                <w:sz w:val="24"/>
              </w:rPr>
              <w:t>■</w:t>
            </w:r>
            <w:r>
              <w:rPr>
                <w:rFonts w:ascii="宋体" w:hAnsi="宋体" w:cs="宋体" w:hint="eastAsia"/>
                <w:sz w:val="24"/>
              </w:rPr>
              <w:t>否</w:t>
            </w:r>
          </w:p>
        </w:tc>
      </w:tr>
      <w:tr w:rsidR="00DE0D3C" w14:paraId="73D86CB2" w14:textId="77777777">
        <w:trPr>
          <w:trHeight w:val="20"/>
          <w:jc w:val="center"/>
        </w:trPr>
        <w:tc>
          <w:tcPr>
            <w:tcW w:w="988" w:type="dxa"/>
            <w:vMerge w:val="restart"/>
            <w:vAlign w:val="center"/>
          </w:tcPr>
          <w:p w14:paraId="34BD527F" w14:textId="77777777" w:rsidR="00DE0D3C" w:rsidRDefault="00A95393">
            <w:pPr>
              <w:pStyle w:val="af7"/>
              <w:adjustRightInd w:val="0"/>
              <w:snapToGrid w:val="0"/>
              <w:jc w:val="center"/>
              <w:rPr>
                <w:rFonts w:hAnsi="宋体" w:cs="宋体"/>
                <w:sz w:val="24"/>
                <w:szCs w:val="24"/>
              </w:rPr>
            </w:pPr>
            <w:r>
              <w:rPr>
                <w:rFonts w:hAnsi="宋体" w:cs="宋体"/>
                <w:sz w:val="24"/>
                <w:szCs w:val="24"/>
              </w:rPr>
              <w:t>3.1</w:t>
            </w:r>
          </w:p>
        </w:tc>
        <w:tc>
          <w:tcPr>
            <w:tcW w:w="1701" w:type="dxa"/>
            <w:vAlign w:val="center"/>
          </w:tcPr>
          <w:p w14:paraId="5E12B378" w14:textId="77777777" w:rsidR="00DE0D3C" w:rsidRDefault="00A95393">
            <w:pPr>
              <w:jc w:val="center"/>
              <w:rPr>
                <w:rFonts w:ascii="宋体" w:hAnsi="宋体" w:cs="宋体" w:hint="eastAsia"/>
                <w:sz w:val="24"/>
              </w:rPr>
            </w:pPr>
            <w:r>
              <w:rPr>
                <w:rFonts w:ascii="宋体" w:hAnsi="宋体" w:cs="宋体" w:hint="eastAsia"/>
                <w:sz w:val="24"/>
              </w:rPr>
              <w:t>现场考察</w:t>
            </w:r>
          </w:p>
        </w:tc>
        <w:tc>
          <w:tcPr>
            <w:tcW w:w="7253" w:type="dxa"/>
            <w:vAlign w:val="center"/>
          </w:tcPr>
          <w:p w14:paraId="0E7BDA90" w14:textId="77777777" w:rsidR="00DE0D3C" w:rsidRDefault="00A95393">
            <w:pPr>
              <w:jc w:val="left"/>
              <w:rPr>
                <w:rFonts w:ascii="宋体" w:hAnsi="宋体" w:cs="宋体" w:hint="eastAsia"/>
                <w:sz w:val="24"/>
              </w:rPr>
            </w:pPr>
            <w:r>
              <w:rPr>
                <w:rFonts w:ascii="宋体" w:hAnsi="宋体" w:cs="宋体" w:hint="eastAsia"/>
                <w:b/>
                <w:sz w:val="24"/>
              </w:rPr>
              <w:t>■</w:t>
            </w:r>
            <w:r>
              <w:rPr>
                <w:rFonts w:ascii="宋体" w:hAnsi="宋体" w:cs="宋体" w:hint="eastAsia"/>
                <w:sz w:val="24"/>
              </w:rPr>
              <w:t>不组织</w:t>
            </w:r>
          </w:p>
          <w:p w14:paraId="407C833B" w14:textId="77777777" w:rsidR="00DE0D3C" w:rsidRDefault="00A95393">
            <w:pPr>
              <w:jc w:val="left"/>
              <w:rPr>
                <w:rFonts w:ascii="宋体" w:hAnsi="宋体" w:cs="宋体" w:hint="eastAsia"/>
                <w:bCs/>
                <w:sz w:val="24"/>
              </w:rPr>
            </w:pPr>
            <w:r>
              <w:rPr>
                <w:rFonts w:ascii="宋体" w:hAnsi="宋体" w:cs="宋体" w:hint="eastAsia"/>
                <w:sz w:val="24"/>
              </w:rPr>
              <w:t>□组织，考察时间：___</w:t>
            </w:r>
            <w:r>
              <w:rPr>
                <w:rFonts w:ascii="宋体" w:hAnsi="宋体" w:cs="宋体" w:hint="eastAsia"/>
                <w:sz w:val="24"/>
                <w:lang w:bidi="ar"/>
              </w:rPr>
              <w:t>年</w:t>
            </w:r>
            <w:r>
              <w:rPr>
                <w:rFonts w:ascii="宋体" w:hAnsi="宋体" w:cs="宋体" w:hint="eastAsia"/>
                <w:sz w:val="24"/>
              </w:rPr>
              <w:t>___</w:t>
            </w:r>
            <w:r>
              <w:rPr>
                <w:rFonts w:ascii="宋体" w:hAnsi="宋体" w:cs="宋体" w:hint="eastAsia"/>
                <w:sz w:val="24"/>
                <w:lang w:bidi="ar"/>
              </w:rPr>
              <w:t>月</w:t>
            </w:r>
            <w:r>
              <w:rPr>
                <w:rFonts w:ascii="宋体" w:hAnsi="宋体" w:cs="宋体" w:hint="eastAsia"/>
                <w:sz w:val="24"/>
              </w:rPr>
              <w:t>___</w:t>
            </w:r>
            <w:r>
              <w:rPr>
                <w:rFonts w:ascii="宋体" w:hAnsi="宋体" w:cs="宋体" w:hint="eastAsia"/>
                <w:sz w:val="24"/>
                <w:lang w:bidi="ar"/>
              </w:rPr>
              <w:t>日</w:t>
            </w:r>
            <w:r>
              <w:rPr>
                <w:rFonts w:ascii="宋体" w:hAnsi="宋体" w:cs="宋体" w:hint="eastAsia"/>
                <w:sz w:val="24"/>
              </w:rPr>
              <w:t>___</w:t>
            </w:r>
            <w:r>
              <w:rPr>
                <w:rFonts w:ascii="宋体" w:hAnsi="宋体" w:cs="宋体" w:hint="eastAsia"/>
                <w:sz w:val="24"/>
                <w:lang w:bidi="ar"/>
              </w:rPr>
              <w:t>点</w:t>
            </w:r>
            <w:r>
              <w:rPr>
                <w:rFonts w:ascii="宋体" w:hAnsi="宋体" w:cs="宋体" w:hint="eastAsia"/>
                <w:sz w:val="24"/>
              </w:rPr>
              <w:t>___</w:t>
            </w:r>
            <w:r>
              <w:rPr>
                <w:rFonts w:ascii="宋体" w:hAnsi="宋体" w:cs="宋体" w:hint="eastAsia"/>
                <w:sz w:val="24"/>
                <w:lang w:bidi="ar"/>
              </w:rPr>
              <w:t>分</w:t>
            </w:r>
          </w:p>
          <w:p w14:paraId="03C33BC3" w14:textId="77777777" w:rsidR="00DE0D3C" w:rsidRDefault="00A95393">
            <w:pPr>
              <w:pStyle w:val="af7"/>
              <w:adjustRightInd w:val="0"/>
              <w:snapToGrid w:val="0"/>
              <w:rPr>
                <w:rFonts w:hAnsi="宋体" w:cs="宋体"/>
                <w:sz w:val="24"/>
                <w:szCs w:val="24"/>
              </w:rPr>
            </w:pPr>
            <w:r>
              <w:rPr>
                <w:rFonts w:hAnsi="宋体" w:cs="宋体"/>
                <w:sz w:val="24"/>
                <w:szCs w:val="24"/>
              </w:rPr>
              <w:t>考察地点：___________。</w:t>
            </w:r>
          </w:p>
        </w:tc>
      </w:tr>
      <w:tr w:rsidR="00DE0D3C" w14:paraId="5B4A95BA" w14:textId="77777777">
        <w:trPr>
          <w:trHeight w:val="20"/>
          <w:jc w:val="center"/>
        </w:trPr>
        <w:tc>
          <w:tcPr>
            <w:tcW w:w="988" w:type="dxa"/>
            <w:vMerge/>
            <w:vAlign w:val="center"/>
          </w:tcPr>
          <w:p w14:paraId="50CEE618" w14:textId="77777777" w:rsidR="00DE0D3C" w:rsidRDefault="00DE0D3C">
            <w:pPr>
              <w:pStyle w:val="af7"/>
              <w:adjustRightInd w:val="0"/>
              <w:snapToGrid w:val="0"/>
              <w:jc w:val="center"/>
              <w:rPr>
                <w:rFonts w:hAnsi="宋体" w:cs="宋体"/>
                <w:sz w:val="24"/>
                <w:szCs w:val="24"/>
              </w:rPr>
            </w:pPr>
          </w:p>
        </w:tc>
        <w:tc>
          <w:tcPr>
            <w:tcW w:w="1701" w:type="dxa"/>
            <w:vAlign w:val="center"/>
          </w:tcPr>
          <w:p w14:paraId="2C5E0342" w14:textId="77777777" w:rsidR="00DE0D3C" w:rsidRDefault="00A95393">
            <w:pPr>
              <w:jc w:val="center"/>
              <w:rPr>
                <w:rFonts w:ascii="宋体" w:hAnsi="宋体" w:cs="宋体" w:hint="eastAsia"/>
                <w:sz w:val="24"/>
              </w:rPr>
            </w:pPr>
            <w:r>
              <w:rPr>
                <w:rFonts w:ascii="宋体" w:hAnsi="宋体" w:cs="宋体" w:hint="eastAsia"/>
                <w:sz w:val="24"/>
              </w:rPr>
              <w:t>磋商前答疑会</w:t>
            </w:r>
          </w:p>
        </w:tc>
        <w:tc>
          <w:tcPr>
            <w:tcW w:w="7253" w:type="dxa"/>
            <w:vAlign w:val="center"/>
          </w:tcPr>
          <w:p w14:paraId="2DAFBAF7" w14:textId="77777777" w:rsidR="00DE0D3C" w:rsidRDefault="00A95393">
            <w:pPr>
              <w:jc w:val="left"/>
              <w:rPr>
                <w:rFonts w:ascii="宋体" w:hAnsi="宋体" w:cs="宋体" w:hint="eastAsia"/>
                <w:sz w:val="24"/>
              </w:rPr>
            </w:pPr>
            <w:r>
              <w:rPr>
                <w:rFonts w:ascii="宋体" w:hAnsi="宋体" w:cs="宋体" w:hint="eastAsia"/>
                <w:b/>
                <w:sz w:val="24"/>
              </w:rPr>
              <w:t>■</w:t>
            </w:r>
            <w:r>
              <w:rPr>
                <w:rFonts w:ascii="宋体" w:hAnsi="宋体" w:cs="宋体" w:hint="eastAsia"/>
                <w:sz w:val="24"/>
              </w:rPr>
              <w:t>不召开</w:t>
            </w:r>
          </w:p>
          <w:p w14:paraId="49A47437" w14:textId="77777777" w:rsidR="00DE0D3C" w:rsidRDefault="00A95393">
            <w:pPr>
              <w:jc w:val="left"/>
              <w:rPr>
                <w:rFonts w:ascii="宋体" w:hAnsi="宋体" w:cs="宋体" w:hint="eastAsia"/>
                <w:sz w:val="24"/>
              </w:rPr>
            </w:pPr>
            <w:r>
              <w:rPr>
                <w:rFonts w:ascii="宋体" w:hAnsi="宋体" w:cs="宋体" w:hint="eastAsia"/>
                <w:sz w:val="24"/>
              </w:rPr>
              <w:t>□召开，召开时间：___</w:t>
            </w:r>
            <w:r>
              <w:rPr>
                <w:rFonts w:ascii="宋体" w:hAnsi="宋体" w:cs="宋体" w:hint="eastAsia"/>
                <w:sz w:val="24"/>
                <w:lang w:bidi="ar"/>
              </w:rPr>
              <w:t>年</w:t>
            </w:r>
            <w:r>
              <w:rPr>
                <w:rFonts w:ascii="宋体" w:hAnsi="宋体" w:cs="宋体" w:hint="eastAsia"/>
                <w:sz w:val="24"/>
              </w:rPr>
              <w:t>___</w:t>
            </w:r>
            <w:r>
              <w:rPr>
                <w:rFonts w:ascii="宋体" w:hAnsi="宋体" w:cs="宋体" w:hint="eastAsia"/>
                <w:sz w:val="24"/>
                <w:lang w:bidi="ar"/>
              </w:rPr>
              <w:t>月</w:t>
            </w:r>
            <w:r>
              <w:rPr>
                <w:rFonts w:ascii="宋体" w:hAnsi="宋体" w:cs="宋体" w:hint="eastAsia"/>
                <w:sz w:val="24"/>
              </w:rPr>
              <w:t>___</w:t>
            </w:r>
            <w:r>
              <w:rPr>
                <w:rFonts w:ascii="宋体" w:hAnsi="宋体" w:cs="宋体" w:hint="eastAsia"/>
                <w:sz w:val="24"/>
                <w:lang w:bidi="ar"/>
              </w:rPr>
              <w:t>日</w:t>
            </w:r>
            <w:r>
              <w:rPr>
                <w:rFonts w:ascii="宋体" w:hAnsi="宋体" w:cs="宋体" w:hint="eastAsia"/>
                <w:sz w:val="24"/>
              </w:rPr>
              <w:t>___</w:t>
            </w:r>
            <w:r>
              <w:rPr>
                <w:rFonts w:ascii="宋体" w:hAnsi="宋体" w:cs="宋体" w:hint="eastAsia"/>
                <w:sz w:val="24"/>
                <w:lang w:bidi="ar"/>
              </w:rPr>
              <w:t>点</w:t>
            </w:r>
            <w:r>
              <w:rPr>
                <w:rFonts w:ascii="宋体" w:hAnsi="宋体" w:cs="宋体" w:hint="eastAsia"/>
                <w:sz w:val="24"/>
              </w:rPr>
              <w:t>___</w:t>
            </w:r>
            <w:r>
              <w:rPr>
                <w:rFonts w:ascii="宋体" w:hAnsi="宋体" w:cs="宋体" w:hint="eastAsia"/>
                <w:sz w:val="24"/>
                <w:lang w:bidi="ar"/>
              </w:rPr>
              <w:t>分</w:t>
            </w:r>
          </w:p>
          <w:p w14:paraId="450B3DB1" w14:textId="77777777" w:rsidR="00DE0D3C" w:rsidRDefault="00A95393">
            <w:pPr>
              <w:jc w:val="left"/>
              <w:rPr>
                <w:rFonts w:ascii="宋体" w:hAnsi="宋体" w:cs="宋体" w:hint="eastAsia"/>
                <w:sz w:val="24"/>
              </w:rPr>
            </w:pPr>
            <w:r>
              <w:rPr>
                <w:rFonts w:ascii="宋体" w:hAnsi="宋体" w:cs="宋体" w:hint="eastAsia"/>
                <w:sz w:val="24"/>
              </w:rPr>
              <w:t>召开地点：___________。</w:t>
            </w:r>
          </w:p>
        </w:tc>
      </w:tr>
      <w:tr w:rsidR="00DE0D3C" w14:paraId="7BA7439D" w14:textId="77777777" w:rsidTr="00F51D27">
        <w:trPr>
          <w:trHeight w:val="517"/>
          <w:jc w:val="center"/>
        </w:trPr>
        <w:tc>
          <w:tcPr>
            <w:tcW w:w="988" w:type="dxa"/>
            <w:vAlign w:val="center"/>
          </w:tcPr>
          <w:p w14:paraId="575EE606" w14:textId="77777777" w:rsidR="00DE0D3C" w:rsidRDefault="00A95393">
            <w:pPr>
              <w:pStyle w:val="af7"/>
              <w:adjustRightInd w:val="0"/>
              <w:snapToGrid w:val="0"/>
              <w:jc w:val="center"/>
              <w:rPr>
                <w:rFonts w:hAnsi="宋体" w:cs="宋体"/>
                <w:sz w:val="24"/>
                <w:szCs w:val="24"/>
              </w:rPr>
            </w:pPr>
            <w:r>
              <w:rPr>
                <w:rFonts w:hAnsi="宋体" w:cs="宋体"/>
                <w:sz w:val="24"/>
                <w:szCs w:val="24"/>
              </w:rPr>
              <w:t>4.2.5</w:t>
            </w:r>
          </w:p>
        </w:tc>
        <w:tc>
          <w:tcPr>
            <w:tcW w:w="1701" w:type="dxa"/>
            <w:vAlign w:val="center"/>
          </w:tcPr>
          <w:p w14:paraId="6EAB4BC5" w14:textId="77777777" w:rsidR="00DE0D3C" w:rsidRDefault="00A95393">
            <w:pPr>
              <w:jc w:val="center"/>
              <w:rPr>
                <w:rFonts w:ascii="宋体" w:hAnsi="宋体" w:cs="宋体" w:hint="eastAsia"/>
                <w:sz w:val="24"/>
              </w:rPr>
            </w:pPr>
            <w:r>
              <w:rPr>
                <w:rFonts w:ascii="宋体" w:hAnsi="宋体" w:cs="宋体" w:hint="eastAsia"/>
                <w:sz w:val="24"/>
              </w:rPr>
              <w:t>标的所属行业</w:t>
            </w:r>
          </w:p>
        </w:tc>
        <w:tc>
          <w:tcPr>
            <w:tcW w:w="7253" w:type="dxa"/>
            <w:vAlign w:val="center"/>
          </w:tcPr>
          <w:p w14:paraId="3C86AB5E" w14:textId="77777777" w:rsidR="00DE0D3C" w:rsidRDefault="00A95393">
            <w:pPr>
              <w:jc w:val="left"/>
              <w:rPr>
                <w:rFonts w:ascii="宋体" w:hAnsi="宋体" w:cs="宋体" w:hint="eastAsia"/>
                <w:sz w:val="24"/>
              </w:rPr>
            </w:pPr>
            <w:r>
              <w:rPr>
                <w:rFonts w:ascii="宋体" w:hAnsi="宋体" w:cs="宋体" w:hint="eastAsia"/>
                <w:sz w:val="24"/>
              </w:rPr>
              <w:t>本项目采购标的对应的中小企业划分标准所属行业：</w:t>
            </w:r>
          </w:p>
          <w:p w14:paraId="1ABE42B5" w14:textId="77777777" w:rsidR="00DE0D3C" w:rsidRDefault="00A95393">
            <w:pPr>
              <w:pStyle w:val="2b"/>
              <w:spacing w:after="0" w:line="240" w:lineRule="auto"/>
              <w:ind w:leftChars="0" w:left="0" w:firstLineChars="0" w:firstLine="0"/>
              <w:rPr>
                <w:rFonts w:ascii="宋体" w:hAnsi="宋体" w:cs="宋体" w:hint="eastAsia"/>
                <w:b/>
                <w:szCs w:val="24"/>
                <w:u w:val="single"/>
              </w:rPr>
            </w:pPr>
            <w:r>
              <w:rPr>
                <w:rFonts w:ascii="宋体" w:hAnsi="宋体" w:cs="宋体" w:hint="eastAsia"/>
                <w:b/>
                <w:szCs w:val="24"/>
              </w:rPr>
              <w:t>中小企业划分标准所属行业：</w:t>
            </w:r>
            <w:r>
              <w:rPr>
                <w:rFonts w:ascii="宋体" w:hAnsi="宋体" w:cs="宋体" w:hint="eastAsia"/>
                <w:b/>
                <w:szCs w:val="24"/>
                <w:u w:val="single"/>
              </w:rPr>
              <w:t>0</w:t>
            </w:r>
            <w:r>
              <w:rPr>
                <w:rFonts w:ascii="宋体" w:hAnsi="宋体" w:cs="宋体"/>
                <w:b/>
                <w:szCs w:val="24"/>
                <w:u w:val="single"/>
              </w:rPr>
              <w:t>1</w:t>
            </w:r>
            <w:r>
              <w:rPr>
                <w:rFonts w:ascii="宋体" w:hAnsi="宋体" w:cs="宋体" w:hint="eastAsia"/>
                <w:b/>
                <w:szCs w:val="24"/>
                <w:u w:val="single"/>
              </w:rPr>
              <w:t>包：其他未列明行业；</w:t>
            </w:r>
          </w:p>
          <w:p w14:paraId="15691715" w14:textId="1AF810CC" w:rsidR="00D32D3B" w:rsidRDefault="00D32D3B">
            <w:pPr>
              <w:pStyle w:val="2b"/>
              <w:spacing w:after="0" w:line="240" w:lineRule="auto"/>
              <w:ind w:leftChars="0" w:left="0" w:firstLineChars="0" w:firstLine="0"/>
              <w:rPr>
                <w:rFonts w:ascii="宋体" w:hAnsi="宋体" w:cs="宋体" w:hint="eastAsia"/>
                <w:szCs w:val="24"/>
              </w:rPr>
            </w:pPr>
            <w:r>
              <w:rPr>
                <w:rFonts w:ascii="宋体" w:hAnsi="宋体" w:cs="宋体" w:hint="eastAsia"/>
                <w:b/>
                <w:szCs w:val="24"/>
                <w:u w:val="single"/>
              </w:rPr>
              <w:t>02包：其他未列明行业；</w:t>
            </w:r>
          </w:p>
        </w:tc>
      </w:tr>
      <w:tr w:rsidR="00DE0D3C" w14:paraId="3BEC4639" w14:textId="77777777">
        <w:trPr>
          <w:trHeight w:val="890"/>
          <w:jc w:val="center"/>
        </w:trPr>
        <w:tc>
          <w:tcPr>
            <w:tcW w:w="988" w:type="dxa"/>
            <w:vAlign w:val="center"/>
          </w:tcPr>
          <w:p w14:paraId="5AD9C6B5" w14:textId="77777777" w:rsidR="00DE0D3C" w:rsidRDefault="00A95393">
            <w:pPr>
              <w:pStyle w:val="af7"/>
              <w:adjustRightInd w:val="0"/>
              <w:snapToGrid w:val="0"/>
              <w:jc w:val="center"/>
              <w:rPr>
                <w:rFonts w:hAnsi="宋体" w:cs="宋体"/>
                <w:sz w:val="24"/>
                <w:szCs w:val="24"/>
              </w:rPr>
            </w:pPr>
            <w:r>
              <w:rPr>
                <w:rFonts w:hAnsi="宋体" w:cs="宋体"/>
                <w:sz w:val="24"/>
                <w:szCs w:val="24"/>
              </w:rPr>
              <w:t>10.2</w:t>
            </w:r>
          </w:p>
        </w:tc>
        <w:tc>
          <w:tcPr>
            <w:tcW w:w="1701" w:type="dxa"/>
            <w:vAlign w:val="center"/>
          </w:tcPr>
          <w:p w14:paraId="6FA90483" w14:textId="77777777" w:rsidR="00DE0D3C" w:rsidRDefault="00A95393">
            <w:pPr>
              <w:jc w:val="center"/>
              <w:rPr>
                <w:rFonts w:ascii="宋体" w:hAnsi="宋体" w:cs="宋体" w:hint="eastAsia"/>
                <w:sz w:val="24"/>
              </w:rPr>
            </w:pPr>
            <w:r>
              <w:rPr>
                <w:rFonts w:ascii="宋体" w:hAnsi="宋体" w:cs="宋体" w:hint="eastAsia"/>
                <w:sz w:val="24"/>
              </w:rPr>
              <w:t>报价</w:t>
            </w:r>
          </w:p>
        </w:tc>
        <w:tc>
          <w:tcPr>
            <w:tcW w:w="7253" w:type="dxa"/>
            <w:vAlign w:val="center"/>
          </w:tcPr>
          <w:p w14:paraId="421F11F9" w14:textId="77777777" w:rsidR="00DE0D3C" w:rsidRDefault="00A95393">
            <w:pPr>
              <w:jc w:val="left"/>
              <w:rPr>
                <w:rFonts w:ascii="宋体" w:hAnsi="宋体" w:cs="宋体" w:hint="eastAsia"/>
                <w:sz w:val="24"/>
              </w:rPr>
            </w:pPr>
            <w:r>
              <w:rPr>
                <w:rFonts w:ascii="宋体" w:hAnsi="宋体" w:cs="宋体" w:hint="eastAsia"/>
                <w:sz w:val="24"/>
              </w:rPr>
              <w:t>报价的特殊规定：</w:t>
            </w:r>
          </w:p>
          <w:p w14:paraId="3D014504" w14:textId="77777777" w:rsidR="00DE0D3C" w:rsidRDefault="00A95393">
            <w:pPr>
              <w:jc w:val="left"/>
              <w:rPr>
                <w:rFonts w:ascii="宋体" w:hAnsi="宋体" w:cs="宋体" w:hint="eastAsia"/>
                <w:sz w:val="24"/>
              </w:rPr>
            </w:pPr>
            <w:r>
              <w:rPr>
                <w:rFonts w:ascii="宋体" w:hAnsi="宋体" w:cs="宋体" w:hint="eastAsia"/>
                <w:b/>
                <w:sz w:val="24"/>
              </w:rPr>
              <w:t>■</w:t>
            </w:r>
            <w:r>
              <w:rPr>
                <w:rFonts w:ascii="宋体" w:hAnsi="宋体" w:cs="宋体" w:hint="eastAsia"/>
                <w:sz w:val="24"/>
              </w:rPr>
              <w:t>无</w:t>
            </w:r>
          </w:p>
          <w:p w14:paraId="74C16FD5" w14:textId="77777777" w:rsidR="00DE0D3C" w:rsidRDefault="00A95393">
            <w:pPr>
              <w:jc w:val="left"/>
              <w:rPr>
                <w:rFonts w:ascii="宋体" w:hAnsi="宋体" w:cs="宋体" w:hint="eastAsia"/>
                <w:sz w:val="24"/>
              </w:rPr>
            </w:pPr>
            <w:r>
              <w:rPr>
                <w:rFonts w:ascii="宋体" w:hAnsi="宋体" w:cs="宋体" w:hint="eastAsia"/>
                <w:sz w:val="24"/>
              </w:rPr>
              <w:t>□有，具体情形：___________。</w:t>
            </w:r>
          </w:p>
        </w:tc>
      </w:tr>
      <w:tr w:rsidR="00DE0D3C" w14:paraId="3DBBF9AD" w14:textId="77777777">
        <w:trPr>
          <w:trHeight w:val="20"/>
          <w:jc w:val="center"/>
        </w:trPr>
        <w:tc>
          <w:tcPr>
            <w:tcW w:w="988" w:type="dxa"/>
            <w:vAlign w:val="center"/>
          </w:tcPr>
          <w:p w14:paraId="724EDEAF" w14:textId="77777777" w:rsidR="00DE0D3C" w:rsidRDefault="00A95393">
            <w:pPr>
              <w:pStyle w:val="af7"/>
              <w:adjustRightInd w:val="0"/>
              <w:snapToGrid w:val="0"/>
              <w:jc w:val="center"/>
              <w:rPr>
                <w:rFonts w:hAnsi="宋体" w:cs="宋体"/>
                <w:sz w:val="24"/>
                <w:szCs w:val="24"/>
              </w:rPr>
            </w:pPr>
            <w:r>
              <w:rPr>
                <w:rFonts w:hAnsi="宋体" w:cs="宋体"/>
                <w:sz w:val="24"/>
                <w:szCs w:val="24"/>
              </w:rPr>
              <w:t>11.1</w:t>
            </w:r>
          </w:p>
        </w:tc>
        <w:tc>
          <w:tcPr>
            <w:tcW w:w="1701" w:type="dxa"/>
            <w:vMerge w:val="restart"/>
            <w:vAlign w:val="center"/>
          </w:tcPr>
          <w:p w14:paraId="56C1C194" w14:textId="77777777" w:rsidR="00DE0D3C" w:rsidRDefault="00A95393">
            <w:pPr>
              <w:jc w:val="center"/>
              <w:rPr>
                <w:rFonts w:ascii="宋体" w:hAnsi="宋体" w:cs="宋体" w:hint="eastAsia"/>
                <w:sz w:val="24"/>
              </w:rPr>
            </w:pPr>
            <w:r>
              <w:rPr>
                <w:rFonts w:ascii="宋体" w:hAnsi="宋体" w:cs="宋体" w:hint="eastAsia"/>
                <w:sz w:val="24"/>
              </w:rPr>
              <w:t>磋商保证金</w:t>
            </w:r>
          </w:p>
        </w:tc>
        <w:tc>
          <w:tcPr>
            <w:tcW w:w="7253" w:type="dxa"/>
            <w:vAlign w:val="center"/>
          </w:tcPr>
          <w:p w14:paraId="622C3B15" w14:textId="77777777" w:rsidR="00DE0D3C" w:rsidRDefault="00A95393">
            <w:pPr>
              <w:jc w:val="left"/>
              <w:rPr>
                <w:rFonts w:ascii="宋体" w:hAnsi="宋体" w:cs="宋体" w:hint="eastAsia"/>
                <w:sz w:val="24"/>
              </w:rPr>
            </w:pPr>
            <w:r>
              <w:rPr>
                <w:rFonts w:ascii="宋体" w:hAnsi="宋体" w:cs="宋体" w:hint="eastAsia"/>
                <w:sz w:val="24"/>
              </w:rPr>
              <w:t>磋商保证金金额：</w:t>
            </w:r>
            <w:r>
              <w:rPr>
                <w:rFonts w:ascii="宋体" w:hAnsi="宋体" w:cs="宋体" w:hint="eastAsia"/>
                <w:b/>
                <w:bCs/>
                <w:sz w:val="24"/>
                <w:u w:val="single"/>
              </w:rPr>
              <w:t>不低于分包控制金额的1.5%_</w:t>
            </w:r>
          </w:p>
          <w:p w14:paraId="55E3792F" w14:textId="77777777" w:rsidR="00DE0D3C" w:rsidRDefault="00A95393">
            <w:pPr>
              <w:ind w:firstLineChars="100" w:firstLine="240"/>
              <w:rPr>
                <w:rFonts w:ascii="宋体" w:hAnsi="宋体" w:cs="宋体" w:hint="eastAsia"/>
                <w:sz w:val="24"/>
              </w:rPr>
            </w:pPr>
            <w:r>
              <w:rPr>
                <w:rFonts w:ascii="宋体" w:hAnsi="宋体" w:cs="宋体" w:hint="eastAsia"/>
                <w:sz w:val="24"/>
              </w:rPr>
              <w:t>磋商磋商保证金可采用下列形式之一：支票、汇票、电汇和招标代理机构可接受的保函（包括中国银行、中国工商银行、中国建设银行、中国农业银行、中国投资担保有限公司、首创投资担保有限责任公司、中关村担保有限公司开具的保函）</w:t>
            </w:r>
          </w:p>
          <w:p w14:paraId="12ACD0C6" w14:textId="77777777" w:rsidR="00DE0D3C" w:rsidRDefault="00A95393">
            <w:pPr>
              <w:ind w:firstLineChars="100" w:firstLine="249"/>
              <w:rPr>
                <w:rFonts w:ascii="宋体" w:hAnsi="宋体" w:cs="宋体" w:hint="eastAsia"/>
                <w:b/>
                <w:bCs/>
                <w:spacing w:val="8"/>
                <w:sz w:val="24"/>
                <w:u w:val="single"/>
              </w:rPr>
            </w:pPr>
            <w:r>
              <w:rPr>
                <w:rFonts w:ascii="宋体" w:hAnsi="宋体" w:cs="宋体" w:hint="eastAsia"/>
                <w:b/>
                <w:bCs/>
                <w:spacing w:val="8"/>
                <w:sz w:val="24"/>
                <w:u w:val="single"/>
              </w:rPr>
              <w:t>磋商保证金须以公对公的形式缴纳。</w:t>
            </w:r>
          </w:p>
          <w:p w14:paraId="0AD20776" w14:textId="77777777" w:rsidR="00DE0D3C" w:rsidRDefault="00A95393">
            <w:pPr>
              <w:ind w:firstLineChars="100" w:firstLine="248"/>
              <w:rPr>
                <w:rFonts w:ascii="宋体" w:hAnsi="宋体" w:cs="宋体" w:hint="eastAsia"/>
                <w:sz w:val="24"/>
              </w:rPr>
            </w:pPr>
            <w:r>
              <w:rPr>
                <w:rFonts w:ascii="宋体" w:hAnsi="宋体" w:cs="宋体" w:hint="eastAsia"/>
                <w:spacing w:val="8"/>
                <w:sz w:val="24"/>
              </w:rPr>
              <w:t>磋商保证金到账（保函提交）截止时间应当与磋商文件递交截止时间一致。</w:t>
            </w:r>
          </w:p>
          <w:p w14:paraId="3674F0F1" w14:textId="77777777" w:rsidR="00DE0D3C" w:rsidRDefault="00A95393">
            <w:pPr>
              <w:ind w:firstLineChars="100" w:firstLine="240"/>
              <w:rPr>
                <w:rFonts w:ascii="宋体" w:hAnsi="宋体" w:cs="宋体" w:hint="eastAsia"/>
                <w:sz w:val="24"/>
              </w:rPr>
            </w:pPr>
            <w:r>
              <w:rPr>
                <w:rFonts w:ascii="宋体" w:hAnsi="宋体" w:cs="宋体" w:hint="eastAsia"/>
                <w:sz w:val="24"/>
              </w:rPr>
              <w:t>供应商若使用支票、汇票的方式缴纳磋商保证金，应于磋商文件递交截止2个工作日前递交给招标代理机构，办理入账手续，以确保在磋商文件递交截止时间前到达招标代理机构账户。</w:t>
            </w:r>
          </w:p>
          <w:p w14:paraId="3F4C146F" w14:textId="77777777" w:rsidR="00DE0D3C" w:rsidRDefault="00A95393">
            <w:pPr>
              <w:ind w:firstLineChars="100" w:firstLine="240"/>
              <w:rPr>
                <w:rFonts w:ascii="宋体" w:hAnsi="宋体" w:cs="宋体" w:hint="eastAsia"/>
                <w:sz w:val="24"/>
              </w:rPr>
            </w:pPr>
            <w:r>
              <w:rPr>
                <w:rFonts w:ascii="宋体" w:hAnsi="宋体" w:cs="宋体" w:hint="eastAsia"/>
                <w:sz w:val="24"/>
              </w:rPr>
              <w:t>电汇至下述指定账户（请在汇款附言或备注栏中标记“项目编号和保证金”字样）</w:t>
            </w:r>
          </w:p>
          <w:p w14:paraId="64B8B9B8" w14:textId="77777777" w:rsidR="00DE0D3C" w:rsidRDefault="00A95393">
            <w:pPr>
              <w:ind w:firstLineChars="100" w:firstLine="240"/>
              <w:rPr>
                <w:rFonts w:ascii="宋体" w:hAnsi="宋体" w:cs="宋体" w:hint="eastAsia"/>
                <w:sz w:val="24"/>
              </w:rPr>
            </w:pPr>
            <w:r>
              <w:rPr>
                <w:rFonts w:ascii="宋体" w:hAnsi="宋体" w:cs="宋体" w:hint="eastAsia"/>
                <w:sz w:val="24"/>
              </w:rPr>
              <w:t>采购代理机构银行信息：</w:t>
            </w:r>
          </w:p>
          <w:p w14:paraId="1DB9A80E" w14:textId="77777777" w:rsidR="00DE0D3C" w:rsidRDefault="00A95393">
            <w:pPr>
              <w:ind w:firstLineChars="100" w:firstLine="240"/>
              <w:rPr>
                <w:rFonts w:ascii="宋体" w:hAnsi="宋体" w:cs="宋体" w:hint="eastAsia"/>
                <w:sz w:val="24"/>
              </w:rPr>
            </w:pPr>
            <w:r>
              <w:rPr>
                <w:rFonts w:ascii="宋体" w:hAnsi="宋体" w:cs="宋体" w:hint="eastAsia"/>
                <w:sz w:val="24"/>
              </w:rPr>
              <w:t>公司名称：</w:t>
            </w:r>
            <w:r>
              <w:rPr>
                <w:rFonts w:ascii="宋体" w:hAnsi="宋体" w:hint="eastAsia"/>
                <w:sz w:val="24"/>
              </w:rPr>
              <w:t>北京国际工程咨询有限公司</w:t>
            </w:r>
          </w:p>
          <w:p w14:paraId="7670DD40" w14:textId="77777777" w:rsidR="00DE0D3C" w:rsidRDefault="00A95393">
            <w:pPr>
              <w:ind w:firstLineChars="100" w:firstLine="240"/>
              <w:rPr>
                <w:rFonts w:ascii="宋体" w:hAnsi="宋体" w:cs="宋体" w:hint="eastAsia"/>
                <w:sz w:val="24"/>
              </w:rPr>
            </w:pPr>
            <w:r>
              <w:rPr>
                <w:rFonts w:ascii="宋体" w:hAnsi="宋体" w:cs="宋体" w:hint="eastAsia"/>
                <w:sz w:val="24"/>
              </w:rPr>
              <w:t>开户银行：</w:t>
            </w:r>
            <w:r>
              <w:rPr>
                <w:rFonts w:ascii="宋体" w:hAnsi="宋体" w:hint="eastAsia"/>
                <w:sz w:val="24"/>
              </w:rPr>
              <w:t>华夏银行北京学院路支行</w:t>
            </w:r>
          </w:p>
          <w:p w14:paraId="62E4DAFB" w14:textId="77777777" w:rsidR="00DE0D3C" w:rsidRDefault="00A95393">
            <w:pPr>
              <w:ind w:firstLineChars="100" w:firstLine="240"/>
              <w:rPr>
                <w:rFonts w:ascii="宋体" w:hAnsi="宋体" w:cs="宋体" w:hint="eastAsia"/>
                <w:sz w:val="24"/>
              </w:rPr>
            </w:pPr>
            <w:r>
              <w:rPr>
                <w:rFonts w:ascii="宋体" w:hAnsi="宋体" w:cs="宋体" w:hint="eastAsia"/>
                <w:sz w:val="24"/>
              </w:rPr>
              <w:t>帐    号：</w:t>
            </w:r>
            <w:r>
              <w:rPr>
                <w:rFonts w:ascii="宋体" w:hAnsi="宋体"/>
                <w:sz w:val="24"/>
              </w:rPr>
              <w:t>10242000000002546</w:t>
            </w:r>
          </w:p>
          <w:p w14:paraId="00B1BD68" w14:textId="77777777" w:rsidR="00DE0D3C" w:rsidRDefault="00A95393">
            <w:pPr>
              <w:ind w:firstLineChars="100" w:firstLine="241"/>
              <w:jc w:val="left"/>
              <w:rPr>
                <w:rFonts w:ascii="宋体" w:hAnsi="宋体" w:cs="宋体" w:hint="eastAsia"/>
                <w:sz w:val="24"/>
              </w:rPr>
            </w:pPr>
            <w:r>
              <w:rPr>
                <w:rFonts w:ascii="宋体" w:hAnsi="宋体" w:cs="宋体" w:hint="eastAsia"/>
                <w:b/>
                <w:sz w:val="24"/>
              </w:rPr>
              <w:t>供应商应当将磋商保证金缴纳凭证的复印件“单独密封”并随响</w:t>
            </w:r>
            <w:r>
              <w:rPr>
                <w:rFonts w:ascii="宋体" w:hAnsi="宋体" w:cs="宋体" w:hint="eastAsia"/>
                <w:b/>
                <w:sz w:val="24"/>
              </w:rPr>
              <w:lastRenderedPageBreak/>
              <w:t>应文件一同递交给招标代理机构。</w:t>
            </w:r>
          </w:p>
        </w:tc>
      </w:tr>
      <w:tr w:rsidR="00DE0D3C" w14:paraId="0C980745" w14:textId="77777777">
        <w:trPr>
          <w:trHeight w:val="20"/>
          <w:jc w:val="center"/>
        </w:trPr>
        <w:tc>
          <w:tcPr>
            <w:tcW w:w="988" w:type="dxa"/>
            <w:vAlign w:val="center"/>
          </w:tcPr>
          <w:p w14:paraId="6F6632D8" w14:textId="77777777" w:rsidR="00DE0D3C" w:rsidRDefault="00A95393">
            <w:pPr>
              <w:pStyle w:val="af7"/>
              <w:adjustRightInd w:val="0"/>
              <w:snapToGrid w:val="0"/>
              <w:jc w:val="center"/>
              <w:rPr>
                <w:rFonts w:hAnsi="宋体" w:cs="宋体"/>
                <w:sz w:val="24"/>
                <w:szCs w:val="24"/>
              </w:rPr>
            </w:pPr>
            <w:r>
              <w:rPr>
                <w:rFonts w:hAnsi="宋体" w:cs="宋体"/>
                <w:sz w:val="24"/>
                <w:szCs w:val="24"/>
              </w:rPr>
              <w:lastRenderedPageBreak/>
              <w:t>11.7.5</w:t>
            </w:r>
          </w:p>
        </w:tc>
        <w:tc>
          <w:tcPr>
            <w:tcW w:w="1701" w:type="dxa"/>
            <w:vMerge/>
            <w:vAlign w:val="center"/>
          </w:tcPr>
          <w:p w14:paraId="3EB97B56" w14:textId="77777777" w:rsidR="00DE0D3C" w:rsidRDefault="00DE0D3C">
            <w:pPr>
              <w:jc w:val="center"/>
              <w:rPr>
                <w:rFonts w:ascii="宋体" w:hAnsi="宋体" w:cs="宋体" w:hint="eastAsia"/>
                <w:sz w:val="24"/>
              </w:rPr>
            </w:pPr>
          </w:p>
        </w:tc>
        <w:tc>
          <w:tcPr>
            <w:tcW w:w="7253" w:type="dxa"/>
            <w:vAlign w:val="center"/>
          </w:tcPr>
          <w:p w14:paraId="6CBD5740" w14:textId="77777777" w:rsidR="00DE0D3C" w:rsidRDefault="00A95393">
            <w:pPr>
              <w:jc w:val="left"/>
              <w:rPr>
                <w:rFonts w:ascii="宋体" w:hAnsi="宋体" w:cs="宋体" w:hint="eastAsia"/>
                <w:sz w:val="24"/>
              </w:rPr>
            </w:pPr>
            <w:r>
              <w:rPr>
                <w:rFonts w:ascii="宋体" w:hAnsi="宋体" w:cs="宋体" w:hint="eastAsia"/>
                <w:sz w:val="24"/>
              </w:rPr>
              <w:t>磋商保证金不予退还的其他情形：</w:t>
            </w:r>
          </w:p>
          <w:p w14:paraId="36C91741" w14:textId="77777777" w:rsidR="00DE0D3C" w:rsidRDefault="00A95393">
            <w:pPr>
              <w:jc w:val="left"/>
              <w:rPr>
                <w:rFonts w:ascii="宋体" w:hAnsi="宋体" w:cs="宋体" w:hint="eastAsia"/>
                <w:sz w:val="24"/>
              </w:rPr>
            </w:pPr>
            <w:r>
              <w:rPr>
                <w:rFonts w:ascii="宋体" w:hAnsi="宋体" w:cs="宋体" w:hint="eastAsia"/>
                <w:sz w:val="24"/>
              </w:rPr>
              <w:t>□无</w:t>
            </w:r>
          </w:p>
          <w:p w14:paraId="5B8DECC2" w14:textId="77777777" w:rsidR="00DE0D3C" w:rsidRDefault="00A95393">
            <w:pPr>
              <w:pStyle w:val="af7"/>
              <w:adjustRightInd w:val="0"/>
              <w:snapToGrid w:val="0"/>
              <w:rPr>
                <w:rFonts w:hAnsi="宋体" w:cs="宋体"/>
                <w:sz w:val="24"/>
                <w:szCs w:val="24"/>
              </w:rPr>
            </w:pPr>
            <w:r>
              <w:rPr>
                <w:rFonts w:hAnsi="宋体" w:cs="宋体"/>
                <w:b/>
                <w:sz w:val="24"/>
                <w:szCs w:val="24"/>
              </w:rPr>
              <w:t>■</w:t>
            </w:r>
            <w:r>
              <w:rPr>
                <w:rFonts w:hAnsi="宋体" w:cs="宋体"/>
                <w:sz w:val="24"/>
                <w:szCs w:val="24"/>
              </w:rPr>
              <w:t>有，具体情形：</w:t>
            </w:r>
          </w:p>
          <w:p w14:paraId="6EC0A7A4" w14:textId="77777777" w:rsidR="00DE0D3C" w:rsidRDefault="00A95393">
            <w:pPr>
              <w:pStyle w:val="af7"/>
              <w:adjustRightInd w:val="0"/>
              <w:snapToGrid w:val="0"/>
              <w:ind w:firstLineChars="100" w:firstLine="240"/>
              <w:rPr>
                <w:rFonts w:hAnsi="宋体" w:cs="宋体"/>
                <w:sz w:val="24"/>
                <w:szCs w:val="24"/>
              </w:rPr>
            </w:pPr>
            <w:r>
              <w:rPr>
                <w:rFonts w:hAnsi="宋体" w:cs="宋体"/>
                <w:sz w:val="24"/>
                <w:szCs w:val="24"/>
              </w:rPr>
              <w:t>1.供应商拒绝按评标方法规定修正报价的。</w:t>
            </w:r>
          </w:p>
          <w:p w14:paraId="6FEC1E42" w14:textId="77777777" w:rsidR="00DE0D3C" w:rsidRDefault="00A95393">
            <w:pPr>
              <w:pStyle w:val="af7"/>
              <w:adjustRightInd w:val="0"/>
              <w:snapToGrid w:val="0"/>
              <w:ind w:firstLineChars="100" w:firstLine="240"/>
              <w:rPr>
                <w:rFonts w:hAnsi="宋体" w:cs="宋体"/>
                <w:sz w:val="24"/>
                <w:szCs w:val="24"/>
              </w:rPr>
            </w:pPr>
            <w:r>
              <w:rPr>
                <w:rFonts w:hAnsi="宋体" w:cs="宋体"/>
                <w:sz w:val="24"/>
                <w:szCs w:val="24"/>
              </w:rPr>
              <w:t>2.成交供应商未能在规定期限内提交履约担保或未按供应商须知规定签订合同的。</w:t>
            </w:r>
          </w:p>
          <w:p w14:paraId="5051C888" w14:textId="77777777" w:rsidR="00DE0D3C" w:rsidRDefault="00A95393">
            <w:pPr>
              <w:ind w:firstLineChars="100" w:firstLine="240"/>
              <w:jc w:val="left"/>
              <w:rPr>
                <w:rFonts w:ascii="宋体" w:hAnsi="宋体" w:cs="宋体" w:hint="eastAsia"/>
                <w:sz w:val="24"/>
              </w:rPr>
            </w:pPr>
            <w:r>
              <w:rPr>
                <w:rFonts w:ascii="宋体" w:hAnsi="宋体" w:cs="宋体" w:hint="eastAsia"/>
                <w:sz w:val="24"/>
              </w:rPr>
              <w:t>3.磋商有效期从提交响应文件的截止之日起算。响应文件中承诺的磋商有效期应当不少于竞争性磋商文件中载明的磋商有效期。磋商有效期内供应商撤销响应文件的。</w:t>
            </w:r>
          </w:p>
          <w:p w14:paraId="6C86DB4D" w14:textId="77777777" w:rsidR="00DE0D3C" w:rsidRDefault="00A95393">
            <w:pPr>
              <w:pStyle w:val="af7"/>
              <w:adjustRightInd w:val="0"/>
              <w:snapToGrid w:val="0"/>
              <w:ind w:firstLineChars="100" w:firstLine="240"/>
              <w:rPr>
                <w:rFonts w:hAnsi="宋体" w:cs="宋体"/>
                <w:sz w:val="24"/>
                <w:szCs w:val="24"/>
              </w:rPr>
            </w:pPr>
            <w:r>
              <w:rPr>
                <w:rFonts w:hAnsi="宋体" w:cs="宋体"/>
                <w:sz w:val="24"/>
                <w:szCs w:val="24"/>
              </w:rPr>
              <w:t>4.成交供应商未按供应商须知规定交纳代理费的。</w:t>
            </w:r>
          </w:p>
        </w:tc>
      </w:tr>
      <w:tr w:rsidR="00DE0D3C" w14:paraId="5E98E63F" w14:textId="77777777">
        <w:trPr>
          <w:trHeight w:val="458"/>
          <w:jc w:val="center"/>
        </w:trPr>
        <w:tc>
          <w:tcPr>
            <w:tcW w:w="988" w:type="dxa"/>
            <w:vAlign w:val="center"/>
          </w:tcPr>
          <w:p w14:paraId="3F5BA3EE" w14:textId="77777777" w:rsidR="00DE0D3C" w:rsidRDefault="00A95393">
            <w:pPr>
              <w:pStyle w:val="af7"/>
              <w:adjustRightInd w:val="0"/>
              <w:snapToGrid w:val="0"/>
              <w:jc w:val="center"/>
              <w:rPr>
                <w:rFonts w:hAnsi="宋体" w:cs="宋体"/>
                <w:sz w:val="24"/>
                <w:szCs w:val="24"/>
              </w:rPr>
            </w:pPr>
            <w:r>
              <w:rPr>
                <w:rFonts w:hAnsi="宋体" w:cs="宋体"/>
                <w:sz w:val="24"/>
                <w:szCs w:val="24"/>
              </w:rPr>
              <w:t>12.1</w:t>
            </w:r>
          </w:p>
        </w:tc>
        <w:tc>
          <w:tcPr>
            <w:tcW w:w="1701" w:type="dxa"/>
            <w:vAlign w:val="center"/>
          </w:tcPr>
          <w:p w14:paraId="39ACAE57" w14:textId="77777777" w:rsidR="00DE0D3C" w:rsidRDefault="00A95393">
            <w:pPr>
              <w:jc w:val="center"/>
              <w:rPr>
                <w:rFonts w:ascii="宋体" w:hAnsi="宋体" w:cs="宋体" w:hint="eastAsia"/>
                <w:sz w:val="24"/>
              </w:rPr>
            </w:pPr>
            <w:r>
              <w:rPr>
                <w:rFonts w:ascii="宋体" w:hAnsi="宋体" w:cs="宋体" w:hint="eastAsia"/>
                <w:sz w:val="24"/>
              </w:rPr>
              <w:t>响应有效期</w:t>
            </w:r>
          </w:p>
        </w:tc>
        <w:tc>
          <w:tcPr>
            <w:tcW w:w="7253" w:type="dxa"/>
            <w:vAlign w:val="center"/>
          </w:tcPr>
          <w:p w14:paraId="30A90105" w14:textId="77777777" w:rsidR="00DE0D3C" w:rsidRDefault="00A95393">
            <w:pPr>
              <w:rPr>
                <w:rFonts w:ascii="宋体" w:hAnsi="宋体" w:cs="宋体" w:hint="eastAsia"/>
                <w:sz w:val="24"/>
              </w:rPr>
            </w:pPr>
            <w:r>
              <w:rPr>
                <w:rFonts w:ascii="宋体" w:hAnsi="宋体" w:cs="宋体" w:hint="eastAsia"/>
                <w:sz w:val="24"/>
              </w:rPr>
              <w:t>自提交响应文件的截止之日起算</w:t>
            </w:r>
            <w:r>
              <w:rPr>
                <w:rFonts w:ascii="宋体" w:hAnsi="宋体" w:cs="宋体" w:hint="eastAsia"/>
                <w:sz w:val="24"/>
                <w:u w:val="single"/>
              </w:rPr>
              <w:t xml:space="preserve"> 90 </w:t>
            </w:r>
            <w:r>
              <w:rPr>
                <w:rFonts w:ascii="宋体" w:hAnsi="宋体" w:cs="宋体" w:hint="eastAsia"/>
                <w:sz w:val="24"/>
              </w:rPr>
              <w:t>日历天。</w:t>
            </w:r>
          </w:p>
        </w:tc>
      </w:tr>
      <w:tr w:rsidR="00DE0D3C" w14:paraId="6F2E7FED" w14:textId="77777777">
        <w:trPr>
          <w:trHeight w:val="20"/>
          <w:jc w:val="center"/>
        </w:trPr>
        <w:tc>
          <w:tcPr>
            <w:tcW w:w="988" w:type="dxa"/>
            <w:vAlign w:val="center"/>
          </w:tcPr>
          <w:p w14:paraId="2AC5D907" w14:textId="77777777" w:rsidR="00DE0D3C" w:rsidRDefault="00A95393">
            <w:pPr>
              <w:pStyle w:val="af7"/>
              <w:adjustRightInd w:val="0"/>
              <w:snapToGrid w:val="0"/>
              <w:jc w:val="center"/>
              <w:rPr>
                <w:rFonts w:hAnsi="宋体" w:cs="宋体"/>
                <w:sz w:val="24"/>
                <w:szCs w:val="24"/>
              </w:rPr>
            </w:pPr>
            <w:r>
              <w:rPr>
                <w:rFonts w:hAnsi="宋体" w:cs="宋体"/>
                <w:sz w:val="24"/>
                <w:szCs w:val="24"/>
              </w:rPr>
              <w:t>20.1</w:t>
            </w:r>
          </w:p>
        </w:tc>
        <w:tc>
          <w:tcPr>
            <w:tcW w:w="1701" w:type="dxa"/>
            <w:vAlign w:val="center"/>
          </w:tcPr>
          <w:p w14:paraId="0323A8BB" w14:textId="77777777" w:rsidR="00DE0D3C" w:rsidRDefault="00A95393">
            <w:pPr>
              <w:jc w:val="center"/>
              <w:rPr>
                <w:rFonts w:ascii="宋体" w:hAnsi="宋体" w:cs="宋体" w:hint="eastAsia"/>
                <w:sz w:val="24"/>
              </w:rPr>
            </w:pPr>
            <w:r>
              <w:rPr>
                <w:rFonts w:ascii="宋体" w:hAnsi="宋体" w:cs="宋体" w:hint="eastAsia"/>
                <w:sz w:val="24"/>
              </w:rPr>
              <w:t>成交供应商</w:t>
            </w:r>
          </w:p>
          <w:p w14:paraId="0A0CB07B" w14:textId="77777777" w:rsidR="00DE0D3C" w:rsidRDefault="00A95393">
            <w:pPr>
              <w:jc w:val="center"/>
              <w:rPr>
                <w:rFonts w:ascii="宋体" w:hAnsi="宋体" w:cs="宋体" w:hint="eastAsia"/>
                <w:sz w:val="24"/>
              </w:rPr>
            </w:pPr>
            <w:r>
              <w:rPr>
                <w:rFonts w:ascii="宋体" w:hAnsi="宋体" w:cs="宋体" w:hint="eastAsia"/>
                <w:sz w:val="24"/>
              </w:rPr>
              <w:t>的确认</w:t>
            </w:r>
          </w:p>
        </w:tc>
        <w:tc>
          <w:tcPr>
            <w:tcW w:w="7253" w:type="dxa"/>
            <w:vAlign w:val="center"/>
          </w:tcPr>
          <w:p w14:paraId="23DB080C" w14:textId="77777777" w:rsidR="00DE0D3C" w:rsidRDefault="00A95393">
            <w:pPr>
              <w:pStyle w:val="af7"/>
              <w:adjustRightInd w:val="0"/>
              <w:snapToGrid w:val="0"/>
              <w:rPr>
                <w:rFonts w:hAnsi="宋体" w:cs="宋体"/>
                <w:sz w:val="24"/>
                <w:szCs w:val="24"/>
              </w:rPr>
            </w:pPr>
            <w:r>
              <w:rPr>
                <w:rFonts w:hAnsi="宋体" w:cs="宋体"/>
                <w:sz w:val="24"/>
                <w:szCs w:val="24"/>
              </w:rPr>
              <w:t>采购人是否授权磋商小组直接确定成交供应商：</w:t>
            </w:r>
          </w:p>
          <w:p w14:paraId="24D08905" w14:textId="77777777" w:rsidR="00DE0D3C" w:rsidRDefault="00A95393">
            <w:pPr>
              <w:pStyle w:val="af7"/>
              <w:adjustRightInd w:val="0"/>
              <w:snapToGrid w:val="0"/>
              <w:rPr>
                <w:rFonts w:hAnsi="宋体" w:cs="宋体"/>
                <w:sz w:val="24"/>
                <w:szCs w:val="24"/>
              </w:rPr>
            </w:pPr>
            <w:r>
              <w:rPr>
                <w:rFonts w:hAnsi="宋体" w:cs="宋体"/>
                <w:b/>
                <w:sz w:val="24"/>
                <w:szCs w:val="24"/>
              </w:rPr>
              <w:t>■</w:t>
            </w:r>
            <w:r>
              <w:rPr>
                <w:rFonts w:hAnsi="宋体" w:cs="宋体"/>
                <w:sz w:val="24"/>
                <w:szCs w:val="24"/>
              </w:rPr>
              <w:t>否</w:t>
            </w:r>
          </w:p>
          <w:p w14:paraId="6F255925" w14:textId="77777777" w:rsidR="00DE0D3C" w:rsidRDefault="00A95393">
            <w:pPr>
              <w:jc w:val="left"/>
              <w:rPr>
                <w:rFonts w:ascii="宋体" w:hAnsi="宋体" w:cs="宋体" w:hint="eastAsia"/>
                <w:sz w:val="24"/>
              </w:rPr>
            </w:pPr>
            <w:r>
              <w:rPr>
                <w:rFonts w:ascii="宋体" w:hAnsi="宋体" w:cs="宋体" w:hint="eastAsia"/>
                <w:sz w:val="24"/>
              </w:rPr>
              <w:t>□是</w:t>
            </w:r>
          </w:p>
          <w:p w14:paraId="06D9DE36" w14:textId="77777777" w:rsidR="00DE0D3C" w:rsidRDefault="00A95393">
            <w:pPr>
              <w:ind w:firstLineChars="100" w:firstLine="240"/>
              <w:jc w:val="left"/>
              <w:rPr>
                <w:rFonts w:ascii="宋体" w:hAnsi="宋体" w:cs="宋体" w:hint="eastAsia"/>
                <w:sz w:val="24"/>
                <w:u w:val="single"/>
              </w:rPr>
            </w:pPr>
            <w:r>
              <w:rPr>
                <w:rFonts w:ascii="宋体" w:hAnsi="宋体" w:cs="宋体" w:hint="eastAsia"/>
                <w:sz w:val="24"/>
              </w:rPr>
              <w:t>成交候选人并列的，按照以下方式确定成交供应商：</w:t>
            </w:r>
            <w:r>
              <w:rPr>
                <w:rFonts w:ascii="宋体" w:hAnsi="宋体" w:cs="宋体" w:hint="eastAsia"/>
                <w:kern w:val="0"/>
                <w:sz w:val="24"/>
              </w:rPr>
              <w:t>得分相同的，按磋商报价由低到高顺序排列；得分且磋商报价相同并列的，响应文件满足磋商文件全部实质性要求，且按照评审因素的量化指标评审得分最高的供应商为排名第一的成交候选人。</w:t>
            </w:r>
          </w:p>
        </w:tc>
      </w:tr>
      <w:tr w:rsidR="00DE0D3C" w14:paraId="4CF9F386" w14:textId="77777777">
        <w:trPr>
          <w:trHeight w:val="20"/>
          <w:jc w:val="center"/>
        </w:trPr>
        <w:tc>
          <w:tcPr>
            <w:tcW w:w="988" w:type="dxa"/>
            <w:vAlign w:val="center"/>
          </w:tcPr>
          <w:p w14:paraId="65EE9DC8" w14:textId="77777777" w:rsidR="00DE0D3C" w:rsidRDefault="00A95393">
            <w:pPr>
              <w:pStyle w:val="af7"/>
              <w:adjustRightInd w:val="0"/>
              <w:snapToGrid w:val="0"/>
              <w:jc w:val="center"/>
              <w:rPr>
                <w:rFonts w:hAnsi="宋体" w:cs="宋体"/>
                <w:sz w:val="24"/>
                <w:szCs w:val="24"/>
              </w:rPr>
            </w:pPr>
            <w:r>
              <w:rPr>
                <w:rFonts w:hAnsi="宋体" w:cs="宋体"/>
                <w:sz w:val="24"/>
                <w:szCs w:val="24"/>
              </w:rPr>
              <w:t>23.5</w:t>
            </w:r>
          </w:p>
        </w:tc>
        <w:tc>
          <w:tcPr>
            <w:tcW w:w="1701" w:type="dxa"/>
            <w:vAlign w:val="center"/>
          </w:tcPr>
          <w:p w14:paraId="0E27F712" w14:textId="77777777" w:rsidR="00DE0D3C" w:rsidRDefault="00A95393">
            <w:pPr>
              <w:jc w:val="center"/>
              <w:rPr>
                <w:rFonts w:ascii="宋体" w:hAnsi="宋体" w:cs="宋体" w:hint="eastAsia"/>
                <w:sz w:val="24"/>
              </w:rPr>
            </w:pPr>
            <w:r>
              <w:rPr>
                <w:rFonts w:ascii="宋体" w:hAnsi="宋体" w:cs="宋体" w:hint="eastAsia"/>
                <w:sz w:val="24"/>
              </w:rPr>
              <w:t>分包</w:t>
            </w:r>
          </w:p>
        </w:tc>
        <w:tc>
          <w:tcPr>
            <w:tcW w:w="7253" w:type="dxa"/>
            <w:vAlign w:val="center"/>
          </w:tcPr>
          <w:p w14:paraId="2E3E3938" w14:textId="77777777" w:rsidR="00DE0D3C" w:rsidRDefault="00A95393">
            <w:pPr>
              <w:jc w:val="left"/>
              <w:rPr>
                <w:rFonts w:ascii="宋体" w:hAnsi="宋体" w:cs="宋体" w:hint="eastAsia"/>
                <w:sz w:val="24"/>
              </w:rPr>
            </w:pPr>
            <w:r>
              <w:rPr>
                <w:rFonts w:ascii="宋体" w:hAnsi="宋体" w:cs="宋体" w:hint="eastAsia"/>
                <w:sz w:val="24"/>
              </w:rPr>
              <w:t xml:space="preserve">本项目是否允许分包： </w:t>
            </w:r>
          </w:p>
          <w:p w14:paraId="2425DE5B" w14:textId="77777777" w:rsidR="00DE0D3C" w:rsidRDefault="00A95393">
            <w:pPr>
              <w:jc w:val="left"/>
              <w:rPr>
                <w:rFonts w:ascii="宋体" w:hAnsi="宋体" w:cs="宋体" w:hint="eastAsia"/>
                <w:sz w:val="24"/>
              </w:rPr>
            </w:pPr>
            <w:r>
              <w:rPr>
                <w:rFonts w:ascii="宋体" w:hAnsi="宋体" w:cs="宋体" w:hint="eastAsia"/>
                <w:b/>
                <w:sz w:val="24"/>
              </w:rPr>
              <w:t>■</w:t>
            </w:r>
            <w:r>
              <w:rPr>
                <w:rFonts w:ascii="宋体" w:hAnsi="宋体" w:cs="宋体" w:hint="eastAsia"/>
                <w:sz w:val="24"/>
              </w:rPr>
              <w:t>不允许</w:t>
            </w:r>
          </w:p>
          <w:p w14:paraId="5BD007B3" w14:textId="77777777" w:rsidR="00DE0D3C" w:rsidRDefault="00A95393">
            <w:pPr>
              <w:jc w:val="left"/>
              <w:rPr>
                <w:rFonts w:ascii="宋体" w:hAnsi="宋体" w:cs="宋体" w:hint="eastAsia"/>
                <w:sz w:val="24"/>
              </w:rPr>
            </w:pPr>
            <w:r>
              <w:rPr>
                <w:rFonts w:ascii="宋体" w:hAnsi="宋体" w:cs="宋体" w:hint="eastAsia"/>
                <w:sz w:val="24"/>
              </w:rPr>
              <w:t>□允许，具体要求：_______。</w:t>
            </w:r>
          </w:p>
          <w:p w14:paraId="56C4322C" w14:textId="77777777" w:rsidR="00DE0D3C" w:rsidRDefault="00A95393">
            <w:pPr>
              <w:jc w:val="left"/>
              <w:rPr>
                <w:rFonts w:ascii="宋体" w:hAnsi="宋体" w:cs="宋体" w:hint="eastAsia"/>
                <w:sz w:val="24"/>
              </w:rPr>
            </w:pPr>
            <w:r>
              <w:rPr>
                <w:rFonts w:ascii="宋体" w:hAnsi="宋体" w:cs="宋体" w:hint="eastAsia"/>
                <w:sz w:val="24"/>
              </w:rPr>
              <w:t>（1）可以分包履行的具体内容：_______；</w:t>
            </w:r>
          </w:p>
          <w:p w14:paraId="3FC59B26" w14:textId="77777777" w:rsidR="00DE0D3C" w:rsidRDefault="00A95393">
            <w:pPr>
              <w:jc w:val="left"/>
              <w:rPr>
                <w:rFonts w:ascii="宋体" w:hAnsi="宋体" w:cs="宋体" w:hint="eastAsia"/>
                <w:sz w:val="24"/>
              </w:rPr>
            </w:pPr>
            <w:r>
              <w:rPr>
                <w:rFonts w:ascii="宋体" w:hAnsi="宋体" w:cs="宋体" w:hint="eastAsia"/>
                <w:sz w:val="24"/>
              </w:rPr>
              <w:t>（2）允许分包的金额或者比例：_______；</w:t>
            </w:r>
          </w:p>
          <w:p w14:paraId="1ADDE07E" w14:textId="77777777" w:rsidR="00DE0D3C" w:rsidRDefault="00A95393">
            <w:pPr>
              <w:jc w:val="left"/>
              <w:rPr>
                <w:rFonts w:ascii="宋体" w:hAnsi="宋体" w:cs="宋体" w:hint="eastAsia"/>
                <w:sz w:val="24"/>
                <w:u w:val="single"/>
              </w:rPr>
            </w:pPr>
            <w:r>
              <w:rPr>
                <w:rFonts w:ascii="宋体" w:hAnsi="宋体" w:cs="宋体" w:hint="eastAsia"/>
                <w:sz w:val="24"/>
              </w:rPr>
              <w:t>（3）其他要求：_______。</w:t>
            </w:r>
          </w:p>
        </w:tc>
      </w:tr>
      <w:tr w:rsidR="00DE0D3C" w14:paraId="165A2E0E" w14:textId="77777777">
        <w:trPr>
          <w:trHeight w:val="20"/>
          <w:jc w:val="center"/>
        </w:trPr>
        <w:tc>
          <w:tcPr>
            <w:tcW w:w="988" w:type="dxa"/>
            <w:vAlign w:val="center"/>
          </w:tcPr>
          <w:p w14:paraId="2C004CE6" w14:textId="77777777" w:rsidR="00DE0D3C" w:rsidRDefault="00A95393">
            <w:pPr>
              <w:pStyle w:val="af7"/>
              <w:adjustRightInd w:val="0"/>
              <w:snapToGrid w:val="0"/>
              <w:jc w:val="center"/>
              <w:rPr>
                <w:rFonts w:hAnsi="宋体" w:cs="宋体"/>
                <w:sz w:val="24"/>
                <w:szCs w:val="24"/>
              </w:rPr>
            </w:pPr>
            <w:r>
              <w:rPr>
                <w:rFonts w:hAnsi="宋体" w:cs="宋体"/>
                <w:sz w:val="24"/>
                <w:szCs w:val="24"/>
              </w:rPr>
              <w:t>24.1.1</w:t>
            </w:r>
          </w:p>
        </w:tc>
        <w:tc>
          <w:tcPr>
            <w:tcW w:w="1701" w:type="dxa"/>
            <w:vAlign w:val="center"/>
          </w:tcPr>
          <w:p w14:paraId="2292D8A4" w14:textId="77777777" w:rsidR="00DE0D3C" w:rsidRDefault="00A95393">
            <w:pPr>
              <w:jc w:val="center"/>
              <w:rPr>
                <w:rFonts w:ascii="宋体" w:hAnsi="宋体" w:cs="宋体" w:hint="eastAsia"/>
                <w:sz w:val="24"/>
              </w:rPr>
            </w:pPr>
            <w:r>
              <w:rPr>
                <w:rFonts w:ascii="宋体" w:hAnsi="宋体" w:cs="宋体" w:hint="eastAsia"/>
                <w:sz w:val="24"/>
              </w:rPr>
              <w:t>询问</w:t>
            </w:r>
          </w:p>
        </w:tc>
        <w:tc>
          <w:tcPr>
            <w:tcW w:w="7253" w:type="dxa"/>
            <w:vAlign w:val="center"/>
          </w:tcPr>
          <w:p w14:paraId="768DD12F" w14:textId="77777777" w:rsidR="00DE0D3C" w:rsidRDefault="00A95393">
            <w:pPr>
              <w:jc w:val="left"/>
              <w:rPr>
                <w:rFonts w:ascii="宋体" w:hAnsi="宋体" w:cs="宋体" w:hint="eastAsia"/>
                <w:sz w:val="24"/>
              </w:rPr>
            </w:pPr>
            <w:r>
              <w:rPr>
                <w:rFonts w:ascii="宋体" w:hAnsi="宋体" w:cs="宋体" w:hint="eastAsia"/>
                <w:sz w:val="24"/>
              </w:rPr>
              <w:t>询问送达形式：</w:t>
            </w:r>
          </w:p>
          <w:p w14:paraId="399EEE76" w14:textId="77777777" w:rsidR="00DE0D3C" w:rsidRDefault="00A95393">
            <w:pPr>
              <w:ind w:firstLineChars="100" w:firstLine="240"/>
              <w:jc w:val="left"/>
              <w:rPr>
                <w:rFonts w:ascii="宋体" w:hAnsi="宋体" w:cs="宋体" w:hint="eastAsia"/>
                <w:sz w:val="24"/>
              </w:rPr>
            </w:pPr>
            <w:r>
              <w:rPr>
                <w:rFonts w:ascii="宋体" w:hAnsi="宋体" w:cs="宋体" w:hint="eastAsia"/>
                <w:sz w:val="24"/>
              </w:rPr>
              <w:t>1.应按照《政府采购质疑和投诉办法》（财政部令第94号）规定执行。</w:t>
            </w:r>
          </w:p>
          <w:p w14:paraId="212EFE69" w14:textId="77777777" w:rsidR="00DE0D3C" w:rsidRDefault="00A95393">
            <w:pPr>
              <w:ind w:firstLineChars="100" w:firstLine="240"/>
              <w:jc w:val="left"/>
              <w:rPr>
                <w:rFonts w:ascii="宋体" w:hAnsi="宋体" w:cs="宋体" w:hint="eastAsia"/>
                <w:sz w:val="24"/>
              </w:rPr>
            </w:pPr>
            <w:r>
              <w:rPr>
                <w:rFonts w:ascii="宋体" w:hAnsi="宋体" w:cs="宋体" w:hint="eastAsia"/>
                <w:sz w:val="24"/>
              </w:rPr>
              <w:t>2.应以书面形式向招标采购单位提交询问函或质疑书（原件）并进行登记。询问函或质疑书应包括：</w:t>
            </w:r>
          </w:p>
          <w:p w14:paraId="22E2B7F2" w14:textId="77777777" w:rsidR="00DE0D3C" w:rsidRDefault="00A95393">
            <w:pPr>
              <w:ind w:firstLineChars="100" w:firstLine="240"/>
              <w:jc w:val="left"/>
              <w:rPr>
                <w:rFonts w:ascii="宋体" w:hAnsi="宋体" w:cs="宋体" w:hint="eastAsia"/>
                <w:sz w:val="24"/>
              </w:rPr>
            </w:pPr>
            <w:r>
              <w:rPr>
                <w:rFonts w:ascii="宋体" w:hAnsi="宋体" w:cs="宋体" w:hint="eastAsia"/>
                <w:sz w:val="24"/>
              </w:rPr>
              <w:t>(1)询问人/质疑人和被询问人/被质疑人的名称、地址、电话等；</w:t>
            </w:r>
          </w:p>
          <w:p w14:paraId="6EB7826C" w14:textId="77777777" w:rsidR="00DE0D3C" w:rsidRDefault="00A95393">
            <w:pPr>
              <w:ind w:firstLineChars="100" w:firstLine="240"/>
              <w:jc w:val="left"/>
              <w:rPr>
                <w:rFonts w:ascii="宋体" w:hAnsi="宋体" w:cs="宋体" w:hint="eastAsia"/>
                <w:sz w:val="24"/>
              </w:rPr>
            </w:pPr>
            <w:r>
              <w:rPr>
                <w:rFonts w:ascii="宋体" w:hAnsi="宋体" w:cs="宋体" w:hint="eastAsia"/>
                <w:sz w:val="24"/>
              </w:rPr>
              <w:t>(2)具体事项及事实依据；</w:t>
            </w:r>
          </w:p>
          <w:p w14:paraId="11135C54" w14:textId="77777777" w:rsidR="00DE0D3C" w:rsidRDefault="00A95393">
            <w:pPr>
              <w:ind w:firstLineChars="100" w:firstLine="240"/>
              <w:jc w:val="left"/>
              <w:rPr>
                <w:rFonts w:ascii="宋体" w:hAnsi="宋体" w:cs="宋体" w:hint="eastAsia"/>
                <w:sz w:val="24"/>
              </w:rPr>
            </w:pPr>
            <w:r>
              <w:rPr>
                <w:rFonts w:ascii="宋体" w:hAnsi="宋体" w:cs="宋体" w:hint="eastAsia"/>
                <w:sz w:val="24"/>
              </w:rPr>
              <w:t>(3)相关证明材料；</w:t>
            </w:r>
          </w:p>
          <w:p w14:paraId="2EC9B5FE" w14:textId="77777777" w:rsidR="00DE0D3C" w:rsidRDefault="00A95393">
            <w:pPr>
              <w:ind w:firstLineChars="100" w:firstLine="240"/>
              <w:jc w:val="left"/>
              <w:rPr>
                <w:rFonts w:ascii="宋体" w:hAnsi="宋体" w:cs="宋体" w:hint="eastAsia"/>
                <w:sz w:val="24"/>
              </w:rPr>
            </w:pPr>
            <w:r>
              <w:rPr>
                <w:rFonts w:ascii="宋体" w:hAnsi="宋体" w:cs="宋体" w:hint="eastAsia"/>
                <w:sz w:val="24"/>
              </w:rPr>
              <w:t>(4)提起询问/质疑的日期。询问函或质疑书应当由法定代表人或授权人签字盖章并加盖单位公章，由授权人签字的需出具法定代表人授权书、身份证原件及身份证复印件加盖单位公章。以上资料须在规定时间内递交至北京市海淀区学院路30号科大天工大厦A座。</w:t>
            </w:r>
          </w:p>
          <w:p w14:paraId="0B57A2F3" w14:textId="77777777" w:rsidR="00DE0D3C" w:rsidRDefault="00A95393">
            <w:pPr>
              <w:ind w:firstLineChars="100" w:firstLine="240"/>
              <w:jc w:val="left"/>
              <w:rPr>
                <w:rFonts w:ascii="宋体" w:hAnsi="宋体" w:cs="宋体" w:hint="eastAsia"/>
                <w:sz w:val="24"/>
              </w:rPr>
            </w:pPr>
            <w:r>
              <w:rPr>
                <w:rFonts w:ascii="宋体" w:hAnsi="宋体" w:cs="宋体" w:hint="eastAsia"/>
                <w:sz w:val="24"/>
              </w:rPr>
              <w:t>备注：</w:t>
            </w:r>
          </w:p>
          <w:p w14:paraId="3C12F74E" w14:textId="77777777" w:rsidR="00DE0D3C" w:rsidRDefault="00A95393">
            <w:pPr>
              <w:ind w:firstLineChars="100" w:firstLine="240"/>
              <w:jc w:val="left"/>
              <w:rPr>
                <w:rFonts w:ascii="宋体" w:hAnsi="宋体" w:cs="宋体" w:hint="eastAsia"/>
                <w:sz w:val="24"/>
              </w:rPr>
            </w:pPr>
            <w:r>
              <w:rPr>
                <w:rFonts w:ascii="宋体" w:hAnsi="宋体" w:cs="宋体" w:hint="eastAsia"/>
                <w:sz w:val="24"/>
              </w:rPr>
              <w:t>1.供应商有向同级财政部门投诉的权利；</w:t>
            </w:r>
          </w:p>
          <w:p w14:paraId="3EA63990" w14:textId="77777777" w:rsidR="00DE0D3C" w:rsidRDefault="00A95393">
            <w:pPr>
              <w:ind w:firstLineChars="100" w:firstLine="240"/>
              <w:jc w:val="left"/>
              <w:rPr>
                <w:rFonts w:ascii="宋体" w:hAnsi="宋体" w:cs="宋体" w:hint="eastAsia"/>
                <w:sz w:val="24"/>
              </w:rPr>
            </w:pPr>
            <w:r>
              <w:rPr>
                <w:rFonts w:ascii="宋体" w:hAnsi="宋体" w:cs="宋体" w:hint="eastAsia"/>
                <w:sz w:val="24"/>
              </w:rPr>
              <w:t>2.投诉人在全国范围12个月内三次以上投诉查无实据的，由财</w:t>
            </w:r>
            <w:r>
              <w:rPr>
                <w:rFonts w:ascii="宋体" w:hAnsi="宋体" w:cs="宋体" w:hint="eastAsia"/>
                <w:sz w:val="24"/>
              </w:rPr>
              <w:lastRenderedPageBreak/>
              <w:t>政部门列入不良行为记录名单；</w:t>
            </w:r>
          </w:p>
          <w:p w14:paraId="09FB1512" w14:textId="77777777" w:rsidR="00DE0D3C" w:rsidRDefault="00A95393">
            <w:pPr>
              <w:ind w:firstLineChars="100" w:firstLine="240"/>
              <w:jc w:val="left"/>
              <w:rPr>
                <w:rFonts w:ascii="宋体" w:hAnsi="宋体" w:cs="宋体" w:hint="eastAsia"/>
                <w:sz w:val="24"/>
              </w:rPr>
            </w:pPr>
            <w:r>
              <w:rPr>
                <w:rFonts w:ascii="宋体" w:hAnsi="宋体" w:cs="宋体" w:hint="eastAsia"/>
                <w:sz w:val="24"/>
              </w:rPr>
              <w:t>3.投诉人属于虚假、恶意投诉，由财政部门列入不良行为记录名单，禁止其1至3年内参加政府采购活动；</w:t>
            </w:r>
          </w:p>
          <w:p w14:paraId="0063F928" w14:textId="77777777" w:rsidR="00DE0D3C" w:rsidRDefault="00A95393">
            <w:pPr>
              <w:ind w:firstLineChars="100" w:firstLine="240"/>
              <w:jc w:val="left"/>
              <w:rPr>
                <w:rFonts w:ascii="宋体" w:hAnsi="宋体" w:cs="宋体" w:hint="eastAsia"/>
                <w:sz w:val="24"/>
              </w:rPr>
            </w:pPr>
            <w:r>
              <w:rPr>
                <w:rFonts w:ascii="宋体" w:hAnsi="宋体" w:cs="宋体" w:hint="eastAsia"/>
                <w:sz w:val="24"/>
              </w:rPr>
              <w:t>4.根据《中华人民共和国政府采购法实施条例》的规定，供应商投诉事项不得超出已质疑事项的范围。</w:t>
            </w:r>
          </w:p>
        </w:tc>
      </w:tr>
      <w:tr w:rsidR="00DE0D3C" w14:paraId="2061507F" w14:textId="77777777">
        <w:trPr>
          <w:trHeight w:val="20"/>
          <w:jc w:val="center"/>
        </w:trPr>
        <w:tc>
          <w:tcPr>
            <w:tcW w:w="988" w:type="dxa"/>
            <w:vAlign w:val="center"/>
          </w:tcPr>
          <w:p w14:paraId="1CA57D3F" w14:textId="77777777" w:rsidR="00DE0D3C" w:rsidRDefault="00A95393">
            <w:pPr>
              <w:pStyle w:val="af7"/>
              <w:adjustRightInd w:val="0"/>
              <w:snapToGrid w:val="0"/>
              <w:jc w:val="center"/>
              <w:rPr>
                <w:rFonts w:hAnsi="宋体" w:cs="宋体"/>
                <w:sz w:val="24"/>
                <w:szCs w:val="24"/>
              </w:rPr>
            </w:pPr>
            <w:r>
              <w:rPr>
                <w:rFonts w:hAnsi="宋体" w:cs="宋体"/>
                <w:sz w:val="24"/>
                <w:szCs w:val="24"/>
              </w:rPr>
              <w:lastRenderedPageBreak/>
              <w:t>24.3</w:t>
            </w:r>
          </w:p>
        </w:tc>
        <w:tc>
          <w:tcPr>
            <w:tcW w:w="1701" w:type="dxa"/>
            <w:vAlign w:val="center"/>
          </w:tcPr>
          <w:p w14:paraId="13C29789" w14:textId="77777777" w:rsidR="00DE0D3C" w:rsidRDefault="00A95393">
            <w:pPr>
              <w:jc w:val="center"/>
              <w:rPr>
                <w:rFonts w:ascii="宋体" w:hAnsi="宋体" w:cs="宋体" w:hint="eastAsia"/>
                <w:sz w:val="24"/>
              </w:rPr>
            </w:pPr>
            <w:r>
              <w:rPr>
                <w:rFonts w:ascii="宋体" w:hAnsi="宋体" w:cs="宋体" w:hint="eastAsia"/>
                <w:sz w:val="24"/>
              </w:rPr>
              <w:t>联系方式</w:t>
            </w:r>
          </w:p>
        </w:tc>
        <w:tc>
          <w:tcPr>
            <w:tcW w:w="7253" w:type="dxa"/>
            <w:vAlign w:val="center"/>
          </w:tcPr>
          <w:p w14:paraId="2B3C30EC" w14:textId="77777777" w:rsidR="00DE0D3C" w:rsidRDefault="00A95393">
            <w:pPr>
              <w:jc w:val="left"/>
              <w:rPr>
                <w:rFonts w:ascii="宋体" w:hAnsi="宋体" w:cs="宋体" w:hint="eastAsia"/>
                <w:sz w:val="24"/>
              </w:rPr>
            </w:pPr>
            <w:r>
              <w:rPr>
                <w:rFonts w:ascii="宋体" w:hAnsi="宋体" w:cs="宋体" w:hint="eastAsia"/>
                <w:sz w:val="24"/>
              </w:rPr>
              <w:t>接收询问和质疑的联系方式</w:t>
            </w:r>
          </w:p>
          <w:p w14:paraId="3F2D9285" w14:textId="77777777" w:rsidR="00DE0D3C" w:rsidRDefault="00A95393">
            <w:pPr>
              <w:ind w:firstLineChars="100" w:firstLine="240"/>
              <w:jc w:val="left"/>
              <w:rPr>
                <w:rFonts w:ascii="宋体" w:hAnsi="宋体" w:cs="宋体" w:hint="eastAsia"/>
                <w:sz w:val="24"/>
              </w:rPr>
            </w:pPr>
            <w:r>
              <w:rPr>
                <w:rFonts w:ascii="宋体" w:hAnsi="宋体" w:cs="宋体" w:hint="eastAsia"/>
                <w:sz w:val="24"/>
              </w:rPr>
              <w:t>联系部门：招标事业部</w:t>
            </w:r>
          </w:p>
          <w:p w14:paraId="525AC86A" w14:textId="77777777" w:rsidR="00DE0D3C" w:rsidRDefault="00A95393">
            <w:pPr>
              <w:ind w:firstLineChars="100" w:firstLine="240"/>
              <w:jc w:val="left"/>
              <w:rPr>
                <w:rFonts w:ascii="宋体" w:hAnsi="宋体" w:cs="宋体" w:hint="eastAsia"/>
                <w:sz w:val="24"/>
              </w:rPr>
            </w:pPr>
            <w:r>
              <w:rPr>
                <w:rFonts w:ascii="宋体" w:hAnsi="宋体" w:cs="宋体" w:hint="eastAsia"/>
                <w:sz w:val="24"/>
              </w:rPr>
              <w:t>联系电话：</w:t>
            </w:r>
            <w:r>
              <w:rPr>
                <w:rFonts w:ascii="宋体" w:hAnsi="宋体"/>
                <w:sz w:val="24"/>
              </w:rPr>
              <w:t>010-82376725</w:t>
            </w:r>
            <w:r>
              <w:rPr>
                <w:rFonts w:ascii="宋体" w:hAnsi="宋体" w:cs="宋体" w:hint="eastAsia"/>
                <w:sz w:val="24"/>
              </w:rPr>
              <w:t>；</w:t>
            </w:r>
          </w:p>
          <w:p w14:paraId="7FC76B03" w14:textId="77777777" w:rsidR="00DE0D3C" w:rsidRDefault="00A95393">
            <w:pPr>
              <w:ind w:firstLineChars="100" w:firstLine="240"/>
              <w:jc w:val="left"/>
              <w:rPr>
                <w:rFonts w:ascii="宋体" w:hAnsi="宋体" w:cs="宋体" w:hint="eastAsia"/>
                <w:sz w:val="24"/>
              </w:rPr>
            </w:pPr>
            <w:r>
              <w:rPr>
                <w:rFonts w:ascii="宋体" w:hAnsi="宋体" w:cs="宋体" w:hint="eastAsia"/>
                <w:sz w:val="24"/>
              </w:rPr>
              <w:t>通讯地址：北京市海淀区学院路30号科大天工大厦A座六层。</w:t>
            </w:r>
          </w:p>
        </w:tc>
      </w:tr>
      <w:tr w:rsidR="00DE0D3C" w14:paraId="1C1BEF5F" w14:textId="77777777">
        <w:trPr>
          <w:trHeight w:val="1591"/>
          <w:jc w:val="center"/>
        </w:trPr>
        <w:tc>
          <w:tcPr>
            <w:tcW w:w="988" w:type="dxa"/>
            <w:vAlign w:val="center"/>
          </w:tcPr>
          <w:p w14:paraId="5059DC19" w14:textId="77777777" w:rsidR="00DE0D3C" w:rsidRDefault="00A95393">
            <w:pPr>
              <w:pStyle w:val="af7"/>
              <w:adjustRightInd w:val="0"/>
              <w:snapToGrid w:val="0"/>
              <w:jc w:val="center"/>
              <w:rPr>
                <w:rFonts w:hAnsi="宋体" w:cs="宋体"/>
                <w:sz w:val="24"/>
                <w:szCs w:val="24"/>
              </w:rPr>
            </w:pPr>
            <w:r>
              <w:rPr>
                <w:rFonts w:hAnsi="宋体" w:cs="宋体"/>
                <w:sz w:val="24"/>
                <w:szCs w:val="24"/>
              </w:rPr>
              <w:t>25</w:t>
            </w:r>
          </w:p>
        </w:tc>
        <w:tc>
          <w:tcPr>
            <w:tcW w:w="1701" w:type="dxa"/>
            <w:vAlign w:val="center"/>
          </w:tcPr>
          <w:p w14:paraId="225D7B42" w14:textId="77777777" w:rsidR="00DE0D3C" w:rsidRDefault="00A95393">
            <w:pPr>
              <w:jc w:val="center"/>
              <w:rPr>
                <w:rFonts w:ascii="宋体" w:hAnsi="宋体" w:cs="宋体" w:hint="eastAsia"/>
                <w:sz w:val="24"/>
              </w:rPr>
            </w:pPr>
            <w:r>
              <w:rPr>
                <w:rFonts w:ascii="宋体" w:hAnsi="宋体" w:cs="宋体" w:hint="eastAsia"/>
                <w:sz w:val="24"/>
              </w:rPr>
              <w:t>代理费</w:t>
            </w:r>
          </w:p>
        </w:tc>
        <w:tc>
          <w:tcPr>
            <w:tcW w:w="7253" w:type="dxa"/>
            <w:vAlign w:val="center"/>
          </w:tcPr>
          <w:p w14:paraId="774E5416" w14:textId="77777777" w:rsidR="00DE0D3C" w:rsidRDefault="00A95393">
            <w:pPr>
              <w:jc w:val="left"/>
              <w:rPr>
                <w:rFonts w:ascii="宋体" w:hAnsi="宋体" w:cs="宋体" w:hint="eastAsia"/>
                <w:sz w:val="24"/>
              </w:rPr>
            </w:pPr>
            <w:r>
              <w:rPr>
                <w:rFonts w:ascii="宋体" w:hAnsi="宋体" w:cs="宋体" w:hint="eastAsia"/>
                <w:sz w:val="24"/>
              </w:rPr>
              <w:t>收费对象：</w:t>
            </w:r>
          </w:p>
          <w:p w14:paraId="12FCCA47" w14:textId="77777777" w:rsidR="00DE0D3C" w:rsidRDefault="00A95393">
            <w:pPr>
              <w:jc w:val="left"/>
              <w:rPr>
                <w:rFonts w:ascii="宋体" w:hAnsi="宋体" w:cs="宋体" w:hint="eastAsia"/>
                <w:sz w:val="24"/>
              </w:rPr>
            </w:pPr>
            <w:r>
              <w:rPr>
                <w:rFonts w:ascii="宋体" w:hAnsi="宋体" w:cs="宋体" w:hint="eastAsia"/>
                <w:sz w:val="24"/>
              </w:rPr>
              <w:sym w:font="Wingdings 2" w:char="00A3"/>
            </w:r>
            <w:r>
              <w:rPr>
                <w:rFonts w:ascii="宋体" w:hAnsi="宋体" w:cs="宋体" w:hint="eastAsia"/>
                <w:sz w:val="24"/>
              </w:rPr>
              <w:t>采购人</w:t>
            </w:r>
          </w:p>
          <w:p w14:paraId="06E8CA0E" w14:textId="77777777" w:rsidR="00DE0D3C" w:rsidRDefault="00A95393">
            <w:pPr>
              <w:jc w:val="left"/>
              <w:rPr>
                <w:rFonts w:ascii="宋体" w:hAnsi="宋体" w:cs="宋体" w:hint="eastAsia"/>
                <w:sz w:val="24"/>
              </w:rPr>
            </w:pPr>
            <w:r>
              <w:rPr>
                <w:rFonts w:ascii="宋体" w:hAnsi="宋体" w:cs="宋体" w:hint="eastAsia"/>
                <w:sz w:val="24"/>
              </w:rPr>
              <w:t>■成交供应商</w:t>
            </w:r>
          </w:p>
          <w:p w14:paraId="2B9C40C5" w14:textId="77777777" w:rsidR="00DE0D3C" w:rsidRDefault="00A95393">
            <w:pPr>
              <w:ind w:firstLineChars="100" w:firstLine="240"/>
              <w:jc w:val="left"/>
              <w:rPr>
                <w:rFonts w:ascii="宋体" w:hAnsi="宋体" w:hint="eastAsia"/>
                <w:sz w:val="24"/>
              </w:rPr>
            </w:pPr>
            <w:r>
              <w:rPr>
                <w:rFonts w:ascii="宋体" w:hAnsi="宋体" w:cs="宋体" w:hint="eastAsia"/>
                <w:sz w:val="24"/>
              </w:rPr>
              <w:t>收费标准：</w:t>
            </w:r>
            <w:r>
              <w:rPr>
                <w:rFonts w:ascii="宋体" w:hAnsi="宋体" w:hint="eastAsia"/>
                <w:sz w:val="24"/>
                <w:u w:val="single"/>
              </w:rPr>
              <w:t>参照国家发展计划委员会颁布《招标代理服务收费管理暂行办法》（计价格[2002]1980号）的标准为基数收取。按中标金额差额定率累进法计算，按包由中标人支付</w:t>
            </w:r>
            <w:r>
              <w:rPr>
                <w:rFonts w:ascii="宋体" w:hAnsi="宋体"/>
                <w:sz w:val="24"/>
              </w:rPr>
              <w:t>；</w:t>
            </w:r>
          </w:p>
          <w:p w14:paraId="246D9C8F" w14:textId="77777777" w:rsidR="00DE0D3C" w:rsidRDefault="00A95393">
            <w:pPr>
              <w:ind w:firstLineChars="100" w:firstLine="240"/>
              <w:jc w:val="left"/>
              <w:rPr>
                <w:rFonts w:ascii="宋体" w:hAnsi="宋体" w:cs="宋体" w:hint="eastAsia"/>
                <w:sz w:val="24"/>
              </w:rPr>
            </w:pPr>
            <w:r>
              <w:rPr>
                <w:rFonts w:ascii="宋体" w:hAnsi="宋体"/>
                <w:sz w:val="24"/>
              </w:rPr>
              <w:t>缴纳时间：</w:t>
            </w:r>
            <w:r>
              <w:rPr>
                <w:rFonts w:ascii="宋体" w:hAnsi="宋体" w:hint="eastAsia"/>
                <w:sz w:val="24"/>
                <w:u w:val="single"/>
              </w:rPr>
              <w:t>中标人在领取中标通知书时一次性向代理机构缴纳</w:t>
            </w:r>
            <w:r>
              <w:rPr>
                <w:rFonts w:ascii="宋体" w:hAnsi="宋体"/>
                <w:sz w:val="24"/>
              </w:rPr>
              <w:t>。</w:t>
            </w:r>
          </w:p>
        </w:tc>
      </w:tr>
      <w:tr w:rsidR="00DE0D3C" w14:paraId="66F61F37" w14:textId="77777777">
        <w:trPr>
          <w:trHeight w:val="20"/>
          <w:jc w:val="center"/>
        </w:trPr>
        <w:tc>
          <w:tcPr>
            <w:tcW w:w="988" w:type="dxa"/>
            <w:vAlign w:val="center"/>
          </w:tcPr>
          <w:p w14:paraId="76BAC5AF" w14:textId="77777777" w:rsidR="00DE0D3C" w:rsidRDefault="00A95393">
            <w:pPr>
              <w:pStyle w:val="af7"/>
              <w:adjustRightInd w:val="0"/>
              <w:snapToGrid w:val="0"/>
              <w:jc w:val="center"/>
              <w:rPr>
                <w:rFonts w:hAnsi="宋体" w:cs="宋体"/>
                <w:sz w:val="24"/>
                <w:szCs w:val="24"/>
              </w:rPr>
            </w:pPr>
            <w:r>
              <w:rPr>
                <w:rFonts w:hAnsi="宋体" w:cs="宋体"/>
                <w:sz w:val="24"/>
                <w:szCs w:val="24"/>
              </w:rPr>
              <w:t>/</w:t>
            </w:r>
          </w:p>
        </w:tc>
        <w:tc>
          <w:tcPr>
            <w:tcW w:w="1701" w:type="dxa"/>
            <w:vAlign w:val="center"/>
          </w:tcPr>
          <w:p w14:paraId="763EB0EC" w14:textId="77777777" w:rsidR="00DE0D3C" w:rsidRDefault="00A95393">
            <w:pPr>
              <w:jc w:val="center"/>
              <w:rPr>
                <w:rFonts w:ascii="宋体" w:hAnsi="宋体" w:cs="宋体" w:hint="eastAsia"/>
                <w:sz w:val="24"/>
              </w:rPr>
            </w:pPr>
            <w:r>
              <w:rPr>
                <w:rFonts w:ascii="宋体" w:hAnsi="宋体" w:cs="宋体" w:hint="eastAsia"/>
                <w:sz w:val="24"/>
              </w:rPr>
              <w:t>文件份数</w:t>
            </w:r>
          </w:p>
          <w:p w14:paraId="5E1652BB" w14:textId="77777777" w:rsidR="00DE0D3C" w:rsidRDefault="00A95393">
            <w:pPr>
              <w:jc w:val="center"/>
              <w:rPr>
                <w:rFonts w:ascii="宋体" w:hAnsi="宋体" w:cs="宋体" w:hint="eastAsia"/>
                <w:sz w:val="24"/>
              </w:rPr>
            </w:pPr>
            <w:r>
              <w:rPr>
                <w:rFonts w:ascii="宋体" w:hAnsi="宋体" w:cs="宋体" w:hint="eastAsia"/>
                <w:sz w:val="24"/>
              </w:rPr>
              <w:t>装订及密封</w:t>
            </w:r>
          </w:p>
        </w:tc>
        <w:tc>
          <w:tcPr>
            <w:tcW w:w="7253" w:type="dxa"/>
            <w:vAlign w:val="center"/>
          </w:tcPr>
          <w:p w14:paraId="1970B9A9" w14:textId="77777777" w:rsidR="00DE0D3C" w:rsidRDefault="00A95393">
            <w:pPr>
              <w:jc w:val="left"/>
              <w:rPr>
                <w:rFonts w:ascii="宋体" w:hAnsi="宋体" w:cs="宋体" w:hint="eastAsia"/>
                <w:sz w:val="24"/>
              </w:rPr>
            </w:pPr>
            <w:r>
              <w:rPr>
                <w:rFonts w:ascii="宋体" w:hAnsi="宋体" w:cs="宋体" w:hint="eastAsia"/>
                <w:sz w:val="24"/>
              </w:rPr>
              <w:t>1.文件份数</w:t>
            </w:r>
            <w:r>
              <w:rPr>
                <w:rFonts w:ascii="宋体" w:hAnsi="宋体" w:hint="eastAsia"/>
                <w:b/>
                <w:bCs/>
                <w:sz w:val="24"/>
                <w:u w:val="single"/>
              </w:rPr>
              <w:t>（按包制作）</w:t>
            </w:r>
            <w:r>
              <w:rPr>
                <w:rFonts w:ascii="宋体" w:hAnsi="宋体" w:cs="宋体" w:hint="eastAsia"/>
                <w:sz w:val="24"/>
              </w:rPr>
              <w:t>：</w:t>
            </w:r>
          </w:p>
          <w:p w14:paraId="148F4730" w14:textId="77777777" w:rsidR="00DE0D3C" w:rsidRDefault="00A95393">
            <w:pPr>
              <w:jc w:val="left"/>
              <w:rPr>
                <w:rFonts w:ascii="宋体" w:hAnsi="宋体" w:cs="宋体" w:hint="eastAsia"/>
                <w:sz w:val="24"/>
              </w:rPr>
            </w:pPr>
            <w:r>
              <w:rPr>
                <w:rFonts w:ascii="宋体" w:hAnsi="宋体" w:cs="宋体" w:hint="eastAsia"/>
                <w:sz w:val="24"/>
              </w:rPr>
              <w:t>（1）响应文件正本份数：1份，单独密封；</w:t>
            </w:r>
          </w:p>
          <w:p w14:paraId="57AAB827" w14:textId="77777777" w:rsidR="00DE0D3C" w:rsidRDefault="00A95393">
            <w:pPr>
              <w:jc w:val="left"/>
              <w:rPr>
                <w:rFonts w:ascii="宋体" w:hAnsi="宋体" w:cs="宋体" w:hint="eastAsia"/>
                <w:sz w:val="24"/>
              </w:rPr>
            </w:pPr>
            <w:r>
              <w:rPr>
                <w:rFonts w:ascii="宋体" w:hAnsi="宋体" w:cs="宋体" w:hint="eastAsia"/>
                <w:sz w:val="24"/>
              </w:rPr>
              <w:t>（2）响应文件副本（可为正本签字盖章后的复印件）份数：3份，单独密封；</w:t>
            </w:r>
          </w:p>
          <w:p w14:paraId="4B67A774" w14:textId="77777777" w:rsidR="00DE0D3C" w:rsidRDefault="00A95393">
            <w:pPr>
              <w:jc w:val="left"/>
              <w:rPr>
                <w:rFonts w:ascii="宋体" w:hAnsi="宋体" w:cs="宋体" w:hint="eastAsia"/>
                <w:sz w:val="24"/>
              </w:rPr>
            </w:pPr>
            <w:r>
              <w:rPr>
                <w:rFonts w:ascii="宋体" w:hAnsi="宋体" w:cs="宋体" w:hint="eastAsia"/>
                <w:sz w:val="24"/>
              </w:rPr>
              <w:t>（3）磋商保证金缴纳凭证的复印件：1份，单独密封；</w:t>
            </w:r>
          </w:p>
          <w:p w14:paraId="628FED92" w14:textId="77777777" w:rsidR="00DE0D3C" w:rsidRDefault="00A95393">
            <w:pPr>
              <w:jc w:val="left"/>
              <w:rPr>
                <w:rFonts w:ascii="宋体" w:hAnsi="宋体" w:cs="宋体" w:hint="eastAsia"/>
                <w:sz w:val="24"/>
              </w:rPr>
            </w:pPr>
            <w:r>
              <w:rPr>
                <w:rFonts w:ascii="宋体" w:hAnsi="宋体" w:cs="宋体" w:hint="eastAsia"/>
                <w:sz w:val="24"/>
              </w:rPr>
              <w:t>（4）供应商需提供响应文件电子版U盘（含响应文件word版及响应文件签字盖章后的扫描件PDF版）：1份，单独密封。</w:t>
            </w:r>
          </w:p>
          <w:p w14:paraId="4699F17A" w14:textId="77777777" w:rsidR="00DE0D3C" w:rsidRDefault="00A95393">
            <w:pPr>
              <w:jc w:val="left"/>
              <w:rPr>
                <w:rFonts w:ascii="宋体" w:hAnsi="宋体" w:cs="宋体" w:hint="eastAsia"/>
                <w:sz w:val="24"/>
              </w:rPr>
            </w:pPr>
            <w:r>
              <w:rPr>
                <w:rFonts w:ascii="宋体" w:hAnsi="宋体" w:cs="宋体" w:hint="eastAsia"/>
                <w:sz w:val="24"/>
              </w:rPr>
              <w:t>（5）法定代表人授权委托书：1份，手持无需单独密封。</w:t>
            </w:r>
          </w:p>
          <w:p w14:paraId="1AD19D54" w14:textId="77777777" w:rsidR="00DE0D3C" w:rsidRDefault="00A95393">
            <w:pPr>
              <w:jc w:val="left"/>
              <w:rPr>
                <w:rFonts w:ascii="宋体" w:hAnsi="宋体" w:cs="宋体" w:hint="eastAsia"/>
                <w:sz w:val="24"/>
              </w:rPr>
            </w:pPr>
            <w:r>
              <w:rPr>
                <w:rFonts w:ascii="宋体" w:hAnsi="宋体" w:cs="宋体" w:hint="eastAsia"/>
                <w:sz w:val="24"/>
              </w:rPr>
              <w:t>2.文件装订及密封</w:t>
            </w:r>
          </w:p>
          <w:p w14:paraId="768D6858" w14:textId="77777777" w:rsidR="00DE0D3C" w:rsidRDefault="00A95393">
            <w:pPr>
              <w:jc w:val="left"/>
              <w:rPr>
                <w:rFonts w:ascii="宋体" w:hAnsi="宋体" w:cs="宋体" w:hint="eastAsia"/>
                <w:sz w:val="24"/>
              </w:rPr>
            </w:pPr>
            <w:r>
              <w:rPr>
                <w:rFonts w:ascii="宋体" w:hAnsi="宋体" w:cs="宋体" w:hint="eastAsia"/>
                <w:sz w:val="24"/>
              </w:rPr>
              <w:t>（1）正、副本响应文件需胶粘装订，每套“响应文件”封面的右上角应标明“正本”或“副本”。正本和副本存在不一致时，以正本为准。</w:t>
            </w:r>
          </w:p>
          <w:p w14:paraId="29E8E717" w14:textId="77777777" w:rsidR="00DE0D3C" w:rsidRDefault="00A95393">
            <w:pPr>
              <w:jc w:val="left"/>
              <w:rPr>
                <w:rFonts w:ascii="宋体" w:hAnsi="宋体" w:cs="宋体" w:hint="eastAsia"/>
                <w:sz w:val="24"/>
              </w:rPr>
            </w:pPr>
            <w:r>
              <w:rPr>
                <w:rFonts w:ascii="宋体" w:hAnsi="宋体" w:cs="宋体" w:hint="eastAsia"/>
                <w:sz w:val="24"/>
              </w:rPr>
              <w:t>（2）供应商应用信封或文件盒（箱）密封包装，封口处应有供应商公章,封皮正面标明项目编号、项目名称、供应商名称、“于    年   月   日    时（响应截止时间）之前不准启封”的字样。</w:t>
            </w:r>
          </w:p>
        </w:tc>
      </w:tr>
      <w:tr w:rsidR="00DE0D3C" w14:paraId="25BF4671" w14:textId="77777777">
        <w:trPr>
          <w:trHeight w:val="20"/>
          <w:jc w:val="center"/>
        </w:trPr>
        <w:tc>
          <w:tcPr>
            <w:tcW w:w="988" w:type="dxa"/>
            <w:vAlign w:val="center"/>
          </w:tcPr>
          <w:p w14:paraId="0B187439" w14:textId="77777777" w:rsidR="00DE0D3C" w:rsidRDefault="00DE0D3C">
            <w:pPr>
              <w:pStyle w:val="af7"/>
              <w:adjustRightInd w:val="0"/>
              <w:snapToGrid w:val="0"/>
              <w:jc w:val="center"/>
              <w:rPr>
                <w:rFonts w:hAnsi="宋体" w:cs="宋体"/>
                <w:sz w:val="24"/>
                <w:szCs w:val="24"/>
              </w:rPr>
            </w:pPr>
          </w:p>
        </w:tc>
        <w:tc>
          <w:tcPr>
            <w:tcW w:w="1701" w:type="dxa"/>
            <w:vAlign w:val="center"/>
          </w:tcPr>
          <w:p w14:paraId="442F701F" w14:textId="77777777" w:rsidR="00DE0D3C" w:rsidRDefault="00DE0D3C">
            <w:pPr>
              <w:jc w:val="center"/>
              <w:rPr>
                <w:rFonts w:ascii="宋体" w:hAnsi="宋体" w:cs="宋体" w:hint="eastAsia"/>
                <w:sz w:val="24"/>
              </w:rPr>
            </w:pPr>
          </w:p>
        </w:tc>
        <w:tc>
          <w:tcPr>
            <w:tcW w:w="7253" w:type="dxa"/>
            <w:vAlign w:val="center"/>
          </w:tcPr>
          <w:p w14:paraId="6AED1EB0" w14:textId="77777777" w:rsidR="00DE0D3C" w:rsidRDefault="00A95393">
            <w:pPr>
              <w:jc w:val="left"/>
              <w:rPr>
                <w:rFonts w:ascii="宋体" w:hAnsi="宋体" w:cs="宋体" w:hint="eastAsia"/>
                <w:sz w:val="24"/>
              </w:rPr>
            </w:pPr>
            <w:r>
              <w:rPr>
                <w:rFonts w:ascii="宋体" w:hAnsi="宋体" w:hint="eastAsia"/>
                <w:b/>
                <w:sz w:val="24"/>
              </w:rPr>
              <w:t>适用于本项目供应商须知的额外增加的变动，下列情况的响应将被视为投标无效。</w:t>
            </w:r>
          </w:p>
        </w:tc>
      </w:tr>
      <w:tr w:rsidR="00DE0D3C" w14:paraId="372D3A58" w14:textId="77777777">
        <w:trPr>
          <w:trHeight w:val="20"/>
          <w:jc w:val="center"/>
        </w:trPr>
        <w:tc>
          <w:tcPr>
            <w:tcW w:w="988" w:type="dxa"/>
            <w:vAlign w:val="center"/>
          </w:tcPr>
          <w:p w14:paraId="35FE244F" w14:textId="77777777" w:rsidR="00DE0D3C" w:rsidRDefault="00DE0D3C">
            <w:pPr>
              <w:pStyle w:val="af7"/>
              <w:adjustRightInd w:val="0"/>
              <w:snapToGrid w:val="0"/>
              <w:jc w:val="center"/>
              <w:rPr>
                <w:rFonts w:hAnsi="宋体" w:cs="宋体"/>
                <w:sz w:val="24"/>
                <w:szCs w:val="24"/>
              </w:rPr>
            </w:pPr>
          </w:p>
        </w:tc>
        <w:tc>
          <w:tcPr>
            <w:tcW w:w="1701" w:type="dxa"/>
            <w:vAlign w:val="center"/>
          </w:tcPr>
          <w:p w14:paraId="71C3BA92" w14:textId="77777777" w:rsidR="00DE0D3C" w:rsidRDefault="00DE0D3C">
            <w:pPr>
              <w:jc w:val="center"/>
              <w:rPr>
                <w:rFonts w:ascii="宋体" w:hAnsi="宋体" w:cs="宋体" w:hint="eastAsia"/>
                <w:sz w:val="24"/>
              </w:rPr>
            </w:pPr>
          </w:p>
        </w:tc>
        <w:tc>
          <w:tcPr>
            <w:tcW w:w="7253" w:type="dxa"/>
            <w:vAlign w:val="center"/>
          </w:tcPr>
          <w:p w14:paraId="7CD96500" w14:textId="77777777" w:rsidR="00DE0D3C" w:rsidRDefault="00A95393">
            <w:pPr>
              <w:widowControl/>
              <w:jc w:val="left"/>
              <w:rPr>
                <w:rFonts w:ascii="宋体" w:hAnsi="宋体" w:cs="宋体" w:hint="eastAsia"/>
                <w:sz w:val="24"/>
              </w:rPr>
            </w:pPr>
            <w:r>
              <w:rPr>
                <w:rFonts w:ascii="宋体" w:hAnsi="宋体" w:cs="宋体" w:hint="eastAsia"/>
                <w:sz w:val="24"/>
              </w:rPr>
              <w:t>1.响应文件逾期送达的或者未送达指定地点的；</w:t>
            </w:r>
          </w:p>
          <w:p w14:paraId="3B04BBD8" w14:textId="77777777" w:rsidR="00DE0D3C" w:rsidRDefault="00A95393">
            <w:pPr>
              <w:widowControl/>
              <w:jc w:val="left"/>
              <w:rPr>
                <w:rFonts w:ascii="宋体" w:hAnsi="宋体" w:cs="宋体" w:hint="eastAsia"/>
                <w:sz w:val="24"/>
              </w:rPr>
            </w:pPr>
            <w:r>
              <w:rPr>
                <w:rFonts w:ascii="宋体" w:hAnsi="宋体" w:cs="宋体" w:hint="eastAsia"/>
                <w:sz w:val="24"/>
              </w:rPr>
              <w:t>2.未按照竞争性磋商文件的规定提交保证金的；</w:t>
            </w:r>
          </w:p>
          <w:p w14:paraId="3FA71746" w14:textId="77777777" w:rsidR="00DE0D3C" w:rsidRDefault="00A95393">
            <w:pPr>
              <w:widowControl/>
              <w:jc w:val="left"/>
              <w:rPr>
                <w:rFonts w:ascii="宋体" w:hAnsi="宋体" w:cs="宋体" w:hint="eastAsia"/>
                <w:sz w:val="24"/>
              </w:rPr>
            </w:pPr>
            <w:r>
              <w:rPr>
                <w:rFonts w:ascii="宋体" w:hAnsi="宋体" w:cs="宋体" w:hint="eastAsia"/>
                <w:sz w:val="24"/>
              </w:rPr>
              <w:t>3.响应文件未按竞争性磋商文件要求签署、盖章的；</w:t>
            </w:r>
          </w:p>
          <w:p w14:paraId="0834AF0D" w14:textId="77777777" w:rsidR="00DE0D3C" w:rsidRDefault="00A95393">
            <w:pPr>
              <w:pStyle w:val="ac"/>
              <w:ind w:firstLine="0"/>
              <w:rPr>
                <w:rFonts w:hAnsi="宋体" w:cs="宋体" w:hint="eastAsia"/>
              </w:rPr>
            </w:pPr>
            <w:r>
              <w:rPr>
                <w:rFonts w:hAnsi="宋体" w:cs="宋体" w:hint="eastAsia"/>
              </w:rPr>
              <w:t>4.标记为“实质性格式”的文件未按竞争性文件要求提供；</w:t>
            </w:r>
          </w:p>
          <w:p w14:paraId="682C384C" w14:textId="77777777" w:rsidR="00DE0D3C" w:rsidRDefault="00A95393">
            <w:pPr>
              <w:widowControl/>
              <w:jc w:val="left"/>
              <w:rPr>
                <w:rFonts w:ascii="宋体" w:hAnsi="宋体" w:cs="宋体" w:hint="eastAsia"/>
                <w:sz w:val="24"/>
              </w:rPr>
            </w:pPr>
            <w:r>
              <w:rPr>
                <w:rFonts w:ascii="宋体" w:hAnsi="宋体" w:cs="宋体" w:hint="eastAsia"/>
                <w:sz w:val="24"/>
              </w:rPr>
              <w:t>5.不具备竞争性磋商文件中规定的资格要求的；</w:t>
            </w:r>
          </w:p>
          <w:p w14:paraId="0378ACC1" w14:textId="77777777" w:rsidR="00DE0D3C" w:rsidRDefault="00A95393">
            <w:pPr>
              <w:widowControl/>
              <w:jc w:val="left"/>
              <w:rPr>
                <w:rFonts w:ascii="宋体" w:hAnsi="宋体" w:cs="宋体" w:hint="eastAsia"/>
                <w:sz w:val="24"/>
              </w:rPr>
            </w:pPr>
            <w:r>
              <w:rPr>
                <w:rFonts w:ascii="宋体" w:hAnsi="宋体" w:cs="宋体" w:hint="eastAsia"/>
                <w:sz w:val="24"/>
              </w:rPr>
              <w:t>6.报价超过竞争性磋商文件中规定的预算金额或者最高限价的；</w:t>
            </w:r>
          </w:p>
          <w:p w14:paraId="4788263B" w14:textId="77777777" w:rsidR="00DE0D3C" w:rsidRDefault="00A95393">
            <w:pPr>
              <w:widowControl/>
              <w:jc w:val="left"/>
              <w:rPr>
                <w:rFonts w:ascii="宋体" w:hAnsi="宋体" w:cs="宋体" w:hint="eastAsia"/>
                <w:sz w:val="24"/>
              </w:rPr>
            </w:pPr>
            <w:r>
              <w:rPr>
                <w:rFonts w:ascii="宋体" w:hAnsi="宋体" w:cs="宋体" w:hint="eastAsia"/>
                <w:sz w:val="24"/>
              </w:rPr>
              <w:t>7.响应文件含有采购人不能接受的附加条件的；</w:t>
            </w:r>
          </w:p>
          <w:p w14:paraId="4D2F6F2A" w14:textId="77777777" w:rsidR="00DE0D3C" w:rsidRDefault="00A95393">
            <w:pPr>
              <w:widowControl/>
              <w:jc w:val="left"/>
              <w:rPr>
                <w:rFonts w:ascii="宋体" w:hAnsi="宋体" w:cs="宋体" w:hint="eastAsia"/>
                <w:sz w:val="24"/>
              </w:rPr>
            </w:pPr>
            <w:r>
              <w:rPr>
                <w:rFonts w:ascii="宋体" w:hAnsi="宋体" w:cs="宋体" w:hint="eastAsia"/>
                <w:sz w:val="24"/>
              </w:rPr>
              <w:t>8.响应有效期不足的；</w:t>
            </w:r>
          </w:p>
          <w:p w14:paraId="2FC86DE8" w14:textId="77777777" w:rsidR="00DE0D3C" w:rsidRDefault="00A95393">
            <w:pPr>
              <w:widowControl/>
              <w:jc w:val="left"/>
              <w:rPr>
                <w:rFonts w:ascii="宋体" w:hAnsi="宋体" w:cs="宋体" w:hint="eastAsia"/>
                <w:sz w:val="24"/>
              </w:rPr>
            </w:pPr>
            <w:r>
              <w:rPr>
                <w:rFonts w:ascii="宋体" w:hAnsi="宋体" w:cs="宋体" w:hint="eastAsia"/>
                <w:sz w:val="24"/>
              </w:rPr>
              <w:t>9.法律、法规和竞争性文件规定的其他无效情形；</w:t>
            </w:r>
          </w:p>
        </w:tc>
      </w:tr>
    </w:tbl>
    <w:p w14:paraId="4F9DE0EA" w14:textId="77777777" w:rsidR="00DE0D3C" w:rsidRDefault="00DE0D3C">
      <w:pPr>
        <w:tabs>
          <w:tab w:val="left" w:pos="5580"/>
        </w:tabs>
        <w:adjustRightInd w:val="0"/>
        <w:spacing w:line="360" w:lineRule="auto"/>
        <w:jc w:val="distribute"/>
        <w:rPr>
          <w:rFonts w:ascii="宋体" w:hAnsi="宋体" w:cs="宋体" w:hint="eastAsia"/>
          <w:szCs w:val="21"/>
        </w:rPr>
        <w:sectPr w:rsidR="00DE0D3C" w:rsidSect="00B71245">
          <w:footerReference w:type="default" r:id="rId14"/>
          <w:footerReference w:type="first" r:id="rId15"/>
          <w:pgSz w:w="11907" w:h="16840"/>
          <w:pgMar w:top="1418" w:right="1134" w:bottom="1418" w:left="1701" w:header="851" w:footer="851" w:gutter="0"/>
          <w:pgNumType w:start="1"/>
          <w:cols w:space="720"/>
          <w:titlePg/>
          <w:docGrid w:linePitch="462"/>
        </w:sectPr>
      </w:pPr>
    </w:p>
    <w:p w14:paraId="76CA4FA4" w14:textId="77777777" w:rsidR="00DE0D3C" w:rsidRDefault="00A95393">
      <w:pPr>
        <w:pStyle w:val="23"/>
        <w:tabs>
          <w:tab w:val="center" w:pos="4592"/>
          <w:tab w:val="left" w:pos="7860"/>
        </w:tabs>
        <w:spacing w:before="0" w:line="360" w:lineRule="auto"/>
        <w:rPr>
          <w:rFonts w:ascii="宋体" w:eastAsia="宋体" w:hAnsi="宋体" w:cs="宋体" w:hint="eastAsia"/>
          <w:sz w:val="24"/>
          <w:szCs w:val="24"/>
        </w:rPr>
      </w:pPr>
      <w:bookmarkStart w:id="82" w:name="_Toc31060"/>
      <w:bookmarkStart w:id="83" w:name="_Toc155268227"/>
      <w:bookmarkStart w:id="84" w:name="_Toc6628"/>
      <w:r>
        <w:rPr>
          <w:rFonts w:ascii="宋体" w:eastAsia="宋体" w:hAnsi="宋体" w:cs="宋体" w:hint="eastAsia"/>
          <w:sz w:val="24"/>
          <w:szCs w:val="24"/>
        </w:rPr>
        <w:lastRenderedPageBreak/>
        <w:t>供应商须知</w:t>
      </w:r>
      <w:bookmarkEnd w:id="82"/>
      <w:bookmarkEnd w:id="83"/>
      <w:bookmarkEnd w:id="84"/>
    </w:p>
    <w:p w14:paraId="4A5E303A" w14:textId="77777777" w:rsidR="00DE0D3C" w:rsidRDefault="00A95393">
      <w:pPr>
        <w:pStyle w:val="23"/>
        <w:tabs>
          <w:tab w:val="center" w:pos="4592"/>
          <w:tab w:val="left" w:pos="7860"/>
        </w:tabs>
        <w:spacing w:before="0" w:line="360" w:lineRule="auto"/>
        <w:jc w:val="left"/>
        <w:rPr>
          <w:rFonts w:ascii="宋体" w:eastAsia="宋体" w:hAnsi="宋体" w:cs="宋体" w:hint="eastAsia"/>
          <w:sz w:val="24"/>
          <w:szCs w:val="24"/>
        </w:rPr>
      </w:pPr>
      <w:bookmarkStart w:id="85" w:name="_Toc151193760"/>
      <w:bookmarkStart w:id="86" w:name="_Toc226965791"/>
      <w:bookmarkStart w:id="87" w:name="_Toc195842883"/>
      <w:bookmarkStart w:id="88" w:name="_Toc151190145"/>
      <w:bookmarkStart w:id="89" w:name="_Toc151193906"/>
      <w:bookmarkStart w:id="90" w:name="_Toc520356143"/>
      <w:bookmarkStart w:id="91" w:name="_Toc150774618"/>
      <w:bookmarkStart w:id="92" w:name="_Toc7477"/>
      <w:bookmarkStart w:id="93" w:name="_Toc226965708"/>
      <w:bookmarkStart w:id="94" w:name="_Toc305158786"/>
      <w:bookmarkStart w:id="95" w:name="_Toc305158860"/>
      <w:bookmarkStart w:id="96" w:name="_Toc151193832"/>
      <w:bookmarkStart w:id="97" w:name="_Toc150480756"/>
      <w:bookmarkStart w:id="98" w:name="_Toc264969208"/>
      <w:bookmarkStart w:id="99" w:name="_Toc150509269"/>
      <w:bookmarkStart w:id="100" w:name="_Toc265228356"/>
      <w:bookmarkStart w:id="101" w:name="_Toc226309762"/>
      <w:bookmarkStart w:id="102" w:name="_Toc151193616"/>
      <w:bookmarkStart w:id="103" w:name="_Toc226337214"/>
      <w:bookmarkStart w:id="104" w:name="_Toc12744"/>
      <w:bookmarkStart w:id="105" w:name="_Toc155268228"/>
      <w:bookmarkStart w:id="106" w:name="_Toc142311020"/>
      <w:bookmarkStart w:id="107" w:name="_Toc150774723"/>
      <w:bookmarkStart w:id="108" w:name="_Toc151193688"/>
      <w:bookmarkStart w:id="109" w:name="_Toc127151518"/>
      <w:r>
        <w:rPr>
          <w:rFonts w:ascii="宋体" w:eastAsia="宋体" w:hAnsi="宋体" w:cs="宋体" w:hint="eastAsia"/>
          <w:sz w:val="24"/>
          <w:szCs w:val="24"/>
        </w:rPr>
        <w:t>一、说明</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1A6CFF68" w14:textId="77777777" w:rsidR="00DE0D3C" w:rsidRDefault="00A95393">
      <w:pPr>
        <w:pStyle w:val="32"/>
        <w:ind w:firstLineChars="200" w:firstLine="482"/>
        <w:rPr>
          <w:rFonts w:hAnsi="宋体" w:cs="宋体" w:hint="eastAsia"/>
          <w:szCs w:val="24"/>
          <w:u w:val="none"/>
        </w:rPr>
      </w:pPr>
      <w:bookmarkStart w:id="110" w:name="_Toc305158861"/>
      <w:bookmarkStart w:id="111" w:name="_Toc265228357"/>
      <w:bookmarkStart w:id="112" w:name="_Toc264969209"/>
      <w:bookmarkStart w:id="113" w:name="_Toc305158787"/>
      <w:bookmarkStart w:id="114" w:name="_Toc155268229"/>
      <w:bookmarkStart w:id="115" w:name="_Toc12847"/>
      <w:bookmarkStart w:id="116" w:name="_Toc28627"/>
      <w:r>
        <w:rPr>
          <w:rFonts w:hAnsi="宋体" w:cs="宋体" w:hint="eastAsia"/>
          <w:szCs w:val="24"/>
          <w:u w:val="none"/>
        </w:rPr>
        <w:t>1.采购人、采购代理机构、供应商</w:t>
      </w:r>
      <w:bookmarkEnd w:id="110"/>
      <w:bookmarkEnd w:id="111"/>
      <w:bookmarkEnd w:id="112"/>
      <w:bookmarkEnd w:id="113"/>
      <w:r>
        <w:rPr>
          <w:rFonts w:hAnsi="宋体" w:cs="宋体" w:hint="eastAsia"/>
          <w:szCs w:val="24"/>
          <w:u w:val="none"/>
        </w:rPr>
        <w:t>、联合体</w:t>
      </w:r>
      <w:bookmarkEnd w:id="114"/>
      <w:bookmarkEnd w:id="115"/>
      <w:bookmarkEnd w:id="116"/>
    </w:p>
    <w:p w14:paraId="628F068E" w14:textId="77777777" w:rsidR="00DE0D3C" w:rsidRDefault="00A95393">
      <w:pPr>
        <w:tabs>
          <w:tab w:val="left" w:pos="1080"/>
          <w:tab w:val="left" w:pos="2014"/>
          <w:tab w:val="left" w:pos="5521"/>
        </w:tabs>
        <w:snapToGrid w:val="0"/>
        <w:spacing w:line="360" w:lineRule="auto"/>
        <w:ind w:firstLineChars="200" w:firstLine="480"/>
        <w:rPr>
          <w:rFonts w:ascii="宋体" w:hAnsi="宋体" w:cs="宋体" w:hint="eastAsia"/>
          <w:sz w:val="24"/>
        </w:rPr>
      </w:pPr>
      <w:r>
        <w:rPr>
          <w:rFonts w:ascii="宋体" w:hAnsi="宋体" w:cs="宋体" w:hint="eastAsia"/>
          <w:sz w:val="24"/>
        </w:rPr>
        <w:t>1.1采购人、采购代理机构：指依法进行政府采购的国家机关、事业单位、团体组织，及其委托的采购代理机构。本项目采购人、采购代理机构见第一章《采购邀请》。</w:t>
      </w:r>
    </w:p>
    <w:p w14:paraId="23FB6442" w14:textId="77777777" w:rsidR="00DE0D3C" w:rsidRDefault="00A95393">
      <w:pPr>
        <w:tabs>
          <w:tab w:val="left" w:pos="1080"/>
          <w:tab w:val="left" w:pos="2014"/>
          <w:tab w:val="left" w:pos="5521"/>
        </w:tabs>
        <w:snapToGrid w:val="0"/>
        <w:spacing w:line="360" w:lineRule="auto"/>
        <w:ind w:firstLineChars="200" w:firstLine="480"/>
        <w:rPr>
          <w:rFonts w:ascii="宋体" w:hAnsi="宋体" w:cs="宋体" w:hint="eastAsia"/>
          <w:sz w:val="24"/>
        </w:rPr>
      </w:pPr>
      <w:r>
        <w:rPr>
          <w:rFonts w:ascii="宋体" w:hAnsi="宋体" w:cs="宋体" w:hint="eastAsia"/>
          <w:sz w:val="24"/>
        </w:rPr>
        <w:t>1.2供应商（也称“申请人”）：指向采购人提供货物、工程或者服务的法人、其他组织或者自然人。</w:t>
      </w:r>
    </w:p>
    <w:p w14:paraId="7E41F650" w14:textId="77777777" w:rsidR="00DE0D3C" w:rsidRDefault="00A95393">
      <w:pPr>
        <w:tabs>
          <w:tab w:val="left" w:pos="1080"/>
          <w:tab w:val="left" w:pos="2014"/>
          <w:tab w:val="left" w:pos="5521"/>
        </w:tabs>
        <w:snapToGrid w:val="0"/>
        <w:spacing w:line="360" w:lineRule="auto"/>
        <w:ind w:firstLineChars="200" w:firstLine="480"/>
        <w:rPr>
          <w:rFonts w:ascii="宋体" w:hAnsi="宋体" w:cs="宋体" w:hint="eastAsia"/>
          <w:sz w:val="24"/>
        </w:rPr>
      </w:pPr>
      <w:r>
        <w:rPr>
          <w:rFonts w:ascii="宋体" w:hAnsi="宋体" w:cs="宋体" w:hint="eastAsia"/>
          <w:sz w:val="24"/>
        </w:rPr>
        <w:t>1.3联合体：指两个以上的自然人、法人或者其他组织组成一个联合体，以一个供应商的身份共同参加政府采购。</w:t>
      </w:r>
    </w:p>
    <w:p w14:paraId="4393600F" w14:textId="77777777" w:rsidR="00DE0D3C" w:rsidRDefault="00A95393">
      <w:pPr>
        <w:pStyle w:val="32"/>
        <w:ind w:firstLineChars="200" w:firstLine="482"/>
        <w:rPr>
          <w:rFonts w:hAnsi="宋体" w:cs="宋体" w:hint="eastAsia"/>
          <w:szCs w:val="24"/>
          <w:u w:val="none"/>
        </w:rPr>
      </w:pPr>
      <w:bookmarkStart w:id="117" w:name="_Toc226965710"/>
      <w:bookmarkStart w:id="118" w:name="_Toc127151721"/>
      <w:bookmarkStart w:id="119" w:name="_Toc164229361"/>
      <w:bookmarkStart w:id="120" w:name="_Toc164351614"/>
      <w:bookmarkStart w:id="121" w:name="_Toc164229215"/>
      <w:bookmarkStart w:id="122" w:name="_Toc127151520"/>
      <w:bookmarkStart w:id="123" w:name="_Toc149720813"/>
      <w:bookmarkStart w:id="124" w:name="_Toc195842885"/>
      <w:bookmarkStart w:id="125" w:name="_Toc127161434"/>
      <w:bookmarkStart w:id="126" w:name="_Toc151193908"/>
      <w:bookmarkStart w:id="127" w:name="_Toc151190147"/>
      <w:bookmarkStart w:id="128" w:name="_Toc151193690"/>
      <w:bookmarkStart w:id="129" w:name="_Toc142311022"/>
      <w:bookmarkStart w:id="130" w:name="_Toc226965793"/>
      <w:bookmarkStart w:id="131" w:name="_Toc264969210"/>
      <w:bookmarkStart w:id="132" w:name="_Toc150509271"/>
      <w:bookmarkStart w:id="133" w:name="_Toc305158862"/>
      <w:bookmarkStart w:id="134" w:name="_Toc150480758"/>
      <w:bookmarkStart w:id="135" w:name="_Toc305158788"/>
      <w:bookmarkStart w:id="136" w:name="_Toc226337216"/>
      <w:bookmarkStart w:id="137" w:name="_Toc150774725"/>
      <w:bookmarkStart w:id="138" w:name="_Toc150774620"/>
      <w:bookmarkStart w:id="139" w:name="_Toc151193834"/>
      <w:bookmarkStart w:id="140" w:name="_Toc226309764"/>
      <w:bookmarkStart w:id="141" w:name="_Toc265228358"/>
      <w:bookmarkStart w:id="142" w:name="_Toc151193618"/>
      <w:bookmarkStart w:id="143" w:name="_Toc164608634"/>
      <w:bookmarkStart w:id="144" w:name="_Toc151193762"/>
      <w:bookmarkStart w:id="145" w:name="_Toc164608789"/>
      <w:bookmarkStart w:id="146" w:name="_Toc16924"/>
      <w:bookmarkStart w:id="147" w:name="_Toc31931"/>
      <w:bookmarkStart w:id="148" w:name="_Toc155268230"/>
      <w:r>
        <w:rPr>
          <w:rFonts w:hAnsi="宋体" w:cs="宋体" w:hint="eastAsia"/>
          <w:szCs w:val="24"/>
          <w:u w:val="none"/>
        </w:rPr>
        <w:t>2.资金来源</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Pr>
          <w:rFonts w:hAnsi="宋体" w:cs="宋体" w:hint="eastAsia"/>
          <w:szCs w:val="24"/>
          <w:u w:val="none"/>
        </w:rPr>
        <w:t>、项目属性、科研仪器设备采购</w:t>
      </w:r>
      <w:bookmarkEnd w:id="146"/>
      <w:bookmarkEnd w:id="147"/>
      <w:bookmarkEnd w:id="148"/>
    </w:p>
    <w:p w14:paraId="07D9092D" w14:textId="77777777" w:rsidR="00DE0D3C" w:rsidRDefault="00A95393">
      <w:pPr>
        <w:tabs>
          <w:tab w:val="left" w:pos="1080"/>
          <w:tab w:val="left" w:pos="2014"/>
          <w:tab w:val="left" w:pos="5521"/>
        </w:tabs>
        <w:snapToGrid w:val="0"/>
        <w:spacing w:line="360" w:lineRule="auto"/>
        <w:ind w:firstLineChars="200" w:firstLine="480"/>
        <w:rPr>
          <w:rFonts w:ascii="宋体" w:hAnsi="宋体" w:cs="宋体" w:hint="eastAsia"/>
          <w:sz w:val="24"/>
        </w:rPr>
      </w:pPr>
      <w:r>
        <w:rPr>
          <w:rFonts w:ascii="宋体" w:hAnsi="宋体" w:cs="宋体" w:hint="eastAsia"/>
          <w:sz w:val="24"/>
        </w:rPr>
        <w:t>2.1资金来源为财政性资金和/或本项目采购中无法与财政性资金分割的非财政性资金。</w:t>
      </w:r>
    </w:p>
    <w:p w14:paraId="2C41C224" w14:textId="77777777" w:rsidR="00DE0D3C" w:rsidRDefault="00A95393">
      <w:pPr>
        <w:tabs>
          <w:tab w:val="left" w:pos="1080"/>
          <w:tab w:val="left" w:pos="2014"/>
          <w:tab w:val="left" w:pos="5521"/>
        </w:tabs>
        <w:snapToGrid w:val="0"/>
        <w:spacing w:line="360" w:lineRule="auto"/>
        <w:ind w:firstLineChars="200" w:firstLine="480"/>
        <w:rPr>
          <w:rFonts w:ascii="宋体" w:hAnsi="宋体" w:cs="宋体" w:hint="eastAsia"/>
          <w:sz w:val="24"/>
        </w:rPr>
      </w:pPr>
      <w:r>
        <w:rPr>
          <w:rFonts w:ascii="宋体" w:hAnsi="宋体" w:cs="宋体" w:hint="eastAsia"/>
          <w:sz w:val="24"/>
        </w:rPr>
        <w:t>2.2项目属性见《供应商须知资料表》。</w:t>
      </w:r>
    </w:p>
    <w:p w14:paraId="71C19ACB" w14:textId="77777777" w:rsidR="00DE0D3C" w:rsidRDefault="00A95393">
      <w:pPr>
        <w:tabs>
          <w:tab w:val="left" w:pos="1080"/>
          <w:tab w:val="left" w:pos="2014"/>
          <w:tab w:val="left" w:pos="5521"/>
        </w:tabs>
        <w:snapToGrid w:val="0"/>
        <w:spacing w:line="360" w:lineRule="auto"/>
        <w:ind w:firstLineChars="200" w:firstLine="480"/>
        <w:rPr>
          <w:rFonts w:ascii="宋体" w:hAnsi="宋体" w:cs="宋体" w:hint="eastAsia"/>
          <w:sz w:val="24"/>
        </w:rPr>
      </w:pPr>
      <w:r>
        <w:rPr>
          <w:rFonts w:ascii="宋体" w:hAnsi="宋体" w:cs="宋体" w:hint="eastAsia"/>
          <w:sz w:val="24"/>
        </w:rPr>
        <w:t>2.3是否属于科研仪器设备采购见《供应商须知资料表》。</w:t>
      </w:r>
    </w:p>
    <w:p w14:paraId="2B5C5509" w14:textId="77777777" w:rsidR="00DE0D3C" w:rsidRDefault="00A95393">
      <w:pPr>
        <w:pStyle w:val="32"/>
        <w:ind w:firstLineChars="200" w:firstLine="482"/>
        <w:rPr>
          <w:rFonts w:hAnsi="宋体" w:cs="宋体" w:hint="eastAsia"/>
          <w:szCs w:val="24"/>
          <w:u w:val="none"/>
        </w:rPr>
      </w:pPr>
      <w:bookmarkStart w:id="149" w:name="_Toc155268231"/>
      <w:bookmarkStart w:id="150" w:name="_Toc14430"/>
      <w:bookmarkStart w:id="151" w:name="_Toc29622"/>
      <w:r>
        <w:rPr>
          <w:rFonts w:hAnsi="宋体" w:cs="宋体" w:hint="eastAsia"/>
          <w:szCs w:val="24"/>
          <w:u w:val="none"/>
        </w:rPr>
        <w:t>3.现场考察、磋商前答疑会</w:t>
      </w:r>
      <w:bookmarkEnd w:id="149"/>
      <w:bookmarkEnd w:id="150"/>
      <w:bookmarkEnd w:id="151"/>
    </w:p>
    <w:p w14:paraId="1036F458"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3.1若《供应商须知资料表》中规定了组织现场考察、召开磋商前答疑会，则供应商应按要求在规定的时间和地点参加。</w:t>
      </w:r>
      <w:bookmarkStart w:id="152" w:name="_Toc151193620"/>
      <w:bookmarkStart w:id="153" w:name="_Toc520356146"/>
      <w:bookmarkStart w:id="154" w:name="_Toc150774622"/>
      <w:bookmarkStart w:id="155" w:name="_Toc195842887"/>
      <w:bookmarkStart w:id="156" w:name="_Toc265228360"/>
      <w:bookmarkStart w:id="157" w:name="_Toc264969212"/>
      <w:bookmarkStart w:id="158" w:name="_Toc226965795"/>
      <w:bookmarkStart w:id="159" w:name="_Toc226965712"/>
      <w:bookmarkStart w:id="160" w:name="_Toc142311024"/>
      <w:bookmarkStart w:id="161" w:name="_Toc150480760"/>
      <w:bookmarkStart w:id="162" w:name="_Toc151190149"/>
      <w:bookmarkStart w:id="163" w:name="_Toc150509273"/>
      <w:bookmarkStart w:id="164" w:name="_Toc305158790"/>
      <w:bookmarkStart w:id="165" w:name="_Toc226309766"/>
      <w:bookmarkStart w:id="166" w:name="_Toc305158864"/>
      <w:bookmarkStart w:id="167" w:name="_Toc151193836"/>
      <w:bookmarkStart w:id="168" w:name="_Toc150774727"/>
      <w:bookmarkStart w:id="169" w:name="_Toc151193692"/>
      <w:bookmarkStart w:id="170" w:name="_Toc151193764"/>
      <w:bookmarkStart w:id="171" w:name="_Toc127151522"/>
      <w:bookmarkStart w:id="172" w:name="_Toc151193910"/>
      <w:bookmarkStart w:id="173" w:name="_Toc226337218"/>
    </w:p>
    <w:p w14:paraId="27487EAE"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3.2由于未参加现场考察或磋商前答疑会而导致对项目实际情况不了解，影响响应文件编制、报价准确性、综合因素响应不全面等问题的，由供应商自行承担不利评审后果。</w:t>
      </w:r>
    </w:p>
    <w:p w14:paraId="2330A138" w14:textId="77777777" w:rsidR="00DE0D3C" w:rsidRDefault="00A95393">
      <w:pPr>
        <w:pStyle w:val="32"/>
        <w:ind w:firstLineChars="200" w:firstLine="482"/>
        <w:rPr>
          <w:rFonts w:hAnsi="宋体" w:cs="宋体" w:hint="eastAsia"/>
          <w:szCs w:val="24"/>
          <w:u w:val="none"/>
        </w:rPr>
      </w:pPr>
      <w:bookmarkStart w:id="174" w:name="_Toc155268232"/>
      <w:bookmarkStart w:id="175" w:name="_Toc4343"/>
      <w:bookmarkStart w:id="176" w:name="_Toc30739"/>
      <w:r>
        <w:rPr>
          <w:rFonts w:hAnsi="宋体" w:cs="宋体" w:hint="eastAsia"/>
          <w:szCs w:val="24"/>
          <w:u w:val="none"/>
        </w:rPr>
        <w:t>4.政府采购政策（包括但不限于下列具体政策要求）</w:t>
      </w:r>
      <w:bookmarkEnd w:id="174"/>
      <w:bookmarkEnd w:id="175"/>
      <w:bookmarkEnd w:id="176"/>
    </w:p>
    <w:p w14:paraId="1BA5AA2D" w14:textId="77777777" w:rsidR="00DE0D3C" w:rsidRDefault="00A95393">
      <w:pPr>
        <w:tabs>
          <w:tab w:val="left" w:pos="1080"/>
          <w:tab w:val="left" w:pos="2014"/>
        </w:tabs>
        <w:snapToGrid w:val="0"/>
        <w:spacing w:line="360" w:lineRule="auto"/>
        <w:ind w:firstLineChars="200" w:firstLine="482"/>
        <w:rPr>
          <w:rFonts w:ascii="宋体" w:hAnsi="宋体" w:cs="宋体" w:hint="eastAsia"/>
          <w:b/>
          <w:bCs/>
          <w:sz w:val="24"/>
        </w:rPr>
      </w:pPr>
      <w:r>
        <w:rPr>
          <w:rFonts w:ascii="宋体" w:hAnsi="宋体" w:cs="宋体" w:hint="eastAsia"/>
          <w:b/>
          <w:bCs/>
          <w:sz w:val="24"/>
        </w:rPr>
        <w:t>4.1进口产品</w:t>
      </w:r>
    </w:p>
    <w:p w14:paraId="3D7E491A" w14:textId="77777777" w:rsidR="00DE0D3C" w:rsidRDefault="00A95393">
      <w:pPr>
        <w:tabs>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4.1.1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0C75299" w14:textId="77777777" w:rsidR="00DE0D3C" w:rsidRDefault="00A95393">
      <w:pPr>
        <w:tabs>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lastRenderedPageBreak/>
        <w:t>4.1.2本项目是否接受进口产品见第四章《采购需求》。</w:t>
      </w:r>
    </w:p>
    <w:p w14:paraId="69B87D7D" w14:textId="77777777" w:rsidR="00DE0D3C" w:rsidRDefault="00A95393">
      <w:pPr>
        <w:tabs>
          <w:tab w:val="left" w:pos="1080"/>
          <w:tab w:val="left" w:pos="2014"/>
        </w:tabs>
        <w:snapToGrid w:val="0"/>
        <w:spacing w:line="360" w:lineRule="auto"/>
        <w:ind w:firstLineChars="200" w:firstLine="482"/>
        <w:rPr>
          <w:rFonts w:ascii="宋体" w:hAnsi="宋体" w:cs="宋体" w:hint="eastAsia"/>
          <w:b/>
          <w:bCs/>
          <w:sz w:val="24"/>
        </w:rPr>
      </w:pPr>
      <w:r>
        <w:rPr>
          <w:rFonts w:ascii="宋体" w:hAnsi="宋体" w:cs="宋体" w:hint="eastAsia"/>
          <w:b/>
          <w:bCs/>
          <w:sz w:val="24"/>
        </w:rPr>
        <w:t>4.2中小企业、监狱企业及残疾人福利性单位</w:t>
      </w:r>
    </w:p>
    <w:p w14:paraId="65B3104E" w14:textId="77777777" w:rsidR="00DE0D3C" w:rsidRDefault="00A95393">
      <w:pPr>
        <w:snapToGrid w:val="0"/>
        <w:spacing w:line="360" w:lineRule="auto"/>
        <w:ind w:firstLineChars="200" w:firstLine="482"/>
        <w:rPr>
          <w:rFonts w:ascii="宋体" w:hAnsi="宋体" w:cs="宋体" w:hint="eastAsia"/>
          <w:b/>
          <w:bCs/>
          <w:sz w:val="24"/>
        </w:rPr>
      </w:pPr>
      <w:r>
        <w:rPr>
          <w:rFonts w:ascii="宋体" w:hAnsi="宋体" w:cs="宋体" w:hint="eastAsia"/>
          <w:b/>
          <w:bCs/>
          <w:sz w:val="24"/>
        </w:rPr>
        <w:t>4.2.1中小企业定义</w:t>
      </w:r>
    </w:p>
    <w:p w14:paraId="21856FC2" w14:textId="77777777" w:rsidR="00DE0D3C" w:rsidRDefault="00A95393">
      <w:pPr>
        <w:tabs>
          <w:tab w:val="left" w:pos="1980"/>
          <w:tab w:val="left" w:pos="2035"/>
          <w:tab w:val="left" w:pos="2885"/>
          <w:tab w:val="left" w:pos="2977"/>
        </w:tabs>
        <w:snapToGrid w:val="0"/>
        <w:spacing w:line="360" w:lineRule="auto"/>
        <w:ind w:firstLineChars="200" w:firstLine="480"/>
        <w:rPr>
          <w:rFonts w:ascii="宋体" w:hAnsi="宋体" w:cs="宋体" w:hint="eastAsia"/>
          <w:sz w:val="24"/>
        </w:rPr>
      </w:pPr>
      <w:r>
        <w:rPr>
          <w:rFonts w:ascii="宋体" w:hAnsi="宋体" w:cs="宋体" w:hint="eastAsia"/>
          <w:sz w:val="24"/>
        </w:rPr>
        <w:t>4.2.1.1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171D1CC7" w14:textId="77777777" w:rsidR="00DE0D3C" w:rsidRDefault="00A95393">
      <w:pPr>
        <w:tabs>
          <w:tab w:val="left" w:pos="1980"/>
          <w:tab w:val="left" w:pos="2035"/>
          <w:tab w:val="left" w:pos="2885"/>
          <w:tab w:val="left" w:pos="2977"/>
        </w:tabs>
        <w:snapToGrid w:val="0"/>
        <w:spacing w:line="360" w:lineRule="auto"/>
        <w:ind w:firstLineChars="200" w:firstLine="480"/>
        <w:rPr>
          <w:rFonts w:ascii="宋体" w:hAnsi="宋体" w:cs="宋体" w:hint="eastAsia"/>
          <w:sz w:val="24"/>
        </w:rPr>
      </w:pPr>
      <w:r>
        <w:rPr>
          <w:rFonts w:ascii="宋体" w:hAnsi="宋体" w:cs="宋体" w:hint="eastAsia"/>
          <w:sz w:val="24"/>
        </w:rPr>
        <w:t>4.2.1.2供应商提供的货物、工程或者服务符合下列情形的，享受中小企业扶持政策：</w:t>
      </w:r>
    </w:p>
    <w:p w14:paraId="52E5B3B7" w14:textId="77777777" w:rsidR="00DE0D3C" w:rsidRDefault="00A95393">
      <w:pPr>
        <w:tabs>
          <w:tab w:val="left" w:pos="1980"/>
        </w:tabs>
        <w:snapToGrid w:val="0"/>
        <w:spacing w:line="360" w:lineRule="auto"/>
        <w:ind w:firstLineChars="200" w:firstLine="480"/>
        <w:rPr>
          <w:rFonts w:ascii="宋体" w:hAnsi="宋体" w:cs="宋体" w:hint="eastAsia"/>
          <w:sz w:val="24"/>
        </w:rPr>
      </w:pPr>
      <w:r>
        <w:rPr>
          <w:rFonts w:ascii="宋体" w:hAnsi="宋体" w:cs="宋体" w:hint="eastAsia"/>
          <w:sz w:val="24"/>
        </w:rPr>
        <w:t>（1）在货物采购项目中，货物由中小企业制造，即货物由中小企业生产且使用该中小企业商号或者注册商标；</w:t>
      </w:r>
    </w:p>
    <w:p w14:paraId="512C60E0" w14:textId="77777777" w:rsidR="00DE0D3C" w:rsidRDefault="00A95393">
      <w:pPr>
        <w:tabs>
          <w:tab w:val="left" w:pos="1980"/>
        </w:tabs>
        <w:snapToGrid w:val="0"/>
        <w:spacing w:line="360" w:lineRule="auto"/>
        <w:ind w:firstLineChars="200" w:firstLine="480"/>
        <w:rPr>
          <w:rFonts w:ascii="宋体" w:hAnsi="宋体" w:cs="宋体" w:hint="eastAsia"/>
          <w:sz w:val="24"/>
        </w:rPr>
      </w:pPr>
      <w:r>
        <w:rPr>
          <w:rFonts w:ascii="宋体" w:hAnsi="宋体" w:cs="宋体" w:hint="eastAsia"/>
          <w:sz w:val="24"/>
        </w:rPr>
        <w:t>（2）在工程采购项目中，工程由中小企业承建，即工程施工单位为中小企业；</w:t>
      </w:r>
    </w:p>
    <w:p w14:paraId="2E8D52B5" w14:textId="77777777" w:rsidR="00DE0D3C" w:rsidRDefault="00A95393">
      <w:pPr>
        <w:tabs>
          <w:tab w:val="left" w:pos="1980"/>
        </w:tabs>
        <w:snapToGrid w:val="0"/>
        <w:spacing w:line="360" w:lineRule="auto"/>
        <w:ind w:firstLineChars="200" w:firstLine="480"/>
        <w:rPr>
          <w:rFonts w:ascii="宋体" w:hAnsi="宋体" w:cs="宋体" w:hint="eastAsia"/>
          <w:sz w:val="24"/>
        </w:rPr>
      </w:pPr>
      <w:r>
        <w:rPr>
          <w:rFonts w:ascii="宋体" w:hAnsi="宋体" w:cs="宋体" w:hint="eastAsia"/>
          <w:sz w:val="24"/>
        </w:rPr>
        <w:t>（3）在服务采购项目中，服务由中小企业承接，即提供服务的人员为中小企业依照《中华人民共和国劳动合同法》订立劳动合同的从业人员。</w:t>
      </w:r>
    </w:p>
    <w:p w14:paraId="7EAAC1B7" w14:textId="77777777" w:rsidR="00DE0D3C" w:rsidRDefault="00A95393">
      <w:pPr>
        <w:tabs>
          <w:tab w:val="left" w:pos="1980"/>
          <w:tab w:val="left" w:pos="2035"/>
          <w:tab w:val="left" w:pos="2885"/>
          <w:tab w:val="left" w:pos="2977"/>
        </w:tabs>
        <w:snapToGrid w:val="0"/>
        <w:spacing w:line="360" w:lineRule="auto"/>
        <w:ind w:firstLineChars="200" w:firstLine="480"/>
        <w:rPr>
          <w:rFonts w:ascii="宋体" w:hAnsi="宋体" w:cs="宋体" w:hint="eastAsia"/>
          <w:sz w:val="24"/>
        </w:rPr>
      </w:pPr>
      <w:r>
        <w:rPr>
          <w:rFonts w:ascii="宋体" w:hAnsi="宋体" w:cs="宋体" w:hint="eastAsia"/>
          <w:sz w:val="24"/>
        </w:rPr>
        <w:t>4.2.1.3在货物采购项目中，供应商提供的货物既有中小企业制造货物，也有大型企业制造货物的，不享受中小企业扶持政策。</w:t>
      </w:r>
    </w:p>
    <w:p w14:paraId="77D6931F" w14:textId="77777777" w:rsidR="00DE0D3C" w:rsidRDefault="00A95393">
      <w:pPr>
        <w:tabs>
          <w:tab w:val="left" w:pos="1980"/>
          <w:tab w:val="left" w:pos="2035"/>
          <w:tab w:val="left" w:pos="2885"/>
          <w:tab w:val="left" w:pos="2977"/>
        </w:tabs>
        <w:snapToGrid w:val="0"/>
        <w:spacing w:line="360" w:lineRule="auto"/>
        <w:ind w:firstLineChars="200" w:firstLine="480"/>
        <w:rPr>
          <w:rFonts w:ascii="宋体" w:hAnsi="宋体" w:cs="宋体" w:hint="eastAsia"/>
          <w:sz w:val="24"/>
        </w:rPr>
      </w:pPr>
      <w:r>
        <w:rPr>
          <w:rFonts w:ascii="宋体" w:hAnsi="宋体" w:cs="宋体" w:hint="eastAsia"/>
          <w:sz w:val="24"/>
        </w:rPr>
        <w:t>4.2.1.4以联合体形式参加政府采购活动，联合体各方均为中小企业的，联合体视同中小企业。其中，联合体各方均为小微企业的，联合体视同小微企业。</w:t>
      </w:r>
    </w:p>
    <w:p w14:paraId="7DD70006" w14:textId="77777777" w:rsidR="00DE0D3C" w:rsidRDefault="00A95393">
      <w:pPr>
        <w:snapToGrid w:val="0"/>
        <w:spacing w:line="360" w:lineRule="auto"/>
        <w:ind w:firstLineChars="200" w:firstLine="482"/>
        <w:rPr>
          <w:rFonts w:ascii="宋体" w:hAnsi="宋体" w:cs="宋体" w:hint="eastAsia"/>
          <w:b/>
          <w:bCs/>
          <w:sz w:val="24"/>
        </w:rPr>
      </w:pPr>
      <w:r>
        <w:rPr>
          <w:rFonts w:ascii="宋体" w:hAnsi="宋体" w:cs="宋体" w:hint="eastAsia"/>
          <w:b/>
          <w:bCs/>
          <w:sz w:val="24"/>
        </w:rPr>
        <w:t>4.2.2监狱企业定义</w:t>
      </w:r>
    </w:p>
    <w:p w14:paraId="3C28D872" w14:textId="77777777" w:rsidR="00DE0D3C" w:rsidRDefault="00A95393">
      <w:pPr>
        <w:snapToGrid w:val="0"/>
        <w:spacing w:line="360" w:lineRule="auto"/>
        <w:ind w:firstLineChars="200" w:firstLine="480"/>
        <w:rPr>
          <w:rFonts w:ascii="宋体" w:hAnsi="宋体" w:cs="宋体" w:hint="eastAsia"/>
          <w:sz w:val="24"/>
        </w:rPr>
      </w:pPr>
      <w:r>
        <w:rPr>
          <w:rFonts w:ascii="宋体" w:hAnsi="宋体" w:cs="宋体" w:hint="eastAsia"/>
          <w:sz w:val="24"/>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6046768" w14:textId="77777777" w:rsidR="00DE0D3C" w:rsidRDefault="00A95393">
      <w:pPr>
        <w:snapToGrid w:val="0"/>
        <w:spacing w:line="360" w:lineRule="auto"/>
        <w:ind w:firstLineChars="200" w:firstLine="482"/>
        <w:rPr>
          <w:rFonts w:ascii="宋体" w:hAnsi="宋体" w:cs="宋体" w:hint="eastAsia"/>
          <w:b/>
          <w:bCs/>
          <w:sz w:val="24"/>
        </w:rPr>
      </w:pPr>
      <w:r>
        <w:rPr>
          <w:rFonts w:ascii="宋体" w:hAnsi="宋体" w:cs="宋体" w:hint="eastAsia"/>
          <w:b/>
          <w:bCs/>
          <w:sz w:val="24"/>
        </w:rPr>
        <w:t>4.2.3残疾人福利单位定义</w:t>
      </w:r>
    </w:p>
    <w:p w14:paraId="71FFBA06" w14:textId="77777777" w:rsidR="00DE0D3C" w:rsidRDefault="00A95393">
      <w:pPr>
        <w:snapToGrid w:val="0"/>
        <w:spacing w:line="360" w:lineRule="auto"/>
        <w:ind w:firstLineChars="200" w:firstLine="480"/>
        <w:rPr>
          <w:rFonts w:ascii="宋体" w:hAnsi="宋体" w:cs="宋体" w:hint="eastAsia"/>
          <w:sz w:val="24"/>
        </w:rPr>
      </w:pPr>
      <w:r>
        <w:rPr>
          <w:rFonts w:ascii="宋体" w:hAnsi="宋体" w:cs="宋体" w:hint="eastAsia"/>
          <w:sz w:val="24"/>
        </w:rPr>
        <w:t>享受政府采购支持政策的残疾人福利性单位应当同时满足以下条件：</w:t>
      </w:r>
    </w:p>
    <w:p w14:paraId="7A906FB0" w14:textId="77777777" w:rsidR="00DE0D3C" w:rsidRDefault="00A95393">
      <w:pPr>
        <w:tabs>
          <w:tab w:val="left" w:pos="1980"/>
          <w:tab w:val="left" w:pos="2035"/>
          <w:tab w:val="left" w:pos="2885"/>
          <w:tab w:val="left" w:pos="2977"/>
        </w:tabs>
        <w:snapToGrid w:val="0"/>
        <w:spacing w:line="360" w:lineRule="auto"/>
        <w:ind w:firstLineChars="200" w:firstLine="480"/>
        <w:rPr>
          <w:rFonts w:ascii="宋体" w:hAnsi="宋体" w:cs="宋体" w:hint="eastAsia"/>
          <w:sz w:val="24"/>
        </w:rPr>
      </w:pPr>
      <w:r>
        <w:rPr>
          <w:rFonts w:ascii="宋体" w:hAnsi="宋体" w:cs="宋体" w:hint="eastAsia"/>
          <w:sz w:val="24"/>
        </w:rPr>
        <w:lastRenderedPageBreak/>
        <w:t>4.2.3.1安置的残疾人占本单位在职职工人数的比例不低于25%（含25%），并且安置的残疾人人数不少于10 人（含10 人）；</w:t>
      </w:r>
    </w:p>
    <w:p w14:paraId="1219A85A" w14:textId="77777777" w:rsidR="00DE0D3C" w:rsidRDefault="00A95393">
      <w:pPr>
        <w:tabs>
          <w:tab w:val="left" w:pos="1980"/>
          <w:tab w:val="left" w:pos="2035"/>
          <w:tab w:val="left" w:pos="2885"/>
          <w:tab w:val="left" w:pos="2977"/>
        </w:tabs>
        <w:snapToGrid w:val="0"/>
        <w:spacing w:line="360" w:lineRule="auto"/>
        <w:ind w:firstLineChars="200" w:firstLine="480"/>
        <w:rPr>
          <w:rFonts w:ascii="宋体" w:hAnsi="宋体" w:cs="宋体" w:hint="eastAsia"/>
          <w:sz w:val="24"/>
        </w:rPr>
      </w:pPr>
      <w:r>
        <w:rPr>
          <w:rFonts w:ascii="宋体" w:hAnsi="宋体" w:cs="宋体" w:hint="eastAsia"/>
          <w:sz w:val="24"/>
        </w:rPr>
        <w:t>4.2.3.2依法与安置的每位残疾人签订了一年以上（含一年）的劳动合同或服务协议；</w:t>
      </w:r>
    </w:p>
    <w:p w14:paraId="7D5C5072" w14:textId="77777777" w:rsidR="00DE0D3C" w:rsidRDefault="00A95393">
      <w:pPr>
        <w:tabs>
          <w:tab w:val="left" w:pos="1980"/>
          <w:tab w:val="left" w:pos="2035"/>
          <w:tab w:val="left" w:pos="2885"/>
          <w:tab w:val="left" w:pos="2977"/>
        </w:tabs>
        <w:snapToGrid w:val="0"/>
        <w:spacing w:line="360" w:lineRule="auto"/>
        <w:ind w:firstLineChars="200" w:firstLine="480"/>
        <w:rPr>
          <w:rFonts w:ascii="宋体" w:hAnsi="宋体" w:cs="宋体" w:hint="eastAsia"/>
          <w:sz w:val="24"/>
        </w:rPr>
      </w:pPr>
      <w:r>
        <w:rPr>
          <w:rFonts w:ascii="宋体" w:hAnsi="宋体" w:cs="宋体" w:hint="eastAsia"/>
          <w:sz w:val="24"/>
        </w:rPr>
        <w:t>4.2.3.3为安置的每位残疾人按月足额缴纳了基本养老保险、基本医疗保险、失业保险、工伤保险和生育保险等社会保险费；</w:t>
      </w:r>
    </w:p>
    <w:p w14:paraId="598717C1" w14:textId="77777777" w:rsidR="00DE0D3C" w:rsidRDefault="00A95393">
      <w:pPr>
        <w:tabs>
          <w:tab w:val="left" w:pos="1980"/>
          <w:tab w:val="left" w:pos="2035"/>
          <w:tab w:val="left" w:pos="2885"/>
          <w:tab w:val="left" w:pos="2977"/>
        </w:tabs>
        <w:snapToGrid w:val="0"/>
        <w:spacing w:line="360" w:lineRule="auto"/>
        <w:ind w:firstLineChars="200" w:firstLine="480"/>
        <w:rPr>
          <w:rFonts w:ascii="宋体" w:hAnsi="宋体" w:cs="宋体" w:hint="eastAsia"/>
          <w:sz w:val="24"/>
        </w:rPr>
      </w:pPr>
      <w:r>
        <w:rPr>
          <w:rFonts w:ascii="宋体" w:hAnsi="宋体" w:cs="宋体" w:hint="eastAsia"/>
          <w:sz w:val="24"/>
        </w:rPr>
        <w:t>4.2.3.4通过银行等金融机构向安置的每位残疾人，按月支付了不低于单位所在区县适用的经省级人民政府批准的月最低工资标准的工资；</w:t>
      </w:r>
    </w:p>
    <w:p w14:paraId="2EA72826" w14:textId="77777777" w:rsidR="00DE0D3C" w:rsidRDefault="00A95393">
      <w:pPr>
        <w:tabs>
          <w:tab w:val="left" w:pos="1980"/>
          <w:tab w:val="left" w:pos="2035"/>
          <w:tab w:val="left" w:pos="2885"/>
          <w:tab w:val="left" w:pos="2977"/>
        </w:tabs>
        <w:snapToGrid w:val="0"/>
        <w:spacing w:line="360" w:lineRule="auto"/>
        <w:ind w:firstLineChars="200" w:firstLine="480"/>
        <w:rPr>
          <w:rFonts w:ascii="宋体" w:hAnsi="宋体" w:cs="宋体" w:hint="eastAsia"/>
          <w:sz w:val="24"/>
        </w:rPr>
      </w:pPr>
      <w:r>
        <w:rPr>
          <w:rFonts w:ascii="宋体" w:hAnsi="宋体" w:cs="宋体" w:hint="eastAsia"/>
          <w:sz w:val="24"/>
        </w:rPr>
        <w:t>4.2.3.5提供本单位制造的货物、承担的工程或者服务（以下简称产品），或者提供其他残疾人福利性单位制造的货物（不包括使用非残疾人福利性单位注册商标的货物）；</w:t>
      </w:r>
    </w:p>
    <w:p w14:paraId="5DBBF5E5" w14:textId="77777777" w:rsidR="00DE0D3C" w:rsidRDefault="00A95393">
      <w:pPr>
        <w:tabs>
          <w:tab w:val="left" w:pos="1980"/>
          <w:tab w:val="left" w:pos="2035"/>
          <w:tab w:val="left" w:pos="2885"/>
          <w:tab w:val="left" w:pos="2977"/>
        </w:tabs>
        <w:snapToGrid w:val="0"/>
        <w:spacing w:line="360" w:lineRule="auto"/>
        <w:ind w:firstLineChars="200" w:firstLine="480"/>
        <w:rPr>
          <w:rFonts w:ascii="宋体" w:hAnsi="宋体" w:cs="宋体" w:hint="eastAsia"/>
          <w:sz w:val="24"/>
        </w:rPr>
      </w:pPr>
      <w:r>
        <w:rPr>
          <w:rFonts w:ascii="宋体" w:hAnsi="宋体" w:cs="宋体" w:hint="eastAsia"/>
          <w:sz w:val="24"/>
        </w:rPr>
        <w:t>4.2.3.6前款所称残疾人是指法定劳动年龄内，持有《中华人民共和国残疾人证》或者《中华人民共和国残疾军人证（1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ED545F5" w14:textId="77777777" w:rsidR="00DE0D3C" w:rsidRDefault="00A95393">
      <w:pPr>
        <w:snapToGrid w:val="0"/>
        <w:spacing w:line="360" w:lineRule="auto"/>
        <w:ind w:firstLineChars="200" w:firstLine="480"/>
        <w:rPr>
          <w:rFonts w:ascii="宋体" w:hAnsi="宋体" w:cs="宋体" w:hint="eastAsia"/>
          <w:sz w:val="24"/>
        </w:rPr>
      </w:pPr>
      <w:r>
        <w:rPr>
          <w:rFonts w:ascii="宋体" w:hAnsi="宋体" w:cs="宋体" w:hint="eastAsia"/>
          <w:sz w:val="24"/>
        </w:rPr>
        <w:t>4.2.4本项目是否专门面向中小企业预留采购份额见第一章《采购邀请》。</w:t>
      </w:r>
    </w:p>
    <w:p w14:paraId="26E993D5" w14:textId="77777777" w:rsidR="00DE0D3C" w:rsidRDefault="00A95393">
      <w:pPr>
        <w:snapToGrid w:val="0"/>
        <w:spacing w:line="360" w:lineRule="auto"/>
        <w:ind w:firstLineChars="200" w:firstLine="480"/>
        <w:rPr>
          <w:rFonts w:ascii="宋体" w:hAnsi="宋体" w:cs="宋体" w:hint="eastAsia"/>
          <w:sz w:val="24"/>
        </w:rPr>
      </w:pPr>
      <w:r>
        <w:rPr>
          <w:rFonts w:ascii="宋体" w:hAnsi="宋体" w:cs="宋体" w:hint="eastAsia"/>
          <w:sz w:val="24"/>
        </w:rPr>
        <w:t>4.2.5采购标的对应的中小企业划分标准所属行业见《供应商须知资料表》。</w:t>
      </w:r>
    </w:p>
    <w:p w14:paraId="69D92553" w14:textId="77777777" w:rsidR="00DE0D3C" w:rsidRDefault="00A95393">
      <w:pPr>
        <w:snapToGrid w:val="0"/>
        <w:spacing w:line="360" w:lineRule="auto"/>
        <w:ind w:firstLineChars="200" w:firstLine="480"/>
        <w:rPr>
          <w:rFonts w:ascii="宋体" w:hAnsi="宋体" w:cs="宋体" w:hint="eastAsia"/>
          <w:sz w:val="24"/>
        </w:rPr>
      </w:pPr>
      <w:r>
        <w:rPr>
          <w:rFonts w:ascii="宋体" w:hAnsi="宋体" w:cs="宋体" w:hint="eastAsia"/>
          <w:sz w:val="24"/>
        </w:rPr>
        <w:t>4.2.6小微企业价格评审优惠的政策调整：见第三章《评审方法和评审标准》。</w:t>
      </w:r>
    </w:p>
    <w:p w14:paraId="4A79BDEA" w14:textId="77777777" w:rsidR="00DE0D3C" w:rsidRDefault="00A95393">
      <w:pPr>
        <w:tabs>
          <w:tab w:val="left" w:pos="1080"/>
          <w:tab w:val="left" w:pos="2014"/>
        </w:tabs>
        <w:snapToGrid w:val="0"/>
        <w:spacing w:line="360" w:lineRule="auto"/>
        <w:ind w:firstLineChars="200" w:firstLine="482"/>
        <w:rPr>
          <w:rFonts w:ascii="宋体" w:hAnsi="宋体" w:cs="宋体" w:hint="eastAsia"/>
          <w:b/>
          <w:bCs/>
          <w:sz w:val="24"/>
        </w:rPr>
      </w:pPr>
      <w:r>
        <w:rPr>
          <w:rFonts w:ascii="宋体" w:hAnsi="宋体" w:cs="宋体" w:hint="eastAsia"/>
          <w:b/>
          <w:bCs/>
          <w:sz w:val="24"/>
        </w:rPr>
        <w:t>4.3政府采购节能产品、环境标志产品</w:t>
      </w:r>
    </w:p>
    <w:p w14:paraId="3B778EE7" w14:textId="77777777" w:rsidR="00DE0D3C" w:rsidRDefault="00A95393">
      <w:pPr>
        <w:snapToGrid w:val="0"/>
        <w:spacing w:line="360" w:lineRule="auto"/>
        <w:ind w:firstLineChars="200" w:firstLine="480"/>
        <w:rPr>
          <w:rFonts w:ascii="宋体" w:hAnsi="宋体" w:cs="宋体" w:hint="eastAsia"/>
          <w:sz w:val="24"/>
        </w:rPr>
      </w:pPr>
      <w:r>
        <w:rPr>
          <w:rFonts w:ascii="宋体" w:hAnsi="宋体" w:cs="宋体" w:hint="eastAsia"/>
          <w:sz w:val="24"/>
        </w:rPr>
        <w:t>4.3.1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4B20609" w14:textId="77777777" w:rsidR="00DE0D3C" w:rsidRDefault="00A95393">
      <w:pPr>
        <w:snapToGrid w:val="0"/>
        <w:spacing w:line="360" w:lineRule="auto"/>
        <w:ind w:firstLineChars="200" w:firstLine="480"/>
        <w:rPr>
          <w:rFonts w:ascii="宋体" w:hAnsi="宋体" w:cs="宋体" w:hint="eastAsia"/>
          <w:sz w:val="24"/>
        </w:rPr>
      </w:pPr>
      <w:r>
        <w:rPr>
          <w:rFonts w:ascii="宋体" w:hAnsi="宋体" w:cs="宋体" w:hint="eastAsia"/>
          <w:sz w:val="24"/>
        </w:rPr>
        <w:t xml:space="preserve">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6C9E8A77" w14:textId="77777777" w:rsidR="00DE0D3C" w:rsidRDefault="00A95393">
      <w:pPr>
        <w:snapToGrid w:val="0"/>
        <w:spacing w:line="360" w:lineRule="auto"/>
        <w:ind w:firstLineChars="200" w:firstLine="480"/>
        <w:rPr>
          <w:rFonts w:ascii="宋体" w:hAnsi="宋体" w:cs="宋体" w:hint="eastAsia"/>
          <w:sz w:val="24"/>
        </w:rPr>
      </w:pPr>
      <w:r>
        <w:rPr>
          <w:rFonts w:ascii="宋体" w:hAnsi="宋体" w:cs="宋体" w:hint="eastAsia"/>
          <w:sz w:val="24"/>
        </w:rPr>
        <w:t>4.3.3如本项目采购产品属于实施政府强制采购品目清单范围的节能产品，</w:t>
      </w:r>
      <w:r>
        <w:rPr>
          <w:rFonts w:ascii="宋体" w:hAnsi="宋体" w:cs="宋体" w:hint="eastAsia"/>
          <w:sz w:val="24"/>
        </w:rPr>
        <w:lastRenderedPageBreak/>
        <w:t>则供应商所报产品必须获得国家确定的认证机构出具的、处于有效期之内的节能产品认证证书，</w:t>
      </w:r>
      <w:r>
        <w:rPr>
          <w:rFonts w:ascii="宋体" w:hAnsi="宋体" w:cs="宋体" w:hint="eastAsia"/>
          <w:kern w:val="0"/>
          <w:sz w:val="24"/>
        </w:rPr>
        <w:t>否则</w:t>
      </w:r>
      <w:r>
        <w:rPr>
          <w:rFonts w:ascii="宋体" w:hAnsi="宋体" w:cs="宋体" w:hint="eastAsia"/>
          <w:b/>
          <w:kern w:val="0"/>
          <w:sz w:val="24"/>
        </w:rPr>
        <w:t>响应无效</w:t>
      </w:r>
      <w:r>
        <w:rPr>
          <w:rFonts w:ascii="宋体" w:hAnsi="宋体" w:cs="宋体" w:hint="eastAsia"/>
          <w:sz w:val="24"/>
        </w:rPr>
        <w:t>；</w:t>
      </w:r>
    </w:p>
    <w:p w14:paraId="1932F989" w14:textId="77777777" w:rsidR="00DE0D3C" w:rsidRDefault="00A95393">
      <w:pPr>
        <w:snapToGrid w:val="0"/>
        <w:spacing w:line="360" w:lineRule="auto"/>
        <w:ind w:firstLineChars="200" w:firstLine="480"/>
        <w:rPr>
          <w:rFonts w:ascii="宋体" w:hAnsi="宋体" w:cs="宋体" w:hint="eastAsia"/>
          <w:sz w:val="24"/>
        </w:rPr>
      </w:pPr>
      <w:r>
        <w:rPr>
          <w:rFonts w:ascii="宋体" w:hAnsi="宋体" w:cs="宋体" w:hint="eastAsia"/>
          <w:sz w:val="24"/>
        </w:rPr>
        <w:t>4.3.4非政府强制采购的节能产品或环境标志产品，依据品目清单和认证证书实施政府优先采购。优先采购的具体规定见第三章《评审方法和评审标准》（如涉及）。</w:t>
      </w:r>
    </w:p>
    <w:p w14:paraId="539BAB73" w14:textId="77777777" w:rsidR="00DE0D3C" w:rsidRDefault="00A95393">
      <w:pPr>
        <w:tabs>
          <w:tab w:val="left" w:pos="1080"/>
          <w:tab w:val="left" w:pos="2014"/>
        </w:tabs>
        <w:snapToGrid w:val="0"/>
        <w:spacing w:line="360" w:lineRule="auto"/>
        <w:ind w:firstLineChars="200" w:firstLine="482"/>
        <w:rPr>
          <w:rFonts w:ascii="宋体" w:hAnsi="宋体" w:cs="宋体" w:hint="eastAsia"/>
          <w:b/>
          <w:bCs/>
          <w:sz w:val="24"/>
        </w:rPr>
      </w:pPr>
      <w:r>
        <w:rPr>
          <w:rFonts w:ascii="宋体" w:hAnsi="宋体" w:cs="宋体" w:hint="eastAsia"/>
          <w:b/>
          <w:bCs/>
          <w:sz w:val="24"/>
        </w:rPr>
        <w:t>4.4支持乡村产业振兴管理</w:t>
      </w:r>
    </w:p>
    <w:p w14:paraId="160D3AD7" w14:textId="77777777" w:rsidR="00DE0D3C" w:rsidRDefault="00A95393">
      <w:pPr>
        <w:tabs>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4.4.1为落实《关于运用政府采购政策支持乡村产业振兴的通知》（财库〔2021〕19号）有关要求，做好支持脱贫攻坚工作，本项目采购活动中对于支持乡村振兴管理的相关要求见第四章《采购需求》（如涉及）。</w:t>
      </w:r>
    </w:p>
    <w:p w14:paraId="1496F857" w14:textId="77777777" w:rsidR="00DE0D3C" w:rsidRDefault="00A95393">
      <w:pPr>
        <w:tabs>
          <w:tab w:val="left" w:pos="1080"/>
          <w:tab w:val="left" w:pos="2014"/>
        </w:tabs>
        <w:snapToGrid w:val="0"/>
        <w:spacing w:line="360" w:lineRule="auto"/>
        <w:ind w:firstLineChars="200" w:firstLine="482"/>
        <w:rPr>
          <w:rFonts w:ascii="宋体" w:hAnsi="宋体" w:cs="宋体" w:hint="eastAsia"/>
          <w:b/>
          <w:bCs/>
          <w:sz w:val="24"/>
        </w:rPr>
      </w:pPr>
      <w:r>
        <w:rPr>
          <w:rFonts w:ascii="宋体" w:hAnsi="宋体" w:cs="宋体" w:hint="eastAsia"/>
          <w:b/>
          <w:bCs/>
          <w:sz w:val="24"/>
        </w:rPr>
        <w:t>4.5正版软件</w:t>
      </w:r>
    </w:p>
    <w:p w14:paraId="7EC1D7DA" w14:textId="77777777" w:rsidR="00DE0D3C" w:rsidRDefault="00A95393">
      <w:pPr>
        <w:snapToGrid w:val="0"/>
        <w:spacing w:line="360" w:lineRule="auto"/>
        <w:ind w:firstLineChars="200" w:firstLine="480"/>
        <w:rPr>
          <w:rFonts w:ascii="宋体" w:hAnsi="宋体" w:cs="宋体" w:hint="eastAsia"/>
          <w:sz w:val="24"/>
        </w:rPr>
      </w:pPr>
      <w:r>
        <w:rPr>
          <w:rFonts w:ascii="宋体" w:hAnsi="宋体" w:cs="宋体" w:hint="eastAsia"/>
          <w:sz w:val="24"/>
        </w:rPr>
        <w:t>4.5.1依据《财政部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w:t>
      </w:r>
      <w:r>
        <w:rPr>
          <w:rFonts w:ascii="宋体" w:hAnsi="宋体" w:cs="宋体" w:hint="eastAsia"/>
          <w:kern w:val="0"/>
          <w:sz w:val="24"/>
        </w:rPr>
        <w:t>否则</w:t>
      </w:r>
      <w:r>
        <w:rPr>
          <w:rFonts w:ascii="宋体" w:hAnsi="宋体" w:cs="宋体" w:hint="eastAsia"/>
          <w:b/>
          <w:kern w:val="0"/>
          <w:sz w:val="24"/>
        </w:rPr>
        <w:t>响应无效</w:t>
      </w:r>
      <w:r>
        <w:rPr>
          <w:rFonts w:ascii="宋体" w:hAnsi="宋体" w:cs="宋体" w:hint="eastAsia"/>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6D82B383" w14:textId="77777777" w:rsidR="00DE0D3C" w:rsidRDefault="00A95393">
      <w:pPr>
        <w:snapToGrid w:val="0"/>
        <w:spacing w:line="360" w:lineRule="auto"/>
        <w:ind w:firstLineChars="200" w:firstLine="480"/>
        <w:rPr>
          <w:rFonts w:ascii="宋体" w:hAnsi="宋体" w:cs="宋体" w:hint="eastAsia"/>
          <w:sz w:val="24"/>
        </w:rPr>
      </w:pPr>
      <w:r>
        <w:rPr>
          <w:rFonts w:ascii="宋体" w:hAnsi="宋体" w:cs="宋体" w:hint="eastAsia"/>
          <w:sz w:val="24"/>
        </w:rPr>
        <w:t>4.5.2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4A2DA964" w14:textId="77777777" w:rsidR="00DE0D3C" w:rsidRDefault="00A95393">
      <w:pPr>
        <w:tabs>
          <w:tab w:val="left" w:pos="1080"/>
          <w:tab w:val="left" w:pos="2014"/>
        </w:tabs>
        <w:snapToGrid w:val="0"/>
        <w:spacing w:line="360" w:lineRule="auto"/>
        <w:ind w:firstLineChars="200" w:firstLine="482"/>
        <w:rPr>
          <w:rFonts w:ascii="宋体" w:hAnsi="宋体" w:cs="宋体" w:hint="eastAsia"/>
          <w:b/>
          <w:bCs/>
          <w:sz w:val="24"/>
        </w:rPr>
      </w:pPr>
      <w:r>
        <w:rPr>
          <w:rFonts w:ascii="宋体" w:hAnsi="宋体" w:cs="宋体" w:hint="eastAsia"/>
          <w:b/>
          <w:bCs/>
          <w:sz w:val="24"/>
        </w:rPr>
        <w:t>4.6信息安全产品</w:t>
      </w:r>
    </w:p>
    <w:p w14:paraId="54C84475" w14:textId="77777777" w:rsidR="00DE0D3C" w:rsidRDefault="00A95393">
      <w:pPr>
        <w:tabs>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4.6.1所投产品属于《关于调整信息安全产品强制性认证实施要求的公告》（2009 年第33 号）范围的，采购经国家认证的信息安全产品，</w:t>
      </w:r>
      <w:r>
        <w:rPr>
          <w:rFonts w:ascii="宋体" w:hAnsi="宋体" w:cs="宋体" w:hint="eastAsia"/>
          <w:kern w:val="0"/>
          <w:sz w:val="24"/>
        </w:rPr>
        <w:t>否则</w:t>
      </w:r>
      <w:r>
        <w:rPr>
          <w:rFonts w:ascii="宋体" w:hAnsi="宋体" w:cs="宋体" w:hint="eastAsia"/>
          <w:b/>
          <w:kern w:val="0"/>
          <w:sz w:val="24"/>
        </w:rPr>
        <w:t>响应无效</w:t>
      </w:r>
      <w:r>
        <w:rPr>
          <w:rFonts w:ascii="宋体" w:hAnsi="宋体" w:cs="宋体" w:hint="eastAsia"/>
          <w:sz w:val="24"/>
        </w:rPr>
        <w:t>。关于信息安全相关规定依据《关于信息安全产品实施政府采购的通知》（财库</w:t>
      </w:r>
      <w:r>
        <w:rPr>
          <w:rFonts w:ascii="宋体" w:hAnsi="宋体" w:cs="宋体" w:hint="eastAsia"/>
          <w:sz w:val="24"/>
        </w:rPr>
        <w:lastRenderedPageBreak/>
        <w:t>〔2010〕48 号）。</w:t>
      </w:r>
    </w:p>
    <w:p w14:paraId="21F72242" w14:textId="77777777" w:rsidR="00DE0D3C" w:rsidRDefault="00A95393">
      <w:pPr>
        <w:tabs>
          <w:tab w:val="left" w:pos="1080"/>
          <w:tab w:val="left" w:pos="2014"/>
        </w:tabs>
        <w:snapToGrid w:val="0"/>
        <w:spacing w:line="360" w:lineRule="auto"/>
        <w:ind w:firstLineChars="200" w:firstLine="482"/>
        <w:rPr>
          <w:rFonts w:ascii="宋体" w:hAnsi="宋体" w:cs="宋体" w:hint="eastAsia"/>
          <w:b/>
          <w:bCs/>
          <w:sz w:val="24"/>
        </w:rPr>
      </w:pPr>
      <w:r>
        <w:rPr>
          <w:rFonts w:ascii="宋体" w:hAnsi="宋体" w:cs="宋体" w:hint="eastAsia"/>
          <w:b/>
          <w:bCs/>
          <w:sz w:val="24"/>
        </w:rPr>
        <w:t>4.7推广使用低挥发性有机化合物（VOCs）</w:t>
      </w:r>
    </w:p>
    <w:p w14:paraId="20EA0B14" w14:textId="77777777" w:rsidR="00DE0D3C" w:rsidRDefault="00A95393">
      <w:pPr>
        <w:snapToGrid w:val="0"/>
        <w:spacing w:line="360" w:lineRule="auto"/>
        <w:ind w:firstLineChars="200" w:firstLine="480"/>
        <w:rPr>
          <w:rFonts w:ascii="宋体" w:hAnsi="宋体" w:cs="宋体" w:hint="eastAsia"/>
          <w:sz w:val="24"/>
        </w:rPr>
      </w:pPr>
      <w:r>
        <w:rPr>
          <w:rFonts w:ascii="宋体" w:hAnsi="宋体" w:cs="宋体" w:hint="eastAsia"/>
          <w:sz w:val="24"/>
        </w:rPr>
        <w:t>4.7.1为全面推进本市挥发性有机物（VOCs）治理，贯彻落实挥发性有机物污染治理专项行动有关要求，相关规定依据《北京市财政局 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ascii="宋体" w:hAnsi="宋体" w:cs="宋体" w:hint="eastAsia"/>
          <w:kern w:val="0"/>
          <w:sz w:val="24"/>
        </w:rPr>
        <w:t>否则</w:t>
      </w:r>
      <w:r>
        <w:rPr>
          <w:rFonts w:ascii="宋体" w:hAnsi="宋体" w:cs="宋体" w:hint="eastAsia"/>
          <w:b/>
          <w:kern w:val="0"/>
          <w:sz w:val="24"/>
        </w:rPr>
        <w:t>响应无效</w:t>
      </w:r>
      <w:r>
        <w:rPr>
          <w:rFonts w:ascii="宋体" w:hAnsi="宋体" w:cs="宋体" w:hint="eastAsia"/>
          <w:sz w:val="24"/>
        </w:rPr>
        <w:t>；属于推荐性标准的，优先采购，具体见第三章《评审方法和评审标准》。</w:t>
      </w:r>
    </w:p>
    <w:p w14:paraId="4DB7D495" w14:textId="77777777" w:rsidR="00DE0D3C" w:rsidRDefault="00A95393">
      <w:pPr>
        <w:tabs>
          <w:tab w:val="left" w:pos="360"/>
        </w:tabs>
        <w:snapToGrid w:val="0"/>
        <w:spacing w:line="360" w:lineRule="auto"/>
        <w:ind w:firstLineChars="200" w:firstLine="482"/>
        <w:outlineLvl w:val="2"/>
        <w:rPr>
          <w:rFonts w:ascii="宋体" w:hAnsi="宋体" w:cs="宋体" w:hint="eastAsia"/>
          <w:b/>
          <w:bCs/>
          <w:sz w:val="24"/>
        </w:rPr>
      </w:pPr>
      <w:bookmarkStart w:id="177" w:name="_Toc155268233"/>
      <w:bookmarkStart w:id="178" w:name="_Toc24692"/>
      <w:bookmarkStart w:id="179" w:name="_Toc21509"/>
      <w:r>
        <w:rPr>
          <w:rFonts w:ascii="宋体" w:hAnsi="宋体" w:cs="宋体" w:hint="eastAsia"/>
          <w:b/>
          <w:bCs/>
          <w:sz w:val="24"/>
        </w:rPr>
        <w:t>5.响应费用</w:t>
      </w:r>
      <w:bookmarkEnd w:id="177"/>
      <w:bookmarkEnd w:id="178"/>
      <w:bookmarkEnd w:id="179"/>
    </w:p>
    <w:p w14:paraId="20633B90"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5.1供应商应自行承担所有与准备和参加磋商有关的费用，无论磋商的结果如何，采购人或采购代理机构在任何情况下均无承担这些费用的义务和责任。</w:t>
      </w:r>
      <w:bookmarkStart w:id="180" w:name="_1.8_计量单位"/>
      <w:bookmarkEnd w:id="180"/>
    </w:p>
    <w:p w14:paraId="19F0B837" w14:textId="77777777" w:rsidR="00DE0D3C" w:rsidRDefault="00A95393">
      <w:pPr>
        <w:pStyle w:val="23"/>
        <w:jc w:val="left"/>
        <w:rPr>
          <w:rFonts w:ascii="宋体" w:eastAsia="宋体" w:hAnsi="宋体" w:cs="宋体" w:hint="eastAsia"/>
          <w:sz w:val="24"/>
          <w:szCs w:val="24"/>
        </w:rPr>
      </w:pPr>
      <w:bookmarkStart w:id="181" w:name="_Toc22062"/>
      <w:bookmarkStart w:id="182" w:name="_Toc1011"/>
      <w:bookmarkStart w:id="183" w:name="_Toc155268234"/>
      <w:r>
        <w:rPr>
          <w:rFonts w:ascii="宋体" w:eastAsia="宋体" w:hAnsi="宋体" w:cs="宋体" w:hint="eastAsia"/>
          <w:sz w:val="24"/>
          <w:szCs w:val="24"/>
        </w:rPr>
        <w:t>二、竞争性磋商文件</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81"/>
      <w:bookmarkEnd w:id="182"/>
      <w:bookmarkEnd w:id="183"/>
    </w:p>
    <w:p w14:paraId="42D7D299" w14:textId="77777777" w:rsidR="00DE0D3C" w:rsidRDefault="00A95393">
      <w:pPr>
        <w:pStyle w:val="32"/>
        <w:ind w:firstLineChars="200" w:firstLine="482"/>
        <w:rPr>
          <w:rFonts w:hAnsi="宋体" w:cs="宋体" w:hint="eastAsia"/>
          <w:szCs w:val="24"/>
          <w:u w:val="none"/>
        </w:rPr>
      </w:pPr>
      <w:bookmarkStart w:id="184" w:name="_Toc127151523"/>
      <w:bookmarkStart w:id="185" w:name="_Toc151193911"/>
      <w:bookmarkStart w:id="186" w:name="_Toc195842888"/>
      <w:bookmarkStart w:id="187" w:name="_Toc226337219"/>
      <w:bookmarkStart w:id="188" w:name="_Toc151193765"/>
      <w:bookmarkStart w:id="189" w:name="_Toc151193621"/>
      <w:bookmarkStart w:id="190" w:name="_Toc264969213"/>
      <w:bookmarkStart w:id="191" w:name="_Toc520356147"/>
      <w:bookmarkStart w:id="192" w:name="_Toc226309767"/>
      <w:bookmarkStart w:id="193" w:name="_Toc226965796"/>
      <w:bookmarkStart w:id="194" w:name="_Toc151193693"/>
      <w:bookmarkStart w:id="195" w:name="_Toc164608792"/>
      <w:bookmarkStart w:id="196" w:name="_Toc150774623"/>
      <w:bookmarkStart w:id="197" w:name="_Toc164229218"/>
      <w:bookmarkStart w:id="198" w:name="_Toc164229364"/>
      <w:bookmarkStart w:id="199" w:name="_Toc226965713"/>
      <w:bookmarkStart w:id="200" w:name="_Toc150774728"/>
      <w:bookmarkStart w:id="201" w:name="_Toc150509274"/>
      <w:bookmarkStart w:id="202" w:name="_Toc150480761"/>
      <w:bookmarkStart w:id="203" w:name="_Toc265228361"/>
      <w:bookmarkStart w:id="204" w:name="_Toc127151724"/>
      <w:bookmarkStart w:id="205" w:name="_Toc151190150"/>
      <w:bookmarkStart w:id="206" w:name="_Toc305158791"/>
      <w:bookmarkStart w:id="207" w:name="_Toc142311025"/>
      <w:bookmarkStart w:id="208" w:name="_Toc149720816"/>
      <w:bookmarkStart w:id="209" w:name="_Toc164608637"/>
      <w:bookmarkStart w:id="210" w:name="_Toc127161437"/>
      <w:bookmarkStart w:id="211" w:name="_Toc164351617"/>
      <w:bookmarkStart w:id="212" w:name="_Toc151193837"/>
      <w:bookmarkStart w:id="213" w:name="_Toc305158865"/>
      <w:bookmarkStart w:id="214" w:name="_Toc3204"/>
      <w:bookmarkStart w:id="215" w:name="_Toc6180"/>
      <w:bookmarkStart w:id="216" w:name="_Toc155268235"/>
      <w:r>
        <w:rPr>
          <w:rFonts w:hAnsi="宋体" w:cs="宋体" w:hint="eastAsia"/>
          <w:szCs w:val="24"/>
          <w:u w:val="none"/>
        </w:rPr>
        <w:t>6.竞争性磋商文件构</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r>
        <w:rPr>
          <w:rFonts w:hAnsi="宋体" w:cs="宋体" w:hint="eastAsia"/>
          <w:szCs w:val="24"/>
          <w:u w:val="none"/>
        </w:rPr>
        <w:t>成</w:t>
      </w:r>
      <w:bookmarkEnd w:id="214"/>
      <w:bookmarkEnd w:id="215"/>
      <w:bookmarkEnd w:id="216"/>
    </w:p>
    <w:p w14:paraId="6CB70F65"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6.1竞争性磋商文件包括以下部分：</w:t>
      </w:r>
    </w:p>
    <w:p w14:paraId="45D69166" w14:textId="77777777" w:rsidR="00DE0D3C" w:rsidRDefault="00A95393">
      <w:pPr>
        <w:tabs>
          <w:tab w:val="left" w:pos="1980"/>
          <w:tab w:val="left" w:pos="2520"/>
          <w:tab w:val="left" w:pos="4941"/>
        </w:tabs>
        <w:snapToGrid w:val="0"/>
        <w:spacing w:line="360" w:lineRule="auto"/>
        <w:ind w:left="835" w:firstLine="5"/>
        <w:rPr>
          <w:rFonts w:ascii="宋体" w:hAnsi="宋体" w:cs="宋体" w:hint="eastAsia"/>
          <w:sz w:val="24"/>
        </w:rPr>
      </w:pPr>
      <w:r>
        <w:rPr>
          <w:rFonts w:ascii="宋体" w:hAnsi="宋体" w:cs="宋体" w:hint="eastAsia"/>
          <w:sz w:val="24"/>
        </w:rPr>
        <w:t>第一章</w:t>
      </w:r>
      <w:r>
        <w:rPr>
          <w:rFonts w:ascii="宋体" w:hAnsi="宋体" w:cs="宋体" w:hint="eastAsia"/>
          <w:sz w:val="24"/>
        </w:rPr>
        <w:tab/>
        <w:t>采购邀请</w:t>
      </w:r>
    </w:p>
    <w:p w14:paraId="5394CBB2" w14:textId="77777777" w:rsidR="00DE0D3C" w:rsidRDefault="00A95393">
      <w:pPr>
        <w:tabs>
          <w:tab w:val="left" w:pos="1980"/>
          <w:tab w:val="left" w:pos="2520"/>
          <w:tab w:val="left" w:pos="4941"/>
        </w:tabs>
        <w:snapToGrid w:val="0"/>
        <w:spacing w:line="360" w:lineRule="auto"/>
        <w:ind w:left="835" w:firstLine="5"/>
        <w:rPr>
          <w:rFonts w:ascii="宋体" w:hAnsi="宋体" w:cs="宋体" w:hint="eastAsia"/>
          <w:sz w:val="24"/>
        </w:rPr>
      </w:pPr>
      <w:r>
        <w:rPr>
          <w:rFonts w:ascii="宋体" w:hAnsi="宋体" w:cs="宋体" w:hint="eastAsia"/>
          <w:sz w:val="24"/>
        </w:rPr>
        <w:t>第二章</w:t>
      </w:r>
      <w:r>
        <w:rPr>
          <w:rFonts w:ascii="宋体" w:hAnsi="宋体" w:cs="宋体" w:hint="eastAsia"/>
          <w:sz w:val="24"/>
        </w:rPr>
        <w:tab/>
        <w:t>供应商须知</w:t>
      </w:r>
    </w:p>
    <w:p w14:paraId="0E575D1C" w14:textId="77777777" w:rsidR="00DE0D3C" w:rsidRDefault="00A95393">
      <w:pPr>
        <w:tabs>
          <w:tab w:val="left" w:pos="1980"/>
          <w:tab w:val="left" w:pos="2520"/>
          <w:tab w:val="left" w:pos="4941"/>
        </w:tabs>
        <w:snapToGrid w:val="0"/>
        <w:spacing w:line="360" w:lineRule="auto"/>
        <w:ind w:left="835" w:firstLine="5"/>
        <w:rPr>
          <w:rFonts w:ascii="宋体" w:hAnsi="宋体" w:cs="宋体" w:hint="eastAsia"/>
          <w:sz w:val="24"/>
        </w:rPr>
      </w:pPr>
      <w:r>
        <w:rPr>
          <w:rFonts w:ascii="宋体" w:hAnsi="宋体" w:cs="宋体" w:hint="eastAsia"/>
          <w:sz w:val="24"/>
        </w:rPr>
        <w:t>第三章</w:t>
      </w:r>
      <w:r>
        <w:rPr>
          <w:rFonts w:ascii="宋体" w:hAnsi="宋体" w:cs="宋体" w:hint="eastAsia"/>
          <w:sz w:val="24"/>
        </w:rPr>
        <w:tab/>
        <w:t>评审方法和评审标准</w:t>
      </w:r>
    </w:p>
    <w:p w14:paraId="489BAECC" w14:textId="77777777" w:rsidR="00DE0D3C" w:rsidRDefault="00A95393">
      <w:pPr>
        <w:tabs>
          <w:tab w:val="left" w:pos="1980"/>
          <w:tab w:val="left" w:pos="2520"/>
          <w:tab w:val="left" w:pos="4941"/>
        </w:tabs>
        <w:snapToGrid w:val="0"/>
        <w:spacing w:line="360" w:lineRule="auto"/>
        <w:ind w:left="835" w:firstLine="5"/>
        <w:rPr>
          <w:rFonts w:ascii="宋体" w:hAnsi="宋体" w:cs="宋体" w:hint="eastAsia"/>
          <w:sz w:val="24"/>
        </w:rPr>
      </w:pPr>
      <w:r>
        <w:rPr>
          <w:rFonts w:ascii="宋体" w:hAnsi="宋体" w:cs="宋体" w:hint="eastAsia"/>
          <w:sz w:val="24"/>
        </w:rPr>
        <w:t>第四章</w:t>
      </w:r>
      <w:r>
        <w:rPr>
          <w:rFonts w:ascii="宋体" w:hAnsi="宋体" w:cs="宋体" w:hint="eastAsia"/>
          <w:sz w:val="24"/>
        </w:rPr>
        <w:tab/>
        <w:t>采购需求</w:t>
      </w:r>
    </w:p>
    <w:p w14:paraId="178DA7B8" w14:textId="77777777" w:rsidR="00DE0D3C" w:rsidRDefault="00A95393">
      <w:pPr>
        <w:tabs>
          <w:tab w:val="left" w:pos="1980"/>
          <w:tab w:val="left" w:pos="2520"/>
          <w:tab w:val="left" w:pos="4941"/>
        </w:tabs>
        <w:snapToGrid w:val="0"/>
        <w:spacing w:line="360" w:lineRule="auto"/>
        <w:ind w:left="835" w:firstLine="5"/>
        <w:rPr>
          <w:rFonts w:ascii="宋体" w:hAnsi="宋体" w:cs="宋体" w:hint="eastAsia"/>
          <w:sz w:val="24"/>
        </w:rPr>
      </w:pPr>
      <w:r>
        <w:rPr>
          <w:rFonts w:ascii="宋体" w:hAnsi="宋体" w:cs="宋体" w:hint="eastAsia"/>
          <w:sz w:val="24"/>
        </w:rPr>
        <w:t>第五章</w:t>
      </w:r>
      <w:r>
        <w:rPr>
          <w:rFonts w:ascii="宋体" w:hAnsi="宋体" w:cs="宋体" w:hint="eastAsia"/>
          <w:sz w:val="24"/>
        </w:rPr>
        <w:tab/>
        <w:t>合同草案条款</w:t>
      </w:r>
    </w:p>
    <w:p w14:paraId="30680EFE" w14:textId="77777777" w:rsidR="00DE0D3C" w:rsidRDefault="00A95393">
      <w:pPr>
        <w:tabs>
          <w:tab w:val="left" w:pos="1980"/>
          <w:tab w:val="left" w:pos="2520"/>
          <w:tab w:val="left" w:pos="4941"/>
        </w:tabs>
        <w:snapToGrid w:val="0"/>
        <w:spacing w:line="360" w:lineRule="auto"/>
        <w:ind w:left="835" w:firstLine="5"/>
        <w:rPr>
          <w:rFonts w:ascii="宋体" w:hAnsi="宋体" w:cs="宋体" w:hint="eastAsia"/>
          <w:sz w:val="24"/>
        </w:rPr>
      </w:pPr>
      <w:r>
        <w:rPr>
          <w:rFonts w:ascii="宋体" w:hAnsi="宋体" w:cs="宋体" w:hint="eastAsia"/>
          <w:sz w:val="24"/>
        </w:rPr>
        <w:t>第六章</w:t>
      </w:r>
      <w:r>
        <w:rPr>
          <w:rFonts w:ascii="宋体" w:hAnsi="宋体" w:cs="宋体" w:hint="eastAsia"/>
          <w:sz w:val="24"/>
        </w:rPr>
        <w:tab/>
        <w:t>响应文件格式</w:t>
      </w:r>
    </w:p>
    <w:p w14:paraId="2313F540"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6.2供应商应认真阅读竞争性磋商文件的全部内容。供应商应按照竞争性磋商文件要求提交响应文件并保证所提供的全部资料的真实性，并对竞争性磋商文件做出实质性响应，否则</w:t>
      </w:r>
      <w:r>
        <w:rPr>
          <w:rFonts w:ascii="宋体" w:hAnsi="宋体" w:cs="宋体" w:hint="eastAsia"/>
          <w:b/>
          <w:sz w:val="24"/>
        </w:rPr>
        <w:t>响应无效</w:t>
      </w:r>
      <w:r>
        <w:rPr>
          <w:rFonts w:ascii="宋体" w:hAnsi="宋体" w:cs="宋体" w:hint="eastAsia"/>
          <w:sz w:val="24"/>
        </w:rPr>
        <w:t>。</w:t>
      </w:r>
    </w:p>
    <w:p w14:paraId="4FB45CF5" w14:textId="77777777" w:rsidR="00DE0D3C" w:rsidRDefault="00A95393">
      <w:pPr>
        <w:pStyle w:val="32"/>
        <w:ind w:firstLineChars="200" w:firstLine="482"/>
        <w:rPr>
          <w:rFonts w:hAnsi="宋体" w:cs="宋体" w:hint="eastAsia"/>
          <w:szCs w:val="24"/>
          <w:u w:val="none"/>
        </w:rPr>
      </w:pPr>
      <w:bookmarkStart w:id="217" w:name="_Toc155268236"/>
      <w:bookmarkStart w:id="218" w:name="_Toc24275"/>
      <w:bookmarkStart w:id="219" w:name="_Toc6560"/>
      <w:r>
        <w:rPr>
          <w:rFonts w:hAnsi="宋体" w:cs="宋体" w:hint="eastAsia"/>
          <w:szCs w:val="24"/>
          <w:u w:val="none"/>
        </w:rPr>
        <w:t>7.对竞争性磋商文件的澄清或修改</w:t>
      </w:r>
      <w:bookmarkEnd w:id="217"/>
      <w:bookmarkEnd w:id="218"/>
      <w:bookmarkEnd w:id="219"/>
    </w:p>
    <w:p w14:paraId="555F127F" w14:textId="77777777" w:rsidR="00DE0D3C" w:rsidRDefault="00A95393">
      <w:pPr>
        <w:tabs>
          <w:tab w:val="left" w:pos="1080"/>
          <w:tab w:val="left" w:pos="1561"/>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7.1采购人或采购代理机构对已发出的竞争性磋商文件进行必要澄清或者修改的，将以书面形式通知所有获取竞争性磋商文件的潜在供应商。采用公告方式邀请供应商参与的，还将在原公告发布媒体上发布更正公告。</w:t>
      </w:r>
    </w:p>
    <w:p w14:paraId="3B5576C4" w14:textId="77777777" w:rsidR="00DE0D3C" w:rsidRDefault="00A95393">
      <w:pPr>
        <w:tabs>
          <w:tab w:val="left" w:pos="1080"/>
          <w:tab w:val="left" w:pos="1561"/>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lastRenderedPageBreak/>
        <w:t>7.2上述书面通知，按照获取竞争性磋商文件的潜在供应商提供的联系方式发出，因提供的信息有误导致通知延迟或无法通知的，采购人或采购代理机构不承担责任。</w:t>
      </w:r>
    </w:p>
    <w:p w14:paraId="58BA14DE" w14:textId="77777777" w:rsidR="00DE0D3C" w:rsidRDefault="00A95393">
      <w:pPr>
        <w:tabs>
          <w:tab w:val="left" w:pos="1080"/>
          <w:tab w:val="left" w:pos="1561"/>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7.3澄清或者修改的内容为竞争性磋商文件的组成部分，并对所有获取竞争性磋商文件的潜在供应商具有约束力。澄清或者修改的内容可能影响响应文件编制的，将在提交首次响应文件截止之日5日前；不足上述时间的，将顺延提交响应文件的截止时间。</w:t>
      </w:r>
      <w:bookmarkStart w:id="220" w:name="_Toc516367020"/>
      <w:bookmarkStart w:id="221" w:name="_Toc127151526"/>
      <w:bookmarkStart w:id="222" w:name="_Toc142311028"/>
      <w:bookmarkStart w:id="223" w:name="_Toc150774626"/>
      <w:bookmarkStart w:id="224" w:name="_Toc305158868"/>
      <w:bookmarkStart w:id="225" w:name="_Toc151193696"/>
      <w:bookmarkStart w:id="226" w:name="_Toc265228364"/>
      <w:bookmarkStart w:id="227" w:name="_Toc151193840"/>
      <w:bookmarkStart w:id="228" w:name="_Toc150480764"/>
      <w:bookmarkStart w:id="229" w:name="_Toc226337222"/>
      <w:bookmarkStart w:id="230" w:name="_Toc226309770"/>
      <w:bookmarkStart w:id="231" w:name="_Toc151193914"/>
      <w:bookmarkStart w:id="232" w:name="_Toc151190153"/>
      <w:bookmarkStart w:id="233" w:name="_Toc305158794"/>
      <w:bookmarkStart w:id="234" w:name="_Toc520356150"/>
      <w:bookmarkStart w:id="235" w:name="_Toc151193624"/>
      <w:bookmarkStart w:id="236" w:name="_Toc264969216"/>
      <w:bookmarkStart w:id="237" w:name="_Toc226965799"/>
      <w:bookmarkStart w:id="238" w:name="_Toc226965716"/>
      <w:bookmarkStart w:id="239" w:name="_Toc195842891"/>
      <w:bookmarkStart w:id="240" w:name="_Toc151193768"/>
      <w:bookmarkStart w:id="241" w:name="_Toc150774731"/>
      <w:bookmarkStart w:id="242" w:name="_Toc150509277"/>
    </w:p>
    <w:p w14:paraId="75BF766A" w14:textId="77777777" w:rsidR="00DE0D3C" w:rsidRDefault="00A95393">
      <w:pPr>
        <w:pStyle w:val="23"/>
        <w:jc w:val="left"/>
        <w:rPr>
          <w:rFonts w:ascii="宋体" w:eastAsia="宋体" w:hAnsi="宋体" w:cs="宋体" w:hint="eastAsia"/>
          <w:sz w:val="24"/>
          <w:szCs w:val="24"/>
        </w:rPr>
      </w:pPr>
      <w:bookmarkStart w:id="243" w:name="_Toc5203"/>
      <w:bookmarkStart w:id="244" w:name="_Toc7425"/>
      <w:bookmarkStart w:id="245" w:name="_Toc155268237"/>
      <w:r>
        <w:rPr>
          <w:rFonts w:ascii="宋体" w:eastAsia="宋体" w:hAnsi="宋体" w:cs="宋体" w:hint="eastAsia"/>
          <w:sz w:val="24"/>
          <w:szCs w:val="24"/>
        </w:rPr>
        <w:t>三、响应文件</w:t>
      </w:r>
      <w:bookmarkEnd w:id="220"/>
      <w:r>
        <w:rPr>
          <w:rFonts w:ascii="宋体" w:eastAsia="宋体" w:hAnsi="宋体" w:cs="宋体" w:hint="eastAsia"/>
          <w:sz w:val="24"/>
          <w:szCs w:val="24"/>
        </w:rPr>
        <w:t>的编制</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4D2EC4AE" w14:textId="77777777" w:rsidR="00DE0D3C" w:rsidRDefault="00A95393">
      <w:pPr>
        <w:pStyle w:val="32"/>
        <w:ind w:firstLineChars="200" w:firstLine="482"/>
        <w:rPr>
          <w:rFonts w:hAnsi="宋体" w:cs="宋体" w:hint="eastAsia"/>
          <w:szCs w:val="24"/>
          <w:u w:val="none"/>
        </w:rPr>
      </w:pPr>
      <w:bookmarkStart w:id="246" w:name="_Toc151193625"/>
      <w:bookmarkStart w:id="247" w:name="_Toc127151527"/>
      <w:bookmarkStart w:id="248" w:name="_Toc164229368"/>
      <w:bookmarkStart w:id="249" w:name="_Toc305158795"/>
      <w:bookmarkStart w:id="250" w:name="_Toc127161441"/>
      <w:bookmarkStart w:id="251" w:name="_Toc305158869"/>
      <w:bookmarkStart w:id="252" w:name="_Toc195842892"/>
      <w:bookmarkStart w:id="253" w:name="_Toc226965717"/>
      <w:bookmarkStart w:id="254" w:name="_Toc142311029"/>
      <w:bookmarkStart w:id="255" w:name="_Toc226965800"/>
      <w:bookmarkStart w:id="256" w:name="_Toc150509278"/>
      <w:bookmarkStart w:id="257" w:name="_Toc164608796"/>
      <w:bookmarkStart w:id="258" w:name="_Toc264969217"/>
      <w:bookmarkStart w:id="259" w:name="_Toc151190154"/>
      <w:bookmarkStart w:id="260" w:name="_Toc226337223"/>
      <w:bookmarkStart w:id="261" w:name="_Toc164608641"/>
      <w:bookmarkStart w:id="262" w:name="_Toc226309771"/>
      <w:bookmarkStart w:id="263" w:name="_Toc151193697"/>
      <w:bookmarkStart w:id="264" w:name="_Toc265228365"/>
      <w:bookmarkStart w:id="265" w:name="_Toc520356151"/>
      <w:bookmarkStart w:id="266" w:name="_Toc151193769"/>
      <w:bookmarkStart w:id="267" w:name="_Toc516367021"/>
      <w:bookmarkStart w:id="268" w:name="_Toc150774732"/>
      <w:bookmarkStart w:id="269" w:name="_Toc151193841"/>
      <w:bookmarkStart w:id="270" w:name="_Toc151193915"/>
      <w:bookmarkStart w:id="271" w:name="_Toc150774627"/>
      <w:bookmarkStart w:id="272" w:name="_Toc150480765"/>
      <w:bookmarkStart w:id="273" w:name="_Toc164351621"/>
      <w:bookmarkStart w:id="274" w:name="_Toc164229222"/>
      <w:bookmarkStart w:id="275" w:name="_Toc149720820"/>
      <w:bookmarkStart w:id="276" w:name="_Toc127151728"/>
      <w:bookmarkStart w:id="277" w:name="_Toc23870"/>
      <w:bookmarkStart w:id="278" w:name="_Toc8593"/>
      <w:bookmarkStart w:id="279" w:name="_Toc155268238"/>
      <w:r>
        <w:rPr>
          <w:rFonts w:hAnsi="宋体" w:cs="宋体" w:hint="eastAsia"/>
          <w:szCs w:val="24"/>
          <w:u w:val="none"/>
        </w:rPr>
        <w:t>8.响应范围、竞争性磋商文件中计量单位的使用</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r>
        <w:rPr>
          <w:rFonts w:hAnsi="宋体" w:cs="宋体" w:hint="eastAsia"/>
          <w:szCs w:val="24"/>
          <w:u w:val="none"/>
        </w:rPr>
        <w:t>及磋商语言</w:t>
      </w:r>
      <w:bookmarkEnd w:id="277"/>
      <w:bookmarkEnd w:id="278"/>
      <w:bookmarkEnd w:id="279"/>
    </w:p>
    <w:p w14:paraId="163C30F0"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8.1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ascii="宋体" w:hAnsi="宋体" w:cs="宋体" w:hint="eastAsia"/>
          <w:b/>
          <w:sz w:val="24"/>
        </w:rPr>
        <w:t>响应无效</w:t>
      </w:r>
      <w:r>
        <w:rPr>
          <w:rFonts w:ascii="宋体" w:hAnsi="宋体" w:cs="宋体" w:hint="eastAsia"/>
          <w:sz w:val="24"/>
        </w:rPr>
        <w:t>。</w:t>
      </w:r>
    </w:p>
    <w:p w14:paraId="1E2E25FB"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8.2除竞争性磋商文件有特殊要求外，本项目磋商所使用的计量单位，应采用中华人民共和国法定计量单位。</w:t>
      </w:r>
    </w:p>
    <w:p w14:paraId="6B73C9E6"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8.3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41573D7" w14:textId="77777777" w:rsidR="00DE0D3C" w:rsidRDefault="00A95393">
      <w:pPr>
        <w:pStyle w:val="32"/>
        <w:ind w:firstLineChars="200" w:firstLine="482"/>
        <w:rPr>
          <w:rFonts w:hAnsi="宋体" w:cs="宋体" w:hint="eastAsia"/>
          <w:szCs w:val="24"/>
          <w:u w:val="none"/>
        </w:rPr>
      </w:pPr>
      <w:bookmarkStart w:id="280" w:name="_Toc516367022"/>
      <w:bookmarkStart w:id="281" w:name="_Ref467306676"/>
      <w:bookmarkStart w:id="282" w:name="_Ref467306195"/>
      <w:bookmarkStart w:id="283" w:name="_Toc150480766"/>
      <w:bookmarkStart w:id="284" w:name="_Toc127151528"/>
      <w:bookmarkStart w:id="285" w:name="_Toc164229223"/>
      <w:bookmarkStart w:id="286" w:name="_Toc151193698"/>
      <w:bookmarkStart w:id="287" w:name="_Toc164608797"/>
      <w:bookmarkStart w:id="288" w:name="_Toc151193842"/>
      <w:bookmarkStart w:id="289" w:name="_Toc195842893"/>
      <w:bookmarkStart w:id="290" w:name="_Toc151190155"/>
      <w:bookmarkStart w:id="291" w:name="_Toc164608642"/>
      <w:bookmarkStart w:id="292" w:name="_Toc265228366"/>
      <w:bookmarkStart w:id="293" w:name="_Toc127161442"/>
      <w:bookmarkStart w:id="294" w:name="_Toc150509279"/>
      <w:bookmarkStart w:id="295" w:name="_Toc127151729"/>
      <w:bookmarkStart w:id="296" w:name="_Toc305158796"/>
      <w:bookmarkStart w:id="297" w:name="_Toc164229369"/>
      <w:bookmarkStart w:id="298" w:name="_Toc164351622"/>
      <w:bookmarkStart w:id="299" w:name="_Toc150774628"/>
      <w:bookmarkStart w:id="300" w:name="_Toc226309772"/>
      <w:bookmarkStart w:id="301" w:name="_Toc305158870"/>
      <w:bookmarkStart w:id="302" w:name="_Toc14889"/>
      <w:bookmarkStart w:id="303" w:name="_Toc520356152"/>
      <w:bookmarkStart w:id="304" w:name="_Toc151193916"/>
      <w:bookmarkStart w:id="305" w:name="_Toc155268239"/>
      <w:bookmarkStart w:id="306" w:name="_Toc226337224"/>
      <w:bookmarkStart w:id="307" w:name="_Toc226965718"/>
      <w:bookmarkStart w:id="308" w:name="_Toc149720821"/>
      <w:bookmarkStart w:id="309" w:name="_Toc150774733"/>
      <w:bookmarkStart w:id="310" w:name="_Toc13620"/>
      <w:bookmarkStart w:id="311" w:name="_Toc151193770"/>
      <w:bookmarkStart w:id="312" w:name="_Toc226965801"/>
      <w:bookmarkStart w:id="313" w:name="_Toc151193626"/>
      <w:bookmarkStart w:id="314" w:name="_Toc142311030"/>
      <w:bookmarkStart w:id="315" w:name="_Toc264969218"/>
      <w:r>
        <w:rPr>
          <w:rFonts w:hAnsi="宋体" w:cs="宋体" w:hint="eastAsia"/>
          <w:szCs w:val="24"/>
          <w:u w:val="none"/>
        </w:rPr>
        <w:t>9.响应文件</w:t>
      </w:r>
      <w:bookmarkEnd w:id="280"/>
      <w:bookmarkEnd w:id="281"/>
      <w:bookmarkEnd w:id="282"/>
      <w:r>
        <w:rPr>
          <w:rFonts w:hAnsi="宋体" w:cs="宋体" w:hint="eastAsia"/>
          <w:szCs w:val="24"/>
          <w:u w:val="none"/>
        </w:rPr>
        <w:t>构成</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5609DF8A"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bookmarkStart w:id="316" w:name="_Ref467052588"/>
      <w:r>
        <w:rPr>
          <w:rFonts w:ascii="宋体" w:hAnsi="宋体" w:cs="宋体" w:hint="eastAsia"/>
          <w:sz w:val="24"/>
        </w:rPr>
        <w:t>9.1供应商应当按照竞争性磋商文件的要求编制响应文件，</w:t>
      </w:r>
      <w:r>
        <w:rPr>
          <w:rFonts w:ascii="宋体" w:hAnsi="宋体" w:cs="宋体" w:hint="eastAsia"/>
          <w:kern w:val="0"/>
          <w:sz w:val="24"/>
        </w:rPr>
        <w:t>并对其提交的响应文件的真实性、合法性承担法律责任</w:t>
      </w:r>
      <w:r>
        <w:rPr>
          <w:rFonts w:ascii="宋体" w:hAnsi="宋体" w:cs="宋体" w:hint="eastAsia"/>
          <w:sz w:val="24"/>
        </w:rPr>
        <w:t>。响应文件的部分格式要求，见第六章《响应文件格式》。</w:t>
      </w:r>
    </w:p>
    <w:p w14:paraId="53D18234"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kern w:val="0"/>
          <w:sz w:val="24"/>
        </w:rPr>
        <w:t>9.2对于竞争性磋商文件中标记了“实质性格式”文件的，</w:t>
      </w:r>
      <w:r>
        <w:rPr>
          <w:rFonts w:ascii="宋体" w:hAnsi="宋体" w:cs="宋体" w:hint="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ascii="宋体" w:hAnsi="宋体" w:cs="宋体" w:hint="eastAsia"/>
          <w:b/>
          <w:kern w:val="0"/>
          <w:sz w:val="24"/>
        </w:rPr>
        <w:t>否则响应无效</w:t>
      </w:r>
      <w:r>
        <w:rPr>
          <w:rFonts w:ascii="宋体" w:hAnsi="宋体" w:cs="宋体" w:hint="eastAsia"/>
          <w:kern w:val="0"/>
          <w:sz w:val="24"/>
        </w:rPr>
        <w:t>。未标记“实质性格式”的文件和竞争性磋商文件未提供格式的内容，可由供应商自行编写。</w:t>
      </w:r>
    </w:p>
    <w:p w14:paraId="277CF343"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lastRenderedPageBreak/>
        <w:t>9.3第三章《评审方法和评审标准》中涉及的证明文件。</w:t>
      </w:r>
    </w:p>
    <w:p w14:paraId="7F8D1A2B"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9.4对照第四章《采购需求》，说明所提供货物和服务已对第四章《采购需求》做出了响应，或申明与第四章《采购需求》的偏差和例外。如第四章《采购需求》中要求提供证明文件的，供应商应当按具体要求提供证明文件。</w:t>
      </w:r>
    </w:p>
    <w:p w14:paraId="6331D2BD"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9.5供应商认为应附的其他材料。</w:t>
      </w:r>
      <w:bookmarkEnd w:id="316"/>
    </w:p>
    <w:p w14:paraId="096E84E4" w14:textId="77777777" w:rsidR="00DE0D3C" w:rsidRDefault="00A95393">
      <w:pPr>
        <w:pStyle w:val="32"/>
        <w:ind w:firstLineChars="200" w:firstLine="482"/>
        <w:rPr>
          <w:rFonts w:hAnsi="宋体" w:cs="宋体" w:hint="eastAsia"/>
          <w:szCs w:val="24"/>
          <w:u w:val="none"/>
        </w:rPr>
      </w:pPr>
      <w:bookmarkStart w:id="317" w:name="_Toc151193844"/>
      <w:bookmarkStart w:id="318" w:name="_Toc151193700"/>
      <w:bookmarkStart w:id="319" w:name="_Toc164608799"/>
      <w:bookmarkStart w:id="320" w:name="_Toc164229225"/>
      <w:bookmarkStart w:id="321" w:name="_Toc151193772"/>
      <w:bookmarkStart w:id="322" w:name="_Toc150774630"/>
      <w:bookmarkStart w:id="323" w:name="_Toc150509281"/>
      <w:bookmarkStart w:id="324" w:name="_Toc155268240"/>
      <w:bookmarkStart w:id="325" w:name="_Toc151190157"/>
      <w:bookmarkStart w:id="326" w:name="_Toc520356155"/>
      <w:bookmarkStart w:id="327" w:name="_Toc151193918"/>
      <w:bookmarkStart w:id="328" w:name="_Toc24724"/>
      <w:bookmarkStart w:id="329" w:name="_Toc142311032"/>
      <w:bookmarkStart w:id="330" w:name="_Toc127161444"/>
      <w:bookmarkStart w:id="331" w:name="_Toc151193628"/>
      <w:bookmarkStart w:id="332" w:name="_Toc164608644"/>
      <w:bookmarkStart w:id="333" w:name="_Toc164229371"/>
      <w:bookmarkStart w:id="334" w:name="_Toc149720823"/>
      <w:bookmarkStart w:id="335" w:name="_Toc164351624"/>
      <w:bookmarkStart w:id="336" w:name="_Toc28166"/>
      <w:bookmarkStart w:id="337" w:name="_Toc150774735"/>
      <w:bookmarkStart w:id="338" w:name="_Toc195842895"/>
      <w:bookmarkStart w:id="339" w:name="_Toc127151731"/>
      <w:bookmarkStart w:id="340" w:name="_Toc150480768"/>
      <w:bookmarkStart w:id="341" w:name="_Toc127151530"/>
      <w:r>
        <w:rPr>
          <w:rFonts w:hAnsi="宋体" w:cs="宋体" w:hint="eastAsia"/>
          <w:szCs w:val="24"/>
          <w:u w:val="none"/>
        </w:rPr>
        <w:t>10.报价</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6FECC557"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10.1所有响应均以人民币报价。</w:t>
      </w:r>
    </w:p>
    <w:p w14:paraId="695B8261" w14:textId="77777777" w:rsidR="00DE0D3C" w:rsidRDefault="00A95393">
      <w:pPr>
        <w:tabs>
          <w:tab w:val="left" w:pos="1080"/>
        </w:tabs>
        <w:snapToGrid w:val="0"/>
        <w:spacing w:line="360" w:lineRule="auto"/>
        <w:ind w:firstLineChars="200" w:firstLine="480"/>
        <w:rPr>
          <w:rFonts w:ascii="宋体" w:hAnsi="宋体" w:cs="宋体" w:hint="eastAsia"/>
          <w:sz w:val="24"/>
        </w:rPr>
      </w:pPr>
      <w:r>
        <w:rPr>
          <w:rFonts w:ascii="宋体" w:hAnsi="宋体" w:cs="宋体" w:hint="eastAsia"/>
          <w:sz w:val="24"/>
        </w:rPr>
        <w:t>10.2供应商的报价应包括为完成本项目所发生的一切费用和税费，采购人将不再支付报价以外的任何费用。供应商的报价应包括但不限于下列内容，《供应商须知资料表》中有特殊规定的，从其规定。</w:t>
      </w:r>
    </w:p>
    <w:p w14:paraId="76A5B31A" w14:textId="77777777" w:rsidR="00DE0D3C" w:rsidRDefault="00A95393">
      <w:pPr>
        <w:snapToGrid w:val="0"/>
        <w:spacing w:line="360" w:lineRule="auto"/>
        <w:ind w:firstLineChars="200" w:firstLine="480"/>
        <w:rPr>
          <w:rFonts w:ascii="宋体" w:hAnsi="宋体" w:cs="宋体" w:hint="eastAsia"/>
          <w:sz w:val="24"/>
        </w:rPr>
      </w:pPr>
      <w:r>
        <w:rPr>
          <w:rFonts w:ascii="宋体" w:hAnsi="宋体" w:cs="宋体" w:hint="eastAsia"/>
          <w:sz w:val="24"/>
        </w:rPr>
        <w:t xml:space="preserve">10.2.1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 </w:t>
      </w:r>
    </w:p>
    <w:p w14:paraId="4DD4F3EA" w14:textId="77777777" w:rsidR="00DE0D3C" w:rsidRDefault="00A95393">
      <w:pPr>
        <w:snapToGrid w:val="0"/>
        <w:spacing w:line="360" w:lineRule="auto"/>
        <w:ind w:firstLineChars="200" w:firstLine="480"/>
        <w:rPr>
          <w:rFonts w:ascii="宋体" w:hAnsi="宋体" w:cs="宋体" w:hint="eastAsia"/>
          <w:sz w:val="24"/>
        </w:rPr>
      </w:pPr>
      <w:r>
        <w:rPr>
          <w:rFonts w:ascii="宋体" w:hAnsi="宋体" w:cs="宋体" w:hint="eastAsia"/>
          <w:sz w:val="24"/>
        </w:rPr>
        <w:t>10.2.2按照竞争性磋商文件要求完成本项目的全部相关工程或服务费用。</w:t>
      </w:r>
    </w:p>
    <w:p w14:paraId="7D9E416E"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10.3采购人不得向供应商索要或者接受其给予的赠品、回扣或者与采购无关的其他商品、服务。</w:t>
      </w:r>
    </w:p>
    <w:p w14:paraId="3B41089B"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10.4供应商不能提供任何有选择性或可调整的最后报价（</w:t>
      </w:r>
      <w:r>
        <w:rPr>
          <w:rFonts w:ascii="宋体" w:hAnsi="宋体" w:cs="宋体" w:hint="eastAsia"/>
          <w:kern w:val="0"/>
          <w:sz w:val="24"/>
        </w:rPr>
        <w:t>竞争性磋商文件</w:t>
      </w:r>
      <w:r>
        <w:rPr>
          <w:rFonts w:ascii="宋体" w:hAnsi="宋体" w:cs="宋体" w:hint="eastAsia"/>
          <w:sz w:val="24"/>
        </w:rPr>
        <w:t>另有规定的除外），否则其</w:t>
      </w:r>
      <w:r>
        <w:rPr>
          <w:rFonts w:ascii="宋体" w:hAnsi="宋体" w:cs="宋体" w:hint="eastAsia"/>
          <w:b/>
          <w:sz w:val="24"/>
        </w:rPr>
        <w:t>响应无效</w:t>
      </w:r>
      <w:r>
        <w:rPr>
          <w:rFonts w:ascii="宋体" w:hAnsi="宋体" w:cs="宋体" w:hint="eastAsia"/>
          <w:sz w:val="24"/>
        </w:rPr>
        <w:t>。</w:t>
      </w:r>
    </w:p>
    <w:p w14:paraId="48F3EEA9" w14:textId="77777777" w:rsidR="00DE0D3C" w:rsidRDefault="00A95393">
      <w:pPr>
        <w:pStyle w:val="32"/>
        <w:ind w:firstLineChars="200" w:firstLine="482"/>
        <w:rPr>
          <w:rFonts w:hAnsi="宋体" w:cs="宋体" w:hint="eastAsia"/>
          <w:szCs w:val="24"/>
          <w:u w:val="none"/>
        </w:rPr>
      </w:pPr>
      <w:bookmarkStart w:id="342" w:name="_Toc8530"/>
      <w:bookmarkStart w:id="343" w:name="_Toc18746"/>
      <w:bookmarkStart w:id="344" w:name="_Toc155268241"/>
      <w:r>
        <w:rPr>
          <w:rFonts w:hAnsi="宋体" w:cs="宋体" w:hint="eastAsia"/>
          <w:szCs w:val="24"/>
          <w:u w:val="none"/>
        </w:rPr>
        <w:t>11.磋商保证金</w:t>
      </w:r>
      <w:bookmarkEnd w:id="342"/>
      <w:bookmarkEnd w:id="343"/>
      <w:bookmarkEnd w:id="344"/>
    </w:p>
    <w:p w14:paraId="5117A6C1"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bookmarkStart w:id="345" w:name="_Ref467306302"/>
      <w:r>
        <w:rPr>
          <w:rFonts w:ascii="宋体" w:hAnsi="宋体" w:cs="宋体" w:hint="eastAsia"/>
          <w:sz w:val="24"/>
        </w:rPr>
        <w:t>11.1供应商应按《供应商须知资料表》中规定的金额及要求交纳磋商保证金</w:t>
      </w:r>
      <w:bookmarkEnd w:id="345"/>
      <w:r>
        <w:rPr>
          <w:rFonts w:ascii="宋体" w:hAnsi="宋体" w:cs="宋体" w:hint="eastAsia"/>
          <w:sz w:val="24"/>
        </w:rPr>
        <w:t>，并作为其响应文件的一部分。</w:t>
      </w:r>
    </w:p>
    <w:p w14:paraId="13652065"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11.2交纳磋商保证金可采用的形式：政府采购法律法规接受的支票、汇票、本票、网上银行支付或者金融机构、担保机构出具的保函等非现金形式。</w:t>
      </w:r>
    </w:p>
    <w:p w14:paraId="299873D9"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11.3磋商保证金到账（保函提交）截止时间同首次响应文件提交截止时间。以支票、汇票、本票、网上银行支付等形式提交磋商保证金的，应在首次响应文件提交截止时间前到账；以金融机构、担保机构出具的保函等形式提交磋商保证金的，应在首次响应文件提交截止时间前将原件提交至采购代理机构；由于到账</w:t>
      </w:r>
      <w:r>
        <w:rPr>
          <w:rFonts w:ascii="宋体" w:hAnsi="宋体" w:cs="宋体" w:hint="eastAsia"/>
          <w:sz w:val="24"/>
        </w:rPr>
        <w:lastRenderedPageBreak/>
        <w:t>时间晚于首次响应文件提交截止时间的，或者票据错误、印鉴不清等原因导致不能到账的，其</w:t>
      </w:r>
      <w:r>
        <w:rPr>
          <w:rFonts w:ascii="宋体" w:hAnsi="宋体" w:cs="宋体" w:hint="eastAsia"/>
          <w:b/>
          <w:sz w:val="24"/>
        </w:rPr>
        <w:t>响应无效</w:t>
      </w:r>
      <w:r>
        <w:rPr>
          <w:rFonts w:ascii="宋体" w:hAnsi="宋体" w:cs="宋体" w:hint="eastAsia"/>
          <w:sz w:val="24"/>
        </w:rPr>
        <w:t>。</w:t>
      </w:r>
    </w:p>
    <w:p w14:paraId="58A1054D"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11.4磋商保证金（保函）有效期同响应有效期。</w:t>
      </w:r>
    </w:p>
    <w:p w14:paraId="34554107"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11.5供应商为联合体的，可以由联合体中的一方或者多方共同交纳磋商保证金，其交纳的保证金对联合体各方均具有约束力。</w:t>
      </w:r>
    </w:p>
    <w:p w14:paraId="45AC6C27"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11.6采购人、采购代理机构将及时退还供应商的保证金，采用银行保函、担保机构担保函等形式递交的保证金，经供应商同意后采购人、采购代理机构可以不再退还，但因供应商自身原因导致无法及时退还的除外：</w:t>
      </w:r>
    </w:p>
    <w:p w14:paraId="02BE005E" w14:textId="77777777" w:rsidR="00DE0D3C" w:rsidRDefault="00A95393">
      <w:pPr>
        <w:snapToGrid w:val="0"/>
        <w:spacing w:line="360" w:lineRule="auto"/>
        <w:ind w:firstLineChars="200" w:firstLine="480"/>
        <w:rPr>
          <w:rFonts w:ascii="宋体" w:hAnsi="宋体" w:cs="宋体" w:hint="eastAsia"/>
          <w:sz w:val="24"/>
        </w:rPr>
      </w:pPr>
      <w:r>
        <w:rPr>
          <w:rFonts w:ascii="宋体" w:hAnsi="宋体" w:cs="宋体" w:hint="eastAsia"/>
          <w:snapToGrid w:val="0"/>
          <w:kern w:val="0"/>
          <w:sz w:val="24"/>
        </w:rPr>
        <w:t>11.6.1已提交响应文件的供应商，在提交最后报价之前，可以根据磋商情况退出磋商。采购人、采购代理机构将退还退出磋商的供应商的磋商保证金；</w:t>
      </w:r>
    </w:p>
    <w:p w14:paraId="4E20D4B7" w14:textId="77777777" w:rsidR="00DE0D3C" w:rsidRDefault="00A95393">
      <w:pPr>
        <w:snapToGrid w:val="0"/>
        <w:spacing w:line="360" w:lineRule="auto"/>
        <w:ind w:firstLineChars="200" w:firstLine="480"/>
        <w:rPr>
          <w:rFonts w:ascii="宋体" w:hAnsi="宋体" w:cs="宋体" w:hint="eastAsia"/>
          <w:sz w:val="24"/>
        </w:rPr>
      </w:pPr>
      <w:r>
        <w:rPr>
          <w:rFonts w:ascii="宋体" w:hAnsi="宋体" w:cs="宋体" w:hint="eastAsia"/>
          <w:sz w:val="24"/>
        </w:rPr>
        <w:t>11.6.2成交供应商的磋商保证金，在采购合同签订后5个工作日内退还成交供应商；</w:t>
      </w:r>
    </w:p>
    <w:p w14:paraId="5C8D3DA8" w14:textId="77777777" w:rsidR="00DE0D3C" w:rsidRDefault="00A95393">
      <w:pPr>
        <w:snapToGrid w:val="0"/>
        <w:spacing w:line="360" w:lineRule="auto"/>
        <w:ind w:firstLineChars="200" w:firstLine="480"/>
        <w:rPr>
          <w:rFonts w:ascii="宋体" w:hAnsi="宋体" w:cs="宋体" w:hint="eastAsia"/>
          <w:sz w:val="24"/>
        </w:rPr>
      </w:pPr>
      <w:r>
        <w:rPr>
          <w:rFonts w:ascii="宋体" w:hAnsi="宋体" w:cs="宋体" w:hint="eastAsia"/>
          <w:sz w:val="24"/>
        </w:rPr>
        <w:t>11.6.3未成交供应商的磋商保证金，在成交通知书发出后5个工作日内退还。</w:t>
      </w:r>
    </w:p>
    <w:p w14:paraId="31834A52"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11.7有下列情形之一的，采购人或采购代理机构不予退还磋商保证金：</w:t>
      </w:r>
    </w:p>
    <w:p w14:paraId="14C70209" w14:textId="77777777" w:rsidR="00DE0D3C" w:rsidRDefault="00A95393">
      <w:pPr>
        <w:snapToGrid w:val="0"/>
        <w:spacing w:line="360" w:lineRule="auto"/>
        <w:ind w:firstLineChars="200" w:firstLine="480"/>
        <w:rPr>
          <w:rFonts w:ascii="宋体" w:hAnsi="宋体" w:cs="宋体" w:hint="eastAsia"/>
          <w:sz w:val="24"/>
        </w:rPr>
      </w:pPr>
      <w:r>
        <w:rPr>
          <w:rFonts w:ascii="宋体" w:hAnsi="宋体" w:cs="宋体" w:hint="eastAsia"/>
          <w:sz w:val="24"/>
        </w:rPr>
        <w:t>11.7.1供应商在提交响应文件截止时间后撤回响应文件的；</w:t>
      </w:r>
    </w:p>
    <w:p w14:paraId="31A5C95E" w14:textId="77777777" w:rsidR="00DE0D3C" w:rsidRDefault="00A95393">
      <w:pPr>
        <w:snapToGrid w:val="0"/>
        <w:spacing w:line="360" w:lineRule="auto"/>
        <w:ind w:firstLineChars="200" w:firstLine="480"/>
        <w:rPr>
          <w:rFonts w:ascii="宋体" w:hAnsi="宋体" w:cs="宋体" w:hint="eastAsia"/>
          <w:sz w:val="24"/>
        </w:rPr>
      </w:pPr>
      <w:r>
        <w:rPr>
          <w:rFonts w:ascii="宋体" w:hAnsi="宋体" w:cs="宋体" w:hint="eastAsia"/>
          <w:sz w:val="24"/>
        </w:rPr>
        <w:t>11.7.2供应商在响应文件中提供虚假材料的；</w:t>
      </w:r>
    </w:p>
    <w:p w14:paraId="402AFA88" w14:textId="77777777" w:rsidR="00DE0D3C" w:rsidRDefault="00A95393">
      <w:pPr>
        <w:snapToGrid w:val="0"/>
        <w:spacing w:line="360" w:lineRule="auto"/>
        <w:ind w:left="420"/>
        <w:rPr>
          <w:rFonts w:ascii="宋体" w:hAnsi="宋体" w:cs="宋体" w:hint="eastAsia"/>
          <w:sz w:val="24"/>
        </w:rPr>
      </w:pPr>
      <w:r>
        <w:rPr>
          <w:rFonts w:ascii="宋体" w:hAnsi="宋体" w:cs="宋体" w:hint="eastAsia"/>
          <w:sz w:val="24"/>
        </w:rPr>
        <w:t>11.7.3除因不可抗力或磋商文件认可的情形以外，成交供应商不与采购人签订合同的；</w:t>
      </w:r>
    </w:p>
    <w:p w14:paraId="4BDA1603" w14:textId="77777777" w:rsidR="00DE0D3C" w:rsidRDefault="00A95393">
      <w:pPr>
        <w:snapToGrid w:val="0"/>
        <w:spacing w:line="360" w:lineRule="auto"/>
        <w:ind w:left="420"/>
        <w:rPr>
          <w:rFonts w:ascii="宋体" w:hAnsi="宋体" w:cs="宋体" w:hint="eastAsia"/>
          <w:sz w:val="24"/>
        </w:rPr>
      </w:pPr>
      <w:r>
        <w:rPr>
          <w:rFonts w:ascii="宋体" w:hAnsi="宋体" w:cs="宋体" w:hint="eastAsia"/>
          <w:sz w:val="24"/>
        </w:rPr>
        <w:t>11.7.4供应商与采购人、其他供应商或者采购代理机构恶意串通的；</w:t>
      </w:r>
    </w:p>
    <w:p w14:paraId="088B4C6E" w14:textId="77777777" w:rsidR="00DE0D3C" w:rsidRDefault="00A95393">
      <w:pPr>
        <w:snapToGrid w:val="0"/>
        <w:spacing w:line="360" w:lineRule="auto"/>
        <w:ind w:left="420"/>
        <w:rPr>
          <w:rFonts w:ascii="宋体" w:hAnsi="宋体" w:cs="宋体" w:hint="eastAsia"/>
          <w:sz w:val="24"/>
        </w:rPr>
      </w:pPr>
      <w:r>
        <w:rPr>
          <w:rFonts w:ascii="宋体" w:hAnsi="宋体" w:cs="宋体" w:hint="eastAsia"/>
          <w:sz w:val="24"/>
        </w:rPr>
        <w:t>11.7.5《供应商须知资料表》规定的其他情形。</w:t>
      </w:r>
    </w:p>
    <w:p w14:paraId="62FFDB8B" w14:textId="77777777" w:rsidR="00DE0D3C" w:rsidRDefault="00A95393">
      <w:pPr>
        <w:pStyle w:val="32"/>
        <w:ind w:firstLineChars="200" w:firstLine="482"/>
        <w:rPr>
          <w:rFonts w:hAnsi="宋体" w:cs="宋体" w:hint="eastAsia"/>
          <w:szCs w:val="24"/>
          <w:u w:val="none"/>
        </w:rPr>
      </w:pPr>
      <w:bookmarkStart w:id="346" w:name="_Toc852"/>
      <w:bookmarkStart w:id="347" w:name="_Toc155268242"/>
      <w:bookmarkStart w:id="348" w:name="_Toc327"/>
      <w:r>
        <w:rPr>
          <w:rFonts w:hAnsi="宋体" w:cs="宋体" w:hint="eastAsia"/>
          <w:szCs w:val="24"/>
          <w:u w:val="none"/>
        </w:rPr>
        <w:t>12.响应有效期</w:t>
      </w:r>
      <w:bookmarkEnd w:id="346"/>
      <w:bookmarkEnd w:id="347"/>
      <w:bookmarkEnd w:id="348"/>
    </w:p>
    <w:p w14:paraId="0C965D8F"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12.1响应文件应在本竞争性磋商文件《供应商须知资料表》中规定的响应有效期内保持有效，响应有效期少于竞争性磋商文件规定期限的，其</w:t>
      </w:r>
      <w:r>
        <w:rPr>
          <w:rFonts w:ascii="宋体" w:hAnsi="宋体" w:cs="宋体" w:hint="eastAsia"/>
          <w:b/>
          <w:sz w:val="24"/>
        </w:rPr>
        <w:t>响应无效</w:t>
      </w:r>
      <w:r>
        <w:rPr>
          <w:rFonts w:ascii="宋体" w:hAnsi="宋体" w:cs="宋体" w:hint="eastAsia"/>
          <w:sz w:val="24"/>
        </w:rPr>
        <w:t>。</w:t>
      </w:r>
    </w:p>
    <w:p w14:paraId="7F8FE64D" w14:textId="77777777" w:rsidR="00DE0D3C" w:rsidRDefault="00A95393">
      <w:pPr>
        <w:pStyle w:val="32"/>
        <w:ind w:firstLineChars="200" w:firstLine="482"/>
        <w:rPr>
          <w:rFonts w:hAnsi="宋体" w:cs="宋体" w:hint="eastAsia"/>
          <w:szCs w:val="24"/>
          <w:u w:val="none"/>
        </w:rPr>
      </w:pPr>
      <w:bookmarkStart w:id="349" w:name="_Toc151193847"/>
      <w:bookmarkStart w:id="350" w:name="_Toc226337229"/>
      <w:bookmarkStart w:id="351" w:name="_Toc127151734"/>
      <w:bookmarkStart w:id="352" w:name="_Toc305158801"/>
      <w:bookmarkStart w:id="353" w:name="_Toc164608647"/>
      <w:bookmarkStart w:id="354" w:name="_Toc149720826"/>
      <w:bookmarkStart w:id="355" w:name="_Toc226965806"/>
      <w:bookmarkStart w:id="356" w:name="_Toc142311035"/>
      <w:bookmarkStart w:id="357" w:name="_Toc164351627"/>
      <w:bookmarkStart w:id="358" w:name="_Toc265228371"/>
      <w:bookmarkStart w:id="359" w:name="_Toc264969223"/>
      <w:bookmarkStart w:id="360" w:name="_Toc226309777"/>
      <w:bookmarkStart w:id="361" w:name="_Toc164229374"/>
      <w:bookmarkStart w:id="362" w:name="_Toc164229228"/>
      <w:bookmarkStart w:id="363" w:name="_Toc150509284"/>
      <w:bookmarkStart w:id="364" w:name="_Toc520356158"/>
      <w:bookmarkStart w:id="365" w:name="_Toc151190160"/>
      <w:bookmarkStart w:id="366" w:name="_Toc150774738"/>
      <w:bookmarkStart w:id="367" w:name="_Toc150774633"/>
      <w:bookmarkStart w:id="368" w:name="_Toc305158875"/>
      <w:bookmarkStart w:id="369" w:name="_Toc226965723"/>
      <w:bookmarkStart w:id="370" w:name="_Toc151193631"/>
      <w:bookmarkStart w:id="371" w:name="_Toc151193775"/>
      <w:bookmarkStart w:id="372" w:name="_Toc127151533"/>
      <w:bookmarkStart w:id="373" w:name="_Toc164608802"/>
      <w:bookmarkStart w:id="374" w:name="_Toc151193703"/>
      <w:bookmarkStart w:id="375" w:name="_Toc151193921"/>
      <w:bookmarkStart w:id="376" w:name="_Toc195842898"/>
      <w:bookmarkStart w:id="377" w:name="_Toc150480771"/>
      <w:bookmarkStart w:id="378" w:name="_Toc127161447"/>
      <w:bookmarkStart w:id="379" w:name="_Toc12820"/>
      <w:bookmarkStart w:id="380" w:name="_Toc155268243"/>
      <w:bookmarkStart w:id="381" w:name="_Toc27149"/>
      <w:r>
        <w:rPr>
          <w:rFonts w:hAnsi="宋体" w:cs="宋体" w:hint="eastAsia"/>
          <w:szCs w:val="24"/>
          <w:u w:val="none"/>
        </w:rPr>
        <w:t>13.响应文件的签署</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r>
        <w:rPr>
          <w:rFonts w:hAnsi="宋体" w:cs="宋体" w:hint="eastAsia"/>
          <w:szCs w:val="24"/>
          <w:u w:val="none"/>
        </w:rPr>
        <w:t>、盖章</w:t>
      </w:r>
      <w:bookmarkEnd w:id="379"/>
      <w:bookmarkEnd w:id="380"/>
      <w:bookmarkEnd w:id="381"/>
    </w:p>
    <w:p w14:paraId="4E831062"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bookmarkStart w:id="382" w:name="_Toc226965807"/>
      <w:bookmarkStart w:id="383" w:name="_Toc226309778"/>
      <w:bookmarkStart w:id="384" w:name="_Toc265228372"/>
      <w:bookmarkStart w:id="385" w:name="_Toc151193704"/>
      <w:bookmarkStart w:id="386" w:name="_Toc195842899"/>
      <w:bookmarkStart w:id="387" w:name="_Toc520356159"/>
      <w:bookmarkStart w:id="388" w:name="_Toc305158802"/>
      <w:bookmarkStart w:id="389" w:name="_Toc150774634"/>
      <w:bookmarkStart w:id="390" w:name="_Toc142311036"/>
      <w:bookmarkStart w:id="391" w:name="_Toc264969224"/>
      <w:bookmarkStart w:id="392" w:name="_Toc151193632"/>
      <w:bookmarkStart w:id="393" w:name="_Toc226965724"/>
      <w:bookmarkStart w:id="394" w:name="_Toc151193848"/>
      <w:bookmarkStart w:id="395" w:name="_Toc150774739"/>
      <w:bookmarkStart w:id="396" w:name="_Toc151193776"/>
      <w:bookmarkStart w:id="397" w:name="_Toc151190161"/>
      <w:bookmarkStart w:id="398" w:name="_Toc226337230"/>
      <w:bookmarkStart w:id="399" w:name="_Toc127151534"/>
      <w:bookmarkStart w:id="400" w:name="_Toc150480772"/>
      <w:bookmarkStart w:id="401" w:name="_Toc150509285"/>
      <w:bookmarkStart w:id="402" w:name="_Toc151193922"/>
      <w:bookmarkStart w:id="403" w:name="_Toc305158876"/>
      <w:r>
        <w:rPr>
          <w:rFonts w:ascii="宋体" w:hAnsi="宋体" w:cs="宋体" w:hint="eastAsia"/>
          <w:sz w:val="24"/>
        </w:rPr>
        <w:t>13.1响应文件正本须是打印文件。响应文件应由供应商法定代表人或经法定代表人的授权代表签字并加盖印章。</w:t>
      </w:r>
    </w:p>
    <w:p w14:paraId="1518558C"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13.2正式授权的供应商代表在“磋商文件”要求的地方签字并加盖印章。正本和副本存在不一致时，以正本为准。</w:t>
      </w:r>
    </w:p>
    <w:p w14:paraId="61969C72"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lastRenderedPageBreak/>
        <w:t>13.3除供应商对错处作必要修改外，响应文件中不许有加行、涂抹或改写。若有修改须由供应商的法定代表人或授权代表在旁边签字并盖章才有效。</w:t>
      </w:r>
    </w:p>
    <w:p w14:paraId="69FCB148"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13.4采购人拒绝接受以电报、电话、传真、电子邮件形式提交的响应文件。</w:t>
      </w:r>
    </w:p>
    <w:p w14:paraId="1E29F844" w14:textId="77777777" w:rsidR="00DE0D3C" w:rsidRDefault="00DE0D3C">
      <w:pPr>
        <w:tabs>
          <w:tab w:val="left" w:pos="900"/>
          <w:tab w:val="left" w:pos="1080"/>
        </w:tabs>
        <w:snapToGrid w:val="0"/>
        <w:spacing w:line="360" w:lineRule="auto"/>
        <w:ind w:left="357"/>
        <w:rPr>
          <w:rFonts w:ascii="宋体" w:hAnsi="宋体" w:cs="宋体" w:hint="eastAsia"/>
          <w:sz w:val="24"/>
        </w:rPr>
      </w:pPr>
    </w:p>
    <w:p w14:paraId="4B260BC3" w14:textId="77777777" w:rsidR="00DE0D3C" w:rsidRDefault="00A95393">
      <w:pPr>
        <w:pStyle w:val="23"/>
        <w:tabs>
          <w:tab w:val="center" w:pos="4592"/>
          <w:tab w:val="left" w:pos="7860"/>
        </w:tabs>
        <w:spacing w:before="0" w:line="360" w:lineRule="auto"/>
        <w:jc w:val="both"/>
        <w:rPr>
          <w:rFonts w:ascii="宋体" w:eastAsia="宋体" w:hAnsi="宋体" w:cs="宋体" w:hint="eastAsia"/>
          <w:sz w:val="24"/>
          <w:szCs w:val="24"/>
        </w:rPr>
      </w:pPr>
      <w:bookmarkStart w:id="404" w:name="_Toc18435"/>
      <w:bookmarkStart w:id="405" w:name="_Toc20051"/>
      <w:bookmarkStart w:id="406" w:name="_Toc155268244"/>
      <w:r>
        <w:rPr>
          <w:rFonts w:ascii="宋体" w:eastAsia="宋体" w:hAnsi="宋体" w:cs="宋体" w:hint="eastAsia"/>
          <w:sz w:val="24"/>
          <w:szCs w:val="24"/>
        </w:rPr>
        <w:t>四、响应文件的提交</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14:paraId="0D9E277D" w14:textId="77777777" w:rsidR="00DE0D3C" w:rsidRDefault="00A95393">
      <w:pPr>
        <w:pStyle w:val="32"/>
        <w:ind w:firstLineChars="200" w:firstLine="482"/>
        <w:rPr>
          <w:rFonts w:hAnsi="宋体" w:cs="宋体" w:hint="eastAsia"/>
          <w:szCs w:val="24"/>
          <w:u w:val="none"/>
        </w:rPr>
      </w:pPr>
      <w:bookmarkStart w:id="407" w:name="_Toc150509286"/>
      <w:bookmarkStart w:id="408" w:name="_Toc164608804"/>
      <w:bookmarkStart w:id="409" w:name="_Toc164229230"/>
      <w:bookmarkStart w:id="410" w:name="_Toc226337231"/>
      <w:bookmarkStart w:id="411" w:name="_Toc265228373"/>
      <w:bookmarkStart w:id="412" w:name="_Toc151193777"/>
      <w:bookmarkStart w:id="413" w:name="_Toc164608649"/>
      <w:bookmarkStart w:id="414" w:name="_Toc305158803"/>
      <w:bookmarkStart w:id="415" w:name="_Toc305158877"/>
      <w:bookmarkStart w:id="416" w:name="_Toc151193705"/>
      <w:bookmarkStart w:id="417" w:name="_Toc150774635"/>
      <w:bookmarkStart w:id="418" w:name="_Toc127151535"/>
      <w:bookmarkStart w:id="419" w:name="_Toc142311037"/>
      <w:bookmarkStart w:id="420" w:name="_Toc150480773"/>
      <w:bookmarkStart w:id="421" w:name="_Toc149720828"/>
      <w:bookmarkStart w:id="422" w:name="_Toc151193849"/>
      <w:bookmarkStart w:id="423" w:name="_Toc520356160"/>
      <w:bookmarkStart w:id="424" w:name="_Toc151190162"/>
      <w:bookmarkStart w:id="425" w:name="_Toc264969225"/>
      <w:bookmarkStart w:id="426" w:name="_Toc195842900"/>
      <w:bookmarkStart w:id="427" w:name="_Toc164229376"/>
      <w:bookmarkStart w:id="428" w:name="_Toc226965808"/>
      <w:bookmarkStart w:id="429" w:name="_Toc127161449"/>
      <w:bookmarkStart w:id="430" w:name="_Toc226309779"/>
      <w:bookmarkStart w:id="431" w:name="_Toc150774740"/>
      <w:bookmarkStart w:id="432" w:name="_Toc151193923"/>
      <w:bookmarkStart w:id="433" w:name="_Toc226965725"/>
      <w:bookmarkStart w:id="434" w:name="_Toc127151736"/>
      <w:bookmarkStart w:id="435" w:name="_Toc164351629"/>
      <w:bookmarkStart w:id="436" w:name="_Toc151193633"/>
      <w:bookmarkStart w:id="437" w:name="_Toc23583"/>
      <w:bookmarkStart w:id="438" w:name="_Toc13216"/>
      <w:bookmarkStart w:id="439" w:name="_Toc155268245"/>
      <w:r>
        <w:rPr>
          <w:rFonts w:hAnsi="宋体" w:cs="宋体" w:hint="eastAsia"/>
          <w:szCs w:val="24"/>
          <w:u w:val="none"/>
        </w:rPr>
        <w:t>14.响应文件的</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r>
        <w:rPr>
          <w:rFonts w:hAnsi="宋体" w:cs="宋体" w:hint="eastAsia"/>
          <w:szCs w:val="24"/>
          <w:u w:val="none"/>
        </w:rPr>
        <w:t>提交</w:t>
      </w:r>
      <w:bookmarkEnd w:id="437"/>
      <w:bookmarkEnd w:id="438"/>
      <w:bookmarkEnd w:id="439"/>
    </w:p>
    <w:p w14:paraId="075D8C41"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bookmarkStart w:id="440" w:name="_Toc149720829"/>
      <w:bookmarkStart w:id="441" w:name="_Toc150480774"/>
      <w:bookmarkStart w:id="442" w:name="_Toc127161450"/>
      <w:bookmarkStart w:id="443" w:name="_Toc164608650"/>
      <w:bookmarkStart w:id="444" w:name="_Toc164229377"/>
      <w:bookmarkStart w:id="445" w:name="_Toc151193634"/>
      <w:bookmarkStart w:id="446" w:name="_Toc151190163"/>
      <w:bookmarkStart w:id="447" w:name="_Toc164608805"/>
      <w:bookmarkStart w:id="448" w:name="_Toc226965809"/>
      <w:bookmarkStart w:id="449" w:name="_Toc520356161"/>
      <w:bookmarkStart w:id="450" w:name="_Toc151193706"/>
      <w:bookmarkStart w:id="451" w:name="_Toc151193924"/>
      <w:bookmarkStart w:id="452" w:name="_Toc264969226"/>
      <w:bookmarkStart w:id="453" w:name="_Toc142311038"/>
      <w:bookmarkStart w:id="454" w:name="_Toc150774636"/>
      <w:bookmarkStart w:id="455" w:name="_Toc150509287"/>
      <w:bookmarkStart w:id="456" w:name="_Toc265228374"/>
      <w:bookmarkStart w:id="457" w:name="_Toc151193778"/>
      <w:bookmarkStart w:id="458" w:name="_Toc226309780"/>
      <w:bookmarkStart w:id="459" w:name="_Toc127151737"/>
      <w:bookmarkStart w:id="460" w:name="_Toc305158878"/>
      <w:bookmarkStart w:id="461" w:name="_Toc305158804"/>
      <w:bookmarkStart w:id="462" w:name="_Toc164229231"/>
      <w:bookmarkStart w:id="463" w:name="_Toc195842901"/>
      <w:bookmarkStart w:id="464" w:name="_Toc150774741"/>
      <w:bookmarkStart w:id="465" w:name="_Toc226337232"/>
      <w:bookmarkStart w:id="466" w:name="_Toc151193850"/>
      <w:bookmarkStart w:id="467" w:name="_Toc164351630"/>
      <w:bookmarkStart w:id="468" w:name="_Toc226965726"/>
      <w:bookmarkStart w:id="469" w:name="_Toc127151536"/>
      <w:r>
        <w:rPr>
          <w:rFonts w:ascii="宋体" w:hAnsi="宋体" w:cs="宋体" w:hint="eastAsia"/>
          <w:sz w:val="24"/>
        </w:rPr>
        <w:t>14.1所有响应文件必须派人送交，并在“磋商邀请”中规定的响应文件递交截止时间之前送达。</w:t>
      </w:r>
    </w:p>
    <w:p w14:paraId="2ADA42AD"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14.2出现因磋商文件的修改推迟响应文件递交截止日期时，则按采购人或采购代理机构修改通知规定的时间递交。</w:t>
      </w:r>
    </w:p>
    <w:p w14:paraId="123CAF02" w14:textId="77777777" w:rsidR="00DE0D3C" w:rsidRDefault="00A95393">
      <w:pPr>
        <w:pStyle w:val="32"/>
        <w:ind w:firstLineChars="200" w:firstLine="482"/>
        <w:rPr>
          <w:rFonts w:hAnsi="宋体" w:cs="宋体" w:hint="eastAsia"/>
          <w:szCs w:val="24"/>
          <w:u w:val="none"/>
        </w:rPr>
      </w:pPr>
      <w:bookmarkStart w:id="470" w:name="_Toc14095"/>
      <w:bookmarkStart w:id="471" w:name="_Toc13624"/>
      <w:bookmarkStart w:id="472" w:name="_Toc155268246"/>
      <w:r>
        <w:rPr>
          <w:rFonts w:hAnsi="宋体" w:cs="宋体" w:hint="eastAsia"/>
          <w:szCs w:val="24"/>
          <w:u w:val="none"/>
        </w:rPr>
        <w:t>15.响应文件截止</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r>
        <w:rPr>
          <w:rFonts w:hAnsi="宋体" w:cs="宋体" w:hint="eastAsia"/>
          <w:szCs w:val="24"/>
          <w:u w:val="none"/>
        </w:rPr>
        <w:t>时间</w:t>
      </w:r>
      <w:bookmarkEnd w:id="470"/>
      <w:bookmarkEnd w:id="471"/>
      <w:bookmarkEnd w:id="472"/>
    </w:p>
    <w:p w14:paraId="3D129021"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15.1供应商应在竞争性磋商文件要求提交响应文件截止时间前，将纸质版响应文件提交至规定的递交地点。</w:t>
      </w:r>
    </w:p>
    <w:p w14:paraId="0C3028DE" w14:textId="77777777" w:rsidR="00DE0D3C" w:rsidRDefault="00A95393">
      <w:pPr>
        <w:pStyle w:val="32"/>
        <w:ind w:firstLineChars="200" w:firstLine="482"/>
        <w:rPr>
          <w:rFonts w:hAnsi="宋体" w:cs="宋体" w:hint="eastAsia"/>
          <w:szCs w:val="24"/>
          <w:u w:val="none"/>
        </w:rPr>
      </w:pPr>
      <w:bookmarkStart w:id="473" w:name="_Toc151193925"/>
      <w:bookmarkStart w:id="474" w:name="_Toc127151537"/>
      <w:bookmarkStart w:id="475" w:name="_Toc164608651"/>
      <w:bookmarkStart w:id="476" w:name="_Toc264969227"/>
      <w:bookmarkStart w:id="477" w:name="_Toc151193779"/>
      <w:bookmarkStart w:id="478" w:name="_Toc226965727"/>
      <w:bookmarkStart w:id="479" w:name="_Toc149720830"/>
      <w:bookmarkStart w:id="480" w:name="_Toc150509288"/>
      <w:bookmarkStart w:id="481" w:name="_Toc150774742"/>
      <w:bookmarkStart w:id="482" w:name="_Toc155268247"/>
      <w:bookmarkStart w:id="483" w:name="_Toc164351631"/>
      <w:bookmarkStart w:id="484" w:name="_Toc151193851"/>
      <w:bookmarkStart w:id="485" w:name="_Toc195842902"/>
      <w:bookmarkStart w:id="486" w:name="_Toc520356162"/>
      <w:bookmarkStart w:id="487" w:name="_Toc164229232"/>
      <w:bookmarkStart w:id="488" w:name="_Toc142311039"/>
      <w:bookmarkStart w:id="489" w:name="_Toc164608806"/>
      <w:bookmarkStart w:id="490" w:name="_Toc151193707"/>
      <w:bookmarkStart w:id="491" w:name="_Toc15638"/>
      <w:bookmarkStart w:id="492" w:name="_Toc151193635"/>
      <w:bookmarkStart w:id="493" w:name="_Toc164229378"/>
      <w:bookmarkStart w:id="494" w:name="_Toc150480775"/>
      <w:bookmarkStart w:id="495" w:name="_Toc305158805"/>
      <w:bookmarkStart w:id="496" w:name="_Toc15544"/>
      <w:bookmarkStart w:id="497" w:name="_Toc150774637"/>
      <w:bookmarkStart w:id="498" w:name="_Toc265228375"/>
      <w:bookmarkStart w:id="499" w:name="_Toc226309781"/>
      <w:bookmarkStart w:id="500" w:name="_Toc127161451"/>
      <w:bookmarkStart w:id="501" w:name="_Toc305158879"/>
      <w:bookmarkStart w:id="502" w:name="_Toc127151738"/>
      <w:bookmarkStart w:id="503" w:name="_Toc226337233"/>
      <w:bookmarkStart w:id="504" w:name="_Toc151190164"/>
      <w:bookmarkStart w:id="505" w:name="_Toc226965810"/>
      <w:r>
        <w:rPr>
          <w:rFonts w:hAnsi="宋体" w:cs="宋体" w:hint="eastAsia"/>
          <w:szCs w:val="24"/>
          <w:u w:val="none"/>
        </w:rPr>
        <w:t>16.响应文件的修改与撤回</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 w14:paraId="2E9C8F30"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16.1供应商在提交响应文件后可以修改或撤回其申请，但供应商必须在规定的响应文件递交截止期之前将修改或撤回的书面通知递交到采购代理机构。且该通知需经正式授权的供应商代表签字方为有效。</w:t>
      </w:r>
    </w:p>
    <w:p w14:paraId="472DE34D"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16.2供应商不得在响应文件递交截止时间后至响应文件有效期期满前撤回其响应文件。则其磋商保证金将按规定被没收。</w:t>
      </w:r>
    </w:p>
    <w:p w14:paraId="4675EA06"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16.3供应商的修改或撤回通知应按本须知规定进行编制、密封、标记和递交。</w:t>
      </w:r>
    </w:p>
    <w:p w14:paraId="349FB4FB" w14:textId="77777777" w:rsidR="00DE0D3C" w:rsidRDefault="00A95393">
      <w:pPr>
        <w:pStyle w:val="23"/>
        <w:jc w:val="left"/>
        <w:rPr>
          <w:rFonts w:ascii="宋体" w:eastAsia="宋体" w:hAnsi="宋体" w:cs="宋体" w:hint="eastAsia"/>
          <w:sz w:val="24"/>
          <w:szCs w:val="24"/>
        </w:rPr>
      </w:pPr>
      <w:bookmarkStart w:id="506" w:name="_Toc226965811"/>
      <w:bookmarkStart w:id="507" w:name="_Toc151193636"/>
      <w:bookmarkStart w:id="508" w:name="_Toc150774638"/>
      <w:bookmarkStart w:id="509" w:name="_Toc520356163"/>
      <w:bookmarkStart w:id="510" w:name="_Toc151193852"/>
      <w:bookmarkStart w:id="511" w:name="_Toc150509289"/>
      <w:bookmarkStart w:id="512" w:name="_Toc305158806"/>
      <w:bookmarkStart w:id="513" w:name="_Toc264969228"/>
      <w:bookmarkStart w:id="514" w:name="_Toc150774743"/>
      <w:bookmarkStart w:id="515" w:name="_Toc151193926"/>
      <w:bookmarkStart w:id="516" w:name="_Toc127151538"/>
      <w:bookmarkStart w:id="517" w:name="_Toc226965728"/>
      <w:bookmarkStart w:id="518" w:name="_Toc150480776"/>
      <w:bookmarkStart w:id="519" w:name="_Toc226337234"/>
      <w:bookmarkStart w:id="520" w:name="_Toc151193780"/>
      <w:bookmarkStart w:id="521" w:name="_Toc195842903"/>
      <w:bookmarkStart w:id="522" w:name="_Toc151190165"/>
      <w:bookmarkStart w:id="523" w:name="_Toc142311040"/>
      <w:bookmarkStart w:id="524" w:name="_Toc265228376"/>
      <w:bookmarkStart w:id="525" w:name="_Toc226309782"/>
      <w:bookmarkStart w:id="526" w:name="_Toc151193708"/>
      <w:bookmarkStart w:id="527" w:name="_Toc305158880"/>
      <w:bookmarkStart w:id="528" w:name="_Toc12730"/>
      <w:bookmarkStart w:id="529" w:name="_Toc155268248"/>
      <w:bookmarkStart w:id="530" w:name="_Toc15871"/>
      <w:r>
        <w:rPr>
          <w:rFonts w:ascii="宋体" w:eastAsia="宋体" w:hAnsi="宋体" w:cs="宋体" w:hint="eastAsia"/>
          <w:sz w:val="24"/>
          <w:szCs w:val="24"/>
        </w:rPr>
        <w:t>五</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r>
        <w:rPr>
          <w:rFonts w:ascii="宋体" w:eastAsia="宋体" w:hAnsi="宋体" w:cs="宋体" w:hint="eastAsia"/>
          <w:sz w:val="24"/>
          <w:szCs w:val="24"/>
        </w:rPr>
        <w:t>、评审</w:t>
      </w:r>
      <w:bookmarkEnd w:id="528"/>
      <w:bookmarkEnd w:id="529"/>
      <w:bookmarkEnd w:id="530"/>
    </w:p>
    <w:p w14:paraId="6DEEE1FD" w14:textId="77777777" w:rsidR="00DE0D3C" w:rsidRDefault="00A95393">
      <w:pPr>
        <w:pStyle w:val="32"/>
        <w:ind w:firstLineChars="200" w:firstLine="482"/>
        <w:rPr>
          <w:rFonts w:hAnsi="宋体" w:cs="宋体" w:hint="eastAsia"/>
          <w:szCs w:val="24"/>
          <w:u w:val="none"/>
        </w:rPr>
      </w:pPr>
      <w:bookmarkStart w:id="531" w:name="_Toc16978"/>
      <w:bookmarkStart w:id="532" w:name="_Toc155268249"/>
      <w:bookmarkStart w:id="533" w:name="_Toc22667"/>
      <w:r>
        <w:rPr>
          <w:rFonts w:hAnsi="宋体" w:cs="宋体" w:hint="eastAsia"/>
          <w:szCs w:val="24"/>
          <w:u w:val="none"/>
        </w:rPr>
        <w:t>17.响应文件的开启</w:t>
      </w:r>
      <w:bookmarkEnd w:id="531"/>
      <w:bookmarkEnd w:id="532"/>
      <w:bookmarkEnd w:id="533"/>
    </w:p>
    <w:p w14:paraId="00609AD4"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17.1采购代理机构收到响应文件后，应当如实记载响应文件的送达时间和密封情况，签收保存，并向供应商出具签收回执。任何单位和个人不得在磋商前开启响应文件。</w:t>
      </w:r>
    </w:p>
    <w:p w14:paraId="15206A7F"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17.2采购代理机构按竞争性磋商公告或磋商邀请书的规定，在响应文件递交截止时间的同一时间，在竞争性磋商公告或磋商邀请书预先确定的地点组织磋商。</w:t>
      </w:r>
    </w:p>
    <w:p w14:paraId="17A23573"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lastRenderedPageBreak/>
        <w:t>17.3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44E93E2C"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bookmarkStart w:id="534" w:name="_Toc520356165"/>
      <w:r>
        <w:rPr>
          <w:rFonts w:ascii="宋体" w:hAnsi="宋体" w:cs="宋体" w:hint="eastAsia"/>
          <w:sz w:val="24"/>
        </w:rPr>
        <w:t>17.4本项目不公开报价。</w:t>
      </w:r>
    </w:p>
    <w:p w14:paraId="4302EF43" w14:textId="77777777" w:rsidR="00DE0D3C" w:rsidRDefault="00A95393">
      <w:pPr>
        <w:pStyle w:val="32"/>
        <w:ind w:firstLineChars="200" w:firstLine="482"/>
        <w:rPr>
          <w:rFonts w:hAnsi="宋体" w:cs="宋体" w:hint="eastAsia"/>
          <w:szCs w:val="24"/>
          <w:u w:val="none"/>
        </w:rPr>
      </w:pPr>
      <w:bookmarkStart w:id="535" w:name="_Toc6543"/>
      <w:bookmarkStart w:id="536" w:name="_Toc8213"/>
      <w:bookmarkStart w:id="537" w:name="_Toc155268250"/>
      <w:bookmarkEnd w:id="534"/>
      <w:r>
        <w:rPr>
          <w:rFonts w:hAnsi="宋体" w:cs="宋体" w:hint="eastAsia"/>
          <w:szCs w:val="24"/>
          <w:u w:val="none"/>
        </w:rPr>
        <w:t>18.磋商小组</w:t>
      </w:r>
      <w:bookmarkEnd w:id="535"/>
      <w:bookmarkEnd w:id="536"/>
      <w:bookmarkEnd w:id="537"/>
    </w:p>
    <w:p w14:paraId="62A1C21E"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18.1磋商小组根据政府采购有关规定和本次采购项目的特点进行组建，并负责具体评审事务，独立履行职责。</w:t>
      </w:r>
      <w:bookmarkStart w:id="538" w:name="_Toc520356166"/>
    </w:p>
    <w:p w14:paraId="72A0DE80"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18.2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39" w:name="_Toc520356169"/>
      <w:bookmarkEnd w:id="538"/>
    </w:p>
    <w:p w14:paraId="2084BA08" w14:textId="77777777" w:rsidR="00DE0D3C" w:rsidRDefault="00A95393">
      <w:pPr>
        <w:pStyle w:val="32"/>
        <w:ind w:firstLineChars="200" w:firstLine="482"/>
        <w:rPr>
          <w:rFonts w:hAnsi="宋体" w:cs="宋体" w:hint="eastAsia"/>
          <w:szCs w:val="24"/>
          <w:u w:val="none"/>
        </w:rPr>
      </w:pPr>
      <w:bookmarkStart w:id="540" w:name="_Toc11019"/>
      <w:bookmarkStart w:id="541" w:name="_Toc32009"/>
      <w:bookmarkStart w:id="542" w:name="_Toc155268251"/>
      <w:r>
        <w:rPr>
          <w:rFonts w:hAnsi="宋体" w:cs="宋体" w:hint="eastAsia"/>
          <w:szCs w:val="24"/>
          <w:u w:val="none"/>
        </w:rPr>
        <w:t>19.评审方法和评审标准</w:t>
      </w:r>
      <w:bookmarkEnd w:id="540"/>
      <w:bookmarkEnd w:id="541"/>
      <w:bookmarkEnd w:id="542"/>
    </w:p>
    <w:p w14:paraId="1EE17D2E"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19.1见第三章《评审方法和评审标准》。</w:t>
      </w:r>
    </w:p>
    <w:p w14:paraId="4B8C10FF" w14:textId="77777777" w:rsidR="00DE0D3C" w:rsidRDefault="00A95393">
      <w:pPr>
        <w:pStyle w:val="23"/>
        <w:tabs>
          <w:tab w:val="center" w:pos="4592"/>
          <w:tab w:val="left" w:pos="7860"/>
        </w:tabs>
        <w:spacing w:before="0" w:line="360" w:lineRule="auto"/>
        <w:jc w:val="left"/>
        <w:rPr>
          <w:rFonts w:ascii="宋体" w:eastAsia="宋体" w:hAnsi="宋体" w:cs="宋体" w:hint="eastAsia"/>
          <w:sz w:val="24"/>
          <w:szCs w:val="24"/>
        </w:rPr>
      </w:pPr>
      <w:bookmarkStart w:id="543" w:name="_Toc151193715"/>
      <w:bookmarkStart w:id="544" w:name="_Toc150480783"/>
      <w:bookmarkStart w:id="545" w:name="_Toc142311047"/>
      <w:bookmarkStart w:id="546" w:name="_Toc151193643"/>
      <w:bookmarkStart w:id="547" w:name="_Toc305158887"/>
      <w:bookmarkStart w:id="548" w:name="_Toc151193859"/>
      <w:bookmarkStart w:id="549" w:name="_Toc305158813"/>
      <w:bookmarkStart w:id="550" w:name="_Toc195842910"/>
      <w:bookmarkStart w:id="551" w:name="_Toc151193933"/>
      <w:bookmarkStart w:id="552" w:name="_Toc127151545"/>
      <w:bookmarkStart w:id="553" w:name="_Toc226965818"/>
      <w:bookmarkStart w:id="554" w:name="_Toc150774645"/>
      <w:bookmarkStart w:id="555" w:name="_Toc264969235"/>
      <w:bookmarkStart w:id="556" w:name="_Toc265228383"/>
      <w:bookmarkStart w:id="557" w:name="_Toc226965735"/>
      <w:bookmarkStart w:id="558" w:name="_Toc151193787"/>
      <w:bookmarkStart w:id="559" w:name="_Toc151190172"/>
      <w:bookmarkStart w:id="560" w:name="_Toc226337241"/>
      <w:bookmarkStart w:id="561" w:name="_Toc150509296"/>
      <w:bookmarkStart w:id="562" w:name="_Toc226309789"/>
      <w:bookmarkStart w:id="563" w:name="_Toc150774750"/>
      <w:bookmarkStart w:id="564" w:name="_Toc23091"/>
      <w:bookmarkStart w:id="565" w:name="_Toc8223"/>
      <w:bookmarkStart w:id="566" w:name="_Toc155268252"/>
      <w:r>
        <w:rPr>
          <w:rFonts w:ascii="宋体" w:eastAsia="宋体" w:hAnsi="宋体" w:cs="宋体" w:hint="eastAsia"/>
          <w:sz w:val="24"/>
          <w:szCs w:val="24"/>
        </w:rPr>
        <w:t>六</w:t>
      </w:r>
      <w:bookmarkEnd w:id="539"/>
      <w:r>
        <w:rPr>
          <w:rFonts w:ascii="宋体" w:eastAsia="宋体" w:hAnsi="宋体" w:cs="宋体" w:hint="eastAsia"/>
          <w:sz w:val="24"/>
          <w:szCs w:val="24"/>
        </w:rPr>
        <w:t>、确定</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r>
        <w:rPr>
          <w:rFonts w:ascii="宋体" w:eastAsia="宋体" w:hAnsi="宋体" w:cs="宋体" w:hint="eastAsia"/>
          <w:sz w:val="24"/>
          <w:szCs w:val="24"/>
        </w:rPr>
        <w:t>成交</w:t>
      </w:r>
      <w:bookmarkEnd w:id="564"/>
      <w:bookmarkEnd w:id="565"/>
      <w:bookmarkEnd w:id="566"/>
    </w:p>
    <w:p w14:paraId="5774E4D2" w14:textId="77777777" w:rsidR="00DE0D3C" w:rsidRDefault="00A95393">
      <w:pPr>
        <w:pStyle w:val="32"/>
        <w:ind w:firstLineChars="200" w:firstLine="482"/>
        <w:rPr>
          <w:rFonts w:hAnsi="宋体" w:cs="宋体" w:hint="eastAsia"/>
          <w:szCs w:val="24"/>
          <w:u w:val="none"/>
        </w:rPr>
      </w:pPr>
      <w:bookmarkStart w:id="567" w:name="_Toc142311049"/>
      <w:bookmarkStart w:id="568" w:name="_Toc15958"/>
      <w:bookmarkStart w:id="569" w:name="_Toc305158815"/>
      <w:bookmarkStart w:id="570" w:name="_Toc195842912"/>
      <w:bookmarkStart w:id="571" w:name="_Toc164608816"/>
      <w:bookmarkStart w:id="572" w:name="_Toc264969237"/>
      <w:bookmarkStart w:id="573" w:name="_Toc226965820"/>
      <w:bookmarkStart w:id="574" w:name="_Toc127161461"/>
      <w:bookmarkStart w:id="575" w:name="_Toc151193645"/>
      <w:bookmarkStart w:id="576" w:name="_Toc226309791"/>
      <w:bookmarkStart w:id="577" w:name="_Toc151193935"/>
      <w:bookmarkStart w:id="578" w:name="_Toc127151748"/>
      <w:bookmarkStart w:id="579" w:name="_Toc155268253"/>
      <w:bookmarkStart w:id="580" w:name="_Toc150509298"/>
      <w:bookmarkStart w:id="581" w:name="_Toc164229388"/>
      <w:bookmarkStart w:id="582" w:name="_Toc164229242"/>
      <w:bookmarkStart w:id="583" w:name="_Toc151193717"/>
      <w:bookmarkStart w:id="584" w:name="_Toc164608661"/>
      <w:bookmarkStart w:id="585" w:name="_Toc150774752"/>
      <w:bookmarkStart w:id="586" w:name="_Toc29432"/>
      <w:bookmarkStart w:id="587" w:name="_Toc226337243"/>
      <w:bookmarkStart w:id="588" w:name="_Toc265228385"/>
      <w:bookmarkStart w:id="589" w:name="_Toc149720840"/>
      <w:bookmarkStart w:id="590" w:name="_Toc151190174"/>
      <w:bookmarkStart w:id="591" w:name="_Toc150774647"/>
      <w:bookmarkStart w:id="592" w:name="_Toc164351641"/>
      <w:bookmarkStart w:id="593" w:name="_Toc127151547"/>
      <w:bookmarkStart w:id="594" w:name="_Toc150480785"/>
      <w:bookmarkStart w:id="595" w:name="_Toc151193789"/>
      <w:bookmarkStart w:id="596" w:name="_Toc226965737"/>
      <w:bookmarkStart w:id="597" w:name="_Toc151193861"/>
      <w:bookmarkStart w:id="598" w:name="_Toc305158889"/>
      <w:r>
        <w:rPr>
          <w:rFonts w:hAnsi="宋体" w:cs="宋体" w:hint="eastAsia"/>
          <w:szCs w:val="24"/>
          <w:u w:val="none"/>
        </w:rPr>
        <w:t>20.确定成交供应商</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p w14:paraId="3A7B327E"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20.1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234CDC53" w14:textId="77777777" w:rsidR="00DE0D3C" w:rsidRDefault="00A95393">
      <w:pPr>
        <w:pStyle w:val="32"/>
        <w:ind w:firstLineChars="200" w:firstLine="482"/>
        <w:rPr>
          <w:rFonts w:hAnsi="宋体" w:cs="宋体" w:hint="eastAsia"/>
          <w:szCs w:val="24"/>
          <w:u w:val="none"/>
        </w:rPr>
      </w:pPr>
      <w:bookmarkStart w:id="599" w:name="_Toc18508"/>
      <w:bookmarkStart w:id="600" w:name="_Toc305158817"/>
      <w:bookmarkStart w:id="601" w:name="_Toc10188"/>
      <w:bookmarkStart w:id="602" w:name="_Toc155268254"/>
      <w:bookmarkStart w:id="603" w:name="_Toc305158891"/>
      <w:bookmarkStart w:id="604" w:name="_Toc226965739"/>
      <w:bookmarkStart w:id="605" w:name="_Toc151193863"/>
      <w:bookmarkStart w:id="606" w:name="_Toc127151750"/>
      <w:bookmarkStart w:id="607" w:name="_Toc164608818"/>
      <w:bookmarkStart w:id="608" w:name="_Toc164229244"/>
      <w:bookmarkStart w:id="609" w:name="_Toc150509300"/>
      <w:bookmarkStart w:id="610" w:name="_Toc150774754"/>
      <w:bookmarkStart w:id="611" w:name="_Toc151193937"/>
      <w:bookmarkStart w:id="612" w:name="_Toc164229390"/>
      <w:bookmarkStart w:id="613" w:name="_Toc265228387"/>
      <w:bookmarkStart w:id="614" w:name="_Toc142311051"/>
      <w:bookmarkStart w:id="615" w:name="_Toc195842914"/>
      <w:bookmarkStart w:id="616" w:name="_Toc151193647"/>
      <w:bookmarkStart w:id="617" w:name="_Toc164351643"/>
      <w:bookmarkStart w:id="618" w:name="_Toc150480787"/>
      <w:bookmarkStart w:id="619" w:name="_Toc149720842"/>
      <w:bookmarkStart w:id="620" w:name="_Toc264969239"/>
      <w:bookmarkStart w:id="621" w:name="_Toc164608663"/>
      <w:bookmarkStart w:id="622" w:name="_Toc127151549"/>
      <w:bookmarkStart w:id="623" w:name="_Toc151190176"/>
      <w:bookmarkStart w:id="624" w:name="_Toc226337245"/>
      <w:bookmarkStart w:id="625" w:name="_Toc226965822"/>
      <w:bookmarkStart w:id="626" w:name="_Toc151193719"/>
      <w:bookmarkStart w:id="627" w:name="_Toc226309793"/>
      <w:bookmarkStart w:id="628" w:name="_Toc127161463"/>
      <w:bookmarkStart w:id="629" w:name="_Toc150774649"/>
      <w:bookmarkStart w:id="630" w:name="_Toc151193791"/>
      <w:bookmarkStart w:id="631" w:name="_Ref467306425"/>
      <w:bookmarkStart w:id="632" w:name="_Toc520356176"/>
      <w:bookmarkStart w:id="633" w:name="_Ref467307090"/>
      <w:r>
        <w:rPr>
          <w:rFonts w:hAnsi="宋体" w:cs="宋体" w:hint="eastAsia"/>
          <w:szCs w:val="24"/>
          <w:u w:val="none"/>
        </w:rPr>
        <w:t>21.成交公告与成交通知书</w:t>
      </w:r>
      <w:bookmarkEnd w:id="599"/>
      <w:bookmarkEnd w:id="600"/>
      <w:bookmarkEnd w:id="601"/>
      <w:bookmarkEnd w:id="602"/>
      <w:bookmarkEnd w:id="603"/>
    </w:p>
    <w:p w14:paraId="56AD19BE"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21.1采购人或采购代理机构将</w:t>
      </w:r>
      <w:r>
        <w:rPr>
          <w:rFonts w:ascii="宋体" w:hAnsi="宋体" w:cs="宋体" w:hint="eastAsia"/>
          <w:kern w:val="0"/>
          <w:sz w:val="24"/>
        </w:rPr>
        <w:t>在成交供应商确定后2个工作日内，在</w:t>
      </w:r>
      <w:r>
        <w:rPr>
          <w:rFonts w:ascii="宋体" w:hAnsi="宋体" w:cs="宋体" w:hint="eastAsia"/>
          <w:sz w:val="24"/>
        </w:rPr>
        <w:t>中国政府采购网</w:t>
      </w:r>
      <w:r>
        <w:rPr>
          <w:rFonts w:ascii="宋体" w:hAnsi="宋体" w:cs="宋体" w:hint="eastAsia"/>
          <w:kern w:val="0"/>
          <w:sz w:val="24"/>
        </w:rPr>
        <w:t>公告成交结果，同时向成交供应商发出成交通知书，</w:t>
      </w:r>
      <w:r>
        <w:rPr>
          <w:rFonts w:ascii="宋体" w:hAnsi="宋体" w:cs="宋体" w:hint="eastAsia"/>
          <w:sz w:val="24"/>
        </w:rPr>
        <w:t>成交公告期限为1个工作日。</w:t>
      </w:r>
    </w:p>
    <w:p w14:paraId="49C173B3"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21.2成交通知书是合同的组成部分，对采购人和成交供应商具有同等法律效力。成交通知书发出后，采购人改变成交结果的，或者成交供应商放弃成交项目的，将依法承担法律责任。</w:t>
      </w:r>
    </w:p>
    <w:p w14:paraId="1D808687" w14:textId="77777777" w:rsidR="00DE0D3C" w:rsidRDefault="00A95393">
      <w:pPr>
        <w:pStyle w:val="32"/>
        <w:ind w:firstLineChars="200" w:firstLine="482"/>
        <w:rPr>
          <w:rFonts w:hAnsi="宋体" w:cs="宋体" w:hint="eastAsia"/>
          <w:szCs w:val="24"/>
          <w:u w:val="none"/>
        </w:rPr>
      </w:pPr>
      <w:bookmarkStart w:id="634" w:name="_Toc10684"/>
      <w:bookmarkStart w:id="635" w:name="_Toc155268255"/>
      <w:bookmarkStart w:id="636" w:name="_Toc6179"/>
      <w:r>
        <w:rPr>
          <w:rFonts w:hAnsi="宋体" w:cs="宋体" w:hint="eastAsia"/>
          <w:szCs w:val="24"/>
          <w:u w:val="none"/>
        </w:rPr>
        <w:lastRenderedPageBreak/>
        <w:t>22.终止</w:t>
      </w:r>
      <w:bookmarkEnd w:id="634"/>
      <w:bookmarkEnd w:id="635"/>
      <w:bookmarkEnd w:id="636"/>
    </w:p>
    <w:p w14:paraId="66B59D1E"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22.1在采购中，出现下列情形之一的，采购人或采购代理机构将终止竞争性磋商采购活动，发布项目终止公告并说明原因，重新开展采购活动：</w:t>
      </w:r>
    </w:p>
    <w:p w14:paraId="60596AF4" w14:textId="77777777" w:rsidR="00DE0D3C" w:rsidRDefault="00A95393">
      <w:pPr>
        <w:snapToGrid w:val="0"/>
        <w:spacing w:line="360" w:lineRule="auto"/>
        <w:ind w:firstLineChars="200" w:firstLine="480"/>
        <w:rPr>
          <w:rFonts w:ascii="宋体" w:hAnsi="宋体" w:cs="宋体" w:hint="eastAsia"/>
          <w:sz w:val="24"/>
        </w:rPr>
      </w:pPr>
      <w:r>
        <w:rPr>
          <w:rFonts w:ascii="宋体" w:hAnsi="宋体" w:cs="宋体" w:hint="eastAsia"/>
          <w:sz w:val="24"/>
        </w:rPr>
        <w:t>22.1.1因情况变化，不再符合规定的竞争性磋商采购方式适用情形的；</w:t>
      </w:r>
    </w:p>
    <w:p w14:paraId="6168F16C" w14:textId="77777777" w:rsidR="00DE0D3C" w:rsidRDefault="00A95393">
      <w:pPr>
        <w:snapToGrid w:val="0"/>
        <w:spacing w:line="360" w:lineRule="auto"/>
        <w:ind w:left="420"/>
        <w:rPr>
          <w:rFonts w:ascii="宋体" w:hAnsi="宋体" w:cs="宋体" w:hint="eastAsia"/>
          <w:sz w:val="24"/>
        </w:rPr>
      </w:pPr>
      <w:r>
        <w:rPr>
          <w:rFonts w:ascii="宋体" w:hAnsi="宋体" w:cs="宋体" w:hint="eastAsia"/>
          <w:sz w:val="24"/>
        </w:rPr>
        <w:t>22.1.2出现影响采购公正的违法、违规行为的；</w:t>
      </w:r>
    </w:p>
    <w:p w14:paraId="1202B3D3" w14:textId="77777777" w:rsidR="00DE0D3C" w:rsidRDefault="00A95393">
      <w:pPr>
        <w:snapToGrid w:val="0"/>
        <w:spacing w:line="360" w:lineRule="auto"/>
        <w:ind w:firstLineChars="200" w:firstLine="480"/>
        <w:rPr>
          <w:rFonts w:ascii="宋体" w:hAnsi="宋体" w:cs="宋体" w:hint="eastAsia"/>
          <w:sz w:val="24"/>
        </w:rPr>
      </w:pPr>
      <w:r>
        <w:rPr>
          <w:rFonts w:ascii="宋体" w:hAnsi="宋体" w:cs="宋体" w:hint="eastAsia"/>
          <w:snapToGrid w:val="0"/>
          <w:kern w:val="0"/>
          <w:sz w:val="24"/>
        </w:rPr>
        <w:t>22.1.3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0CB9553C" w14:textId="77777777" w:rsidR="00DE0D3C" w:rsidRDefault="00A95393">
      <w:pPr>
        <w:pStyle w:val="32"/>
        <w:ind w:firstLineChars="200" w:firstLine="482"/>
        <w:rPr>
          <w:rFonts w:hAnsi="宋体" w:cs="宋体" w:hint="eastAsia"/>
          <w:szCs w:val="24"/>
          <w:u w:val="none"/>
        </w:rPr>
      </w:pPr>
      <w:bookmarkStart w:id="637" w:name="_Toc151193938"/>
      <w:bookmarkStart w:id="638" w:name="_Ref467306978"/>
      <w:bookmarkStart w:id="639" w:name="_Toc150774755"/>
      <w:bookmarkStart w:id="640" w:name="_Toc150480788"/>
      <w:bookmarkStart w:id="641" w:name="_Ref467306377"/>
      <w:bookmarkStart w:id="642" w:name="_Toc127151550"/>
      <w:bookmarkStart w:id="643" w:name="_Toc264969240"/>
      <w:bookmarkStart w:id="644" w:name="_Toc151193864"/>
      <w:bookmarkStart w:id="645" w:name="_Toc151190177"/>
      <w:bookmarkStart w:id="646" w:name="_Toc226965823"/>
      <w:bookmarkStart w:id="647" w:name="_Toc195842915"/>
      <w:bookmarkStart w:id="648" w:name="_Toc164351644"/>
      <w:bookmarkStart w:id="649" w:name="_Toc305158892"/>
      <w:bookmarkStart w:id="650" w:name="_Toc305158818"/>
      <w:bookmarkStart w:id="651" w:name="_Ref467307204"/>
      <w:bookmarkStart w:id="652" w:name="_Toc164229245"/>
      <w:bookmarkStart w:id="653" w:name="_Toc127151751"/>
      <w:bookmarkStart w:id="654" w:name="_Toc226309794"/>
      <w:bookmarkStart w:id="655" w:name="_Toc164608664"/>
      <w:bookmarkStart w:id="656" w:name="_Toc127161464"/>
      <w:bookmarkStart w:id="657" w:name="_Toc164229391"/>
      <w:bookmarkStart w:id="658" w:name="_Toc164608819"/>
      <w:bookmarkStart w:id="659" w:name="_Toc10532"/>
      <w:bookmarkStart w:id="660" w:name="_Toc226965740"/>
      <w:bookmarkStart w:id="661" w:name="_Toc151193648"/>
      <w:bookmarkStart w:id="662" w:name="_Toc142311052"/>
      <w:bookmarkStart w:id="663" w:name="_Toc155268256"/>
      <w:bookmarkStart w:id="664" w:name="_Toc19675"/>
      <w:bookmarkStart w:id="665" w:name="_Toc151193720"/>
      <w:bookmarkStart w:id="666" w:name="_Toc150774650"/>
      <w:bookmarkStart w:id="667" w:name="_Ref467307062"/>
      <w:bookmarkStart w:id="668" w:name="_Toc226337246"/>
      <w:bookmarkStart w:id="669" w:name="_Toc151193792"/>
      <w:bookmarkStart w:id="670" w:name="_Toc150509301"/>
      <w:bookmarkStart w:id="671" w:name="_Toc149720843"/>
      <w:bookmarkStart w:id="672" w:name="_Toc520356175"/>
      <w:bookmarkStart w:id="673" w:name="_Toc265228388"/>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r>
        <w:rPr>
          <w:rFonts w:hAnsi="宋体" w:cs="宋体" w:hint="eastAsia"/>
          <w:szCs w:val="24"/>
          <w:u w:val="none"/>
        </w:rPr>
        <w:t>23.签订合同</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14:paraId="3D079F63"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23.1采购人与成交供应商将在成交通知书发出之日起30日内，按照磋商文件确定的合同文本以及采购标的、规格型号、采购金额、采购数量、技术和服务要求等事项签订政府采购合同。</w:t>
      </w:r>
    </w:p>
    <w:p w14:paraId="687A6278"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23.2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3A2076B4"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23.3联合体获得成交资格的，联合体各方应当共同与采购人签订合同，就成交项目向采购人承担连带责任。</w:t>
      </w:r>
    </w:p>
    <w:p w14:paraId="0A769A74"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23.4政府采购合同不能转包。</w:t>
      </w:r>
    </w:p>
    <w:p w14:paraId="03101D6D"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23.5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ascii="宋体" w:hAnsi="宋体" w:cs="宋体" w:hint="eastAsia"/>
          <w:b/>
          <w:sz w:val="24"/>
        </w:rPr>
        <w:t>否则响应无效</w:t>
      </w:r>
      <w:r>
        <w:rPr>
          <w:rFonts w:ascii="宋体" w:hAnsi="宋体" w:cs="宋体" w:hint="eastAsia"/>
          <w:sz w:val="24"/>
        </w:rPr>
        <w:t>。成交供应商就采购项目和分包项目向采购人负责，分包供应商就分包项目承担责任。</w:t>
      </w:r>
    </w:p>
    <w:p w14:paraId="1C458470" w14:textId="77777777" w:rsidR="00DE0D3C" w:rsidRDefault="00A95393">
      <w:pPr>
        <w:pStyle w:val="32"/>
        <w:ind w:firstLineChars="200" w:firstLine="482"/>
        <w:rPr>
          <w:rFonts w:hAnsi="宋体" w:cs="宋体" w:hint="eastAsia"/>
          <w:szCs w:val="24"/>
          <w:u w:val="none"/>
        </w:rPr>
      </w:pPr>
      <w:bookmarkStart w:id="674" w:name="_Toc155268257"/>
      <w:bookmarkStart w:id="675" w:name="_Toc18155"/>
      <w:bookmarkStart w:id="676" w:name="_Toc6833"/>
      <w:bookmarkEnd w:id="631"/>
      <w:bookmarkEnd w:id="632"/>
      <w:bookmarkEnd w:id="633"/>
      <w:r>
        <w:rPr>
          <w:rFonts w:hAnsi="宋体" w:cs="宋体" w:hint="eastAsia"/>
          <w:szCs w:val="24"/>
          <w:u w:val="none"/>
        </w:rPr>
        <w:t>24.询问与质疑</w:t>
      </w:r>
      <w:bookmarkEnd w:id="674"/>
      <w:bookmarkEnd w:id="675"/>
      <w:bookmarkEnd w:id="676"/>
    </w:p>
    <w:p w14:paraId="31F68C1D"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24.1询问</w:t>
      </w:r>
    </w:p>
    <w:p w14:paraId="5A6A13B1" w14:textId="77777777" w:rsidR="00DE0D3C" w:rsidRDefault="00A95393">
      <w:pPr>
        <w:snapToGrid w:val="0"/>
        <w:spacing w:line="360" w:lineRule="auto"/>
        <w:ind w:firstLineChars="200" w:firstLine="480"/>
        <w:rPr>
          <w:rFonts w:ascii="宋体" w:hAnsi="宋体" w:cs="宋体" w:hint="eastAsia"/>
          <w:sz w:val="24"/>
        </w:rPr>
      </w:pPr>
      <w:r>
        <w:rPr>
          <w:rFonts w:ascii="宋体" w:hAnsi="宋体" w:cs="宋体" w:hint="eastAsia"/>
          <w:sz w:val="24"/>
        </w:rPr>
        <w:t>24.1.1供应商对政府采购活动事项有疑问的，可依法提出询问，并按《供应</w:t>
      </w:r>
      <w:r>
        <w:rPr>
          <w:rFonts w:ascii="宋体" w:hAnsi="宋体" w:cs="宋体" w:hint="eastAsia"/>
          <w:sz w:val="24"/>
        </w:rPr>
        <w:lastRenderedPageBreak/>
        <w:t>商须知资料表》载明的形式送达采购人或采购代理机构。</w:t>
      </w:r>
    </w:p>
    <w:p w14:paraId="3282615E" w14:textId="77777777" w:rsidR="00DE0D3C" w:rsidRDefault="00A95393">
      <w:pPr>
        <w:snapToGrid w:val="0"/>
        <w:spacing w:line="360" w:lineRule="auto"/>
        <w:ind w:firstLineChars="200" w:firstLine="480"/>
        <w:rPr>
          <w:rFonts w:ascii="宋体" w:hAnsi="宋体" w:cs="宋体" w:hint="eastAsia"/>
          <w:sz w:val="24"/>
        </w:rPr>
      </w:pPr>
      <w:r>
        <w:rPr>
          <w:rFonts w:ascii="宋体" w:hAnsi="宋体" w:cs="宋体" w:hint="eastAsia"/>
          <w:sz w:val="24"/>
        </w:rPr>
        <w:t>24.1.2采购人或采购代理机构对供应商依法提出的询问，在3个工作日内作出答复，但答复的内容不得涉及商业秘密。</w:t>
      </w:r>
    </w:p>
    <w:p w14:paraId="4EDE147C"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24.2质疑</w:t>
      </w:r>
    </w:p>
    <w:p w14:paraId="38C4C1DF" w14:textId="77777777" w:rsidR="00DE0D3C" w:rsidRDefault="00A95393">
      <w:pPr>
        <w:snapToGrid w:val="0"/>
        <w:spacing w:line="360" w:lineRule="auto"/>
        <w:ind w:firstLineChars="200" w:firstLine="480"/>
        <w:rPr>
          <w:rFonts w:ascii="宋体" w:hAnsi="宋体" w:cs="宋体" w:hint="eastAsia"/>
          <w:sz w:val="24"/>
        </w:rPr>
      </w:pPr>
      <w:r>
        <w:rPr>
          <w:rFonts w:ascii="宋体" w:hAnsi="宋体" w:cs="宋体" w:hint="eastAsia"/>
          <w:sz w:val="24"/>
        </w:rPr>
        <w:t>24.2.1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6F4E6645" w14:textId="77777777" w:rsidR="00DE0D3C" w:rsidRDefault="00A95393">
      <w:pPr>
        <w:snapToGrid w:val="0"/>
        <w:spacing w:line="360" w:lineRule="auto"/>
        <w:ind w:firstLineChars="200" w:firstLine="480"/>
        <w:rPr>
          <w:rFonts w:ascii="宋体" w:hAnsi="宋体" w:cs="宋体" w:hint="eastAsia"/>
          <w:sz w:val="24"/>
        </w:rPr>
      </w:pPr>
      <w:r>
        <w:rPr>
          <w:rFonts w:ascii="宋体" w:hAnsi="宋体" w:cs="宋体" w:hint="eastAsia"/>
          <w:sz w:val="24"/>
        </w:rPr>
        <w:t>24.2.2质疑函须使用财政部制定的范本文件。</w:t>
      </w:r>
    </w:p>
    <w:p w14:paraId="2DB6523D" w14:textId="77777777" w:rsidR="00DE0D3C" w:rsidRDefault="00A95393">
      <w:pPr>
        <w:snapToGrid w:val="0"/>
        <w:spacing w:line="360" w:lineRule="auto"/>
        <w:ind w:firstLineChars="200" w:firstLine="480"/>
        <w:rPr>
          <w:rFonts w:ascii="宋体" w:hAnsi="宋体" w:cs="宋体" w:hint="eastAsia"/>
          <w:sz w:val="24"/>
        </w:rPr>
      </w:pPr>
      <w:r>
        <w:rPr>
          <w:rFonts w:ascii="宋体" w:hAnsi="宋体" w:cs="宋体" w:hint="eastAsia"/>
          <w:sz w:val="24"/>
        </w:rPr>
        <w:t>24.2.3供应商为自然人的，应当由本人签字；供应商为法人或者其他组织的，应当由法定代表人、主要负责人，或者其授权代表签字或者盖章，并加盖公章。</w:t>
      </w:r>
    </w:p>
    <w:p w14:paraId="467DBAA9" w14:textId="77777777" w:rsidR="00DE0D3C" w:rsidRDefault="00A95393">
      <w:pPr>
        <w:snapToGrid w:val="0"/>
        <w:spacing w:line="360" w:lineRule="auto"/>
        <w:ind w:firstLineChars="200" w:firstLine="480"/>
        <w:rPr>
          <w:rFonts w:ascii="宋体" w:hAnsi="宋体" w:cs="宋体" w:hint="eastAsia"/>
          <w:sz w:val="24"/>
        </w:rPr>
      </w:pPr>
      <w:r>
        <w:rPr>
          <w:rFonts w:ascii="宋体" w:hAnsi="宋体" w:cs="宋体" w:hint="eastAsia"/>
          <w:sz w:val="24"/>
        </w:rPr>
        <w:t>24.2.4供应商应在法定质疑期内一次性提出针对同一采购程序环节的质疑，法定质疑期内针对同一采购程序环节再次提出的质疑，采购人、采购代理机构有权不予答复。</w:t>
      </w:r>
    </w:p>
    <w:p w14:paraId="606ED0B1"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24.3接收询问和质疑的联系部门、联系电话和通讯地址见《供应商须知资料表》。</w:t>
      </w:r>
    </w:p>
    <w:p w14:paraId="1648F457" w14:textId="77777777" w:rsidR="00DE0D3C" w:rsidRDefault="00A95393">
      <w:pPr>
        <w:pStyle w:val="32"/>
        <w:ind w:firstLineChars="200" w:firstLine="482"/>
        <w:rPr>
          <w:rFonts w:hAnsi="宋体" w:cs="宋体" w:hint="eastAsia"/>
          <w:szCs w:val="24"/>
          <w:u w:val="none"/>
        </w:rPr>
      </w:pPr>
      <w:bookmarkStart w:id="677" w:name="_Toc155268258"/>
      <w:bookmarkStart w:id="678" w:name="_Toc14444"/>
      <w:bookmarkStart w:id="679" w:name="_Toc16700"/>
      <w:r>
        <w:rPr>
          <w:rFonts w:hAnsi="宋体" w:cs="宋体" w:hint="eastAsia"/>
          <w:szCs w:val="24"/>
          <w:u w:val="none"/>
        </w:rPr>
        <w:t>25.代理费</w:t>
      </w:r>
      <w:bookmarkEnd w:id="677"/>
      <w:bookmarkEnd w:id="678"/>
      <w:bookmarkEnd w:id="679"/>
    </w:p>
    <w:p w14:paraId="07D25F83"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25.1收费对象、收费标准及缴纳时间见《供应商须知资料表》。由成交供应商支付的，成交供应商须一次性向采购代理机构缴纳代理费，报价应包含代理费用。</w:t>
      </w:r>
    </w:p>
    <w:p w14:paraId="2CA6D705" w14:textId="77777777" w:rsidR="00DE0D3C" w:rsidRDefault="00A95393">
      <w:pPr>
        <w:spacing w:line="360" w:lineRule="auto"/>
        <w:jc w:val="center"/>
        <w:outlineLvl w:val="0"/>
        <w:rPr>
          <w:rFonts w:ascii="宋体" w:hAnsi="宋体" w:cs="宋体" w:hint="eastAsia"/>
          <w:b/>
          <w:sz w:val="24"/>
        </w:rPr>
      </w:pPr>
      <w:bookmarkStart w:id="680" w:name="_Toc226965827"/>
      <w:bookmarkStart w:id="681" w:name="_Toc265228392"/>
      <w:bookmarkStart w:id="682" w:name="_Toc142311056"/>
      <w:bookmarkStart w:id="683" w:name="_Toc150774759"/>
      <w:bookmarkStart w:id="684" w:name="_Toc353873664"/>
      <w:bookmarkStart w:id="685" w:name="_Toc264969244"/>
      <w:bookmarkStart w:id="686" w:name="_Toc353825544"/>
      <w:bookmarkStart w:id="687" w:name="_Toc150480792"/>
      <w:bookmarkStart w:id="688" w:name="_Toc127151554"/>
      <w:bookmarkStart w:id="689" w:name="_Toc305158896"/>
      <w:bookmarkStart w:id="690" w:name="_Toc353873934"/>
      <w:bookmarkStart w:id="691" w:name="_Toc226337250"/>
      <w:bookmarkStart w:id="692" w:name="_Toc305158822"/>
      <w:r>
        <w:rPr>
          <w:rFonts w:ascii="宋体" w:hAnsi="宋体" w:cs="宋体" w:hint="eastAsia"/>
          <w:szCs w:val="21"/>
        </w:rPr>
        <w:br w:type="page"/>
      </w:r>
      <w:bookmarkStart w:id="693" w:name="_Toc772"/>
      <w:bookmarkStart w:id="694" w:name="_Toc155268259"/>
      <w:bookmarkStart w:id="695" w:name="_Toc17722"/>
      <w:r>
        <w:rPr>
          <w:rStyle w:val="12"/>
          <w:rFonts w:hAnsi="宋体" w:cs="宋体" w:hint="eastAsia"/>
          <w:sz w:val="24"/>
        </w:rPr>
        <w:lastRenderedPageBreak/>
        <w:t>第三章</w:t>
      </w:r>
      <w:bookmarkEnd w:id="680"/>
      <w:bookmarkEnd w:id="681"/>
      <w:bookmarkEnd w:id="682"/>
      <w:bookmarkEnd w:id="683"/>
      <w:bookmarkEnd w:id="684"/>
      <w:bookmarkEnd w:id="685"/>
      <w:bookmarkEnd w:id="686"/>
      <w:bookmarkEnd w:id="687"/>
      <w:bookmarkEnd w:id="688"/>
      <w:bookmarkEnd w:id="689"/>
      <w:bookmarkEnd w:id="690"/>
      <w:bookmarkEnd w:id="691"/>
      <w:bookmarkEnd w:id="692"/>
      <w:r>
        <w:rPr>
          <w:rStyle w:val="12"/>
          <w:rFonts w:hAnsi="宋体" w:cs="宋体" w:hint="eastAsia"/>
          <w:sz w:val="24"/>
        </w:rPr>
        <w:t xml:space="preserve"> 评审方法和评审标准</w:t>
      </w:r>
      <w:bookmarkStart w:id="696" w:name="_Toc487900382"/>
      <w:bookmarkEnd w:id="693"/>
      <w:bookmarkEnd w:id="694"/>
      <w:bookmarkEnd w:id="695"/>
    </w:p>
    <w:p w14:paraId="179397A9" w14:textId="77777777" w:rsidR="00DE0D3C" w:rsidRDefault="00A95393">
      <w:pPr>
        <w:pStyle w:val="23"/>
        <w:tabs>
          <w:tab w:val="center" w:pos="4592"/>
          <w:tab w:val="left" w:pos="7860"/>
        </w:tabs>
        <w:spacing w:before="0" w:line="360" w:lineRule="auto"/>
        <w:jc w:val="left"/>
        <w:rPr>
          <w:rFonts w:ascii="宋体" w:eastAsia="宋体" w:hAnsi="宋体" w:cs="宋体" w:hint="eastAsia"/>
          <w:sz w:val="24"/>
          <w:szCs w:val="24"/>
        </w:rPr>
      </w:pPr>
      <w:bookmarkStart w:id="697" w:name="_Toc1807"/>
      <w:bookmarkStart w:id="698" w:name="_Toc155268260"/>
      <w:bookmarkStart w:id="699" w:name="_Toc6946"/>
      <w:r>
        <w:rPr>
          <w:rFonts w:ascii="宋体" w:eastAsia="宋体" w:hAnsi="宋体" w:cs="宋体" w:hint="eastAsia"/>
          <w:sz w:val="24"/>
          <w:szCs w:val="24"/>
        </w:rPr>
        <w:t>一、资格审查程序</w:t>
      </w:r>
      <w:bookmarkEnd w:id="697"/>
      <w:bookmarkEnd w:id="698"/>
      <w:bookmarkEnd w:id="699"/>
    </w:p>
    <w:p w14:paraId="142DF4C1" w14:textId="77777777" w:rsidR="00DE0D3C" w:rsidRDefault="00A95393">
      <w:pPr>
        <w:pStyle w:val="32"/>
        <w:ind w:firstLineChars="200" w:firstLine="482"/>
        <w:rPr>
          <w:rFonts w:hAnsi="宋体" w:cs="宋体" w:hint="eastAsia"/>
          <w:szCs w:val="24"/>
          <w:u w:val="none"/>
        </w:rPr>
      </w:pPr>
      <w:bookmarkStart w:id="700" w:name="_Toc164608810"/>
      <w:bookmarkStart w:id="701" w:name="_Toc264969231"/>
      <w:bookmarkStart w:id="702" w:name="_Toc305158809"/>
      <w:bookmarkStart w:id="703" w:name="_Toc150774641"/>
      <w:bookmarkStart w:id="704" w:name="_Toc226337237"/>
      <w:bookmarkStart w:id="705" w:name="_Toc151193929"/>
      <w:bookmarkStart w:id="706" w:name="_Toc150774746"/>
      <w:bookmarkStart w:id="707" w:name="_Toc150480779"/>
      <w:bookmarkStart w:id="708" w:name="_Toc142311043"/>
      <w:bookmarkStart w:id="709" w:name="_Toc151190168"/>
      <w:bookmarkStart w:id="710" w:name="_Toc305158883"/>
      <w:bookmarkStart w:id="711" w:name="_Toc195842906"/>
      <w:bookmarkStart w:id="712" w:name="_Toc226965814"/>
      <w:bookmarkStart w:id="713" w:name="_Toc164351635"/>
      <w:bookmarkStart w:id="714" w:name="_Toc127151742"/>
      <w:bookmarkStart w:id="715" w:name="_Toc151193639"/>
      <w:bookmarkStart w:id="716" w:name="_Toc226965731"/>
      <w:bookmarkStart w:id="717" w:name="_Toc151193711"/>
      <w:bookmarkStart w:id="718" w:name="_Toc226309785"/>
      <w:bookmarkStart w:id="719" w:name="_Toc265228379"/>
      <w:bookmarkStart w:id="720" w:name="_Toc127151541"/>
      <w:bookmarkStart w:id="721" w:name="_Toc164229382"/>
      <w:bookmarkStart w:id="722" w:name="_Toc151193783"/>
      <w:bookmarkStart w:id="723" w:name="_Toc150509292"/>
      <w:bookmarkStart w:id="724" w:name="_Toc164608655"/>
      <w:bookmarkStart w:id="725" w:name="_Toc164229236"/>
      <w:bookmarkStart w:id="726" w:name="_Toc127161455"/>
      <w:bookmarkStart w:id="727" w:name="_Toc151193855"/>
      <w:bookmarkStart w:id="728" w:name="_Toc149720834"/>
      <w:bookmarkStart w:id="729" w:name="_Toc155268261"/>
      <w:bookmarkStart w:id="730" w:name="_Toc943"/>
      <w:bookmarkStart w:id="731" w:name="_Toc8681"/>
      <w:bookmarkStart w:id="732" w:name="_Toc353825551"/>
      <w:bookmarkStart w:id="733" w:name="_Toc353873941"/>
      <w:bookmarkStart w:id="734" w:name="_Toc142311057"/>
      <w:bookmarkStart w:id="735" w:name="_Toc353825545"/>
      <w:bookmarkStart w:id="736" w:name="_Toc264969245"/>
      <w:bookmarkStart w:id="737" w:name="_Toc150480793"/>
      <w:bookmarkStart w:id="738" w:name="_Toc305158897"/>
      <w:bookmarkStart w:id="739" w:name="_Toc353873935"/>
      <w:bookmarkStart w:id="740" w:name="_Toc150774760"/>
      <w:bookmarkStart w:id="741" w:name="_Toc353873665"/>
      <w:bookmarkStart w:id="742" w:name="_Toc195842920"/>
      <w:bookmarkStart w:id="743" w:name="_Toc265228393"/>
      <w:bookmarkStart w:id="744" w:name="_Toc127151555"/>
      <w:bookmarkStart w:id="745" w:name="_Toc305158823"/>
      <w:bookmarkStart w:id="746" w:name="_Toc226337251"/>
      <w:bookmarkStart w:id="747" w:name="_Toc226965828"/>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696"/>
      <w:r>
        <w:rPr>
          <w:rFonts w:hAnsi="宋体" w:cs="宋体" w:hint="eastAsia"/>
          <w:szCs w:val="24"/>
          <w:u w:val="none"/>
        </w:rPr>
        <w:t>1.响应文件的</w:t>
      </w:r>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r>
        <w:rPr>
          <w:rFonts w:hAnsi="宋体" w:cs="宋体" w:hint="eastAsia"/>
          <w:szCs w:val="24"/>
          <w:u w:val="none"/>
        </w:rPr>
        <w:t>资格性检查和符合性审查</w:t>
      </w:r>
      <w:bookmarkEnd w:id="729"/>
      <w:bookmarkEnd w:id="730"/>
      <w:bookmarkEnd w:id="731"/>
    </w:p>
    <w:p w14:paraId="42135918" w14:textId="77777777" w:rsidR="00DE0D3C" w:rsidRDefault="00A95393">
      <w:pPr>
        <w:tabs>
          <w:tab w:val="left" w:pos="1080"/>
        </w:tabs>
        <w:snapToGrid w:val="0"/>
        <w:spacing w:line="360" w:lineRule="auto"/>
        <w:ind w:firstLineChars="200" w:firstLine="480"/>
        <w:rPr>
          <w:rFonts w:ascii="宋体" w:hAnsi="宋体" w:cs="宋体" w:hint="eastAsia"/>
          <w:sz w:val="24"/>
        </w:rPr>
      </w:pPr>
      <w:r>
        <w:rPr>
          <w:rFonts w:ascii="宋体" w:hAnsi="宋体" w:cs="宋体" w:hint="eastAsia"/>
          <w:sz w:val="24"/>
        </w:rPr>
        <w:t>1.1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ascii="宋体" w:hAnsi="宋体" w:cs="宋体" w:hint="eastAsia"/>
          <w:b/>
          <w:sz w:val="24"/>
        </w:rPr>
        <w:t>无效响应</w:t>
      </w:r>
      <w:r>
        <w:rPr>
          <w:rFonts w:ascii="宋体" w:hAnsi="宋体" w:cs="宋体" w:hint="eastAsia"/>
          <w:sz w:val="24"/>
        </w:rPr>
        <w:t>处理，磋商小组应当告知提交响应文件的供应商。</w:t>
      </w:r>
    </w:p>
    <w:p w14:paraId="7B4DC468" w14:textId="77777777" w:rsidR="00DE0D3C" w:rsidRDefault="00A95393">
      <w:pPr>
        <w:tabs>
          <w:tab w:val="left" w:pos="1080"/>
        </w:tabs>
        <w:snapToGrid w:val="0"/>
        <w:spacing w:line="360" w:lineRule="auto"/>
        <w:ind w:firstLineChars="200" w:firstLine="480"/>
        <w:rPr>
          <w:rFonts w:ascii="宋体" w:hAnsi="宋体" w:cs="宋体" w:hint="eastAsia"/>
          <w:sz w:val="24"/>
        </w:rPr>
      </w:pPr>
      <w:r>
        <w:rPr>
          <w:rFonts w:ascii="宋体" w:hAnsi="宋体" w:cs="宋体" w:hint="eastAsia"/>
          <w:sz w:val="24"/>
        </w:rPr>
        <w:t>1.2《资格性检查要求》中对格式有要求的，除竞争性磋商文件另有规定外，均为“实质性格式”文件。</w:t>
      </w:r>
    </w:p>
    <w:p w14:paraId="7174D00D" w14:textId="77777777" w:rsidR="00DE0D3C" w:rsidRDefault="00A95393">
      <w:pPr>
        <w:tabs>
          <w:tab w:val="left" w:pos="1080"/>
        </w:tabs>
        <w:snapToGrid w:val="0"/>
        <w:spacing w:line="360" w:lineRule="auto"/>
        <w:ind w:firstLineChars="200" w:firstLine="480"/>
        <w:rPr>
          <w:rFonts w:ascii="宋体" w:hAnsi="宋体" w:cs="宋体" w:hint="eastAsia"/>
          <w:sz w:val="24"/>
        </w:rPr>
      </w:pPr>
      <w:r>
        <w:rPr>
          <w:rFonts w:ascii="宋体" w:hAnsi="宋体" w:cs="宋体" w:hint="eastAsia"/>
          <w:sz w:val="24"/>
        </w:rPr>
        <w:t>1.3《资格性检查要求》见下表</w:t>
      </w:r>
    </w:p>
    <w:p w14:paraId="295E6FBF" w14:textId="77777777" w:rsidR="00DE0D3C" w:rsidRDefault="00A95393">
      <w:pPr>
        <w:tabs>
          <w:tab w:val="left" w:pos="900"/>
          <w:tab w:val="left" w:pos="1080"/>
        </w:tabs>
        <w:snapToGrid w:val="0"/>
        <w:spacing w:line="360" w:lineRule="auto"/>
        <w:ind w:left="1077" w:firstLineChars="1100" w:firstLine="2650"/>
        <w:rPr>
          <w:rFonts w:ascii="宋体" w:hAnsi="宋体" w:cs="宋体" w:hint="eastAsia"/>
          <w:b/>
          <w:sz w:val="24"/>
        </w:rPr>
      </w:pPr>
      <w:r>
        <w:rPr>
          <w:rFonts w:ascii="宋体" w:hAnsi="宋体" w:cs="宋体" w:hint="eastAsia"/>
          <w:b/>
          <w:sz w:val="24"/>
        </w:rPr>
        <w:t>资格性检查要求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4"/>
        <w:gridCol w:w="2136"/>
        <w:gridCol w:w="4879"/>
        <w:gridCol w:w="922"/>
      </w:tblGrid>
      <w:tr w:rsidR="00DE0D3C" w14:paraId="15357CC2" w14:textId="77777777">
        <w:trPr>
          <w:tblHeader/>
        </w:trPr>
        <w:tc>
          <w:tcPr>
            <w:tcW w:w="429" w:type="pct"/>
            <w:vAlign w:val="center"/>
          </w:tcPr>
          <w:p w14:paraId="26F1B0F4" w14:textId="77777777" w:rsidR="00DE0D3C" w:rsidRDefault="00A95393">
            <w:pPr>
              <w:tabs>
                <w:tab w:val="left" w:pos="1080"/>
              </w:tabs>
              <w:snapToGrid w:val="0"/>
              <w:jc w:val="center"/>
              <w:rPr>
                <w:rFonts w:ascii="宋体" w:hAnsi="宋体" w:cs="宋体" w:hint="eastAsia"/>
                <w:b/>
                <w:sz w:val="24"/>
              </w:rPr>
            </w:pPr>
            <w:r>
              <w:rPr>
                <w:rFonts w:ascii="宋体" w:hAnsi="宋体" w:cs="宋体" w:hint="eastAsia"/>
                <w:b/>
                <w:sz w:val="24"/>
              </w:rPr>
              <w:t>序号</w:t>
            </w:r>
          </w:p>
        </w:tc>
        <w:tc>
          <w:tcPr>
            <w:tcW w:w="1230" w:type="pct"/>
            <w:vAlign w:val="center"/>
          </w:tcPr>
          <w:p w14:paraId="211E4DD2" w14:textId="77777777" w:rsidR="00DE0D3C" w:rsidRDefault="00A95393">
            <w:pPr>
              <w:tabs>
                <w:tab w:val="left" w:pos="1080"/>
              </w:tabs>
              <w:snapToGrid w:val="0"/>
              <w:jc w:val="center"/>
              <w:rPr>
                <w:rFonts w:ascii="宋体" w:hAnsi="宋体" w:cs="宋体" w:hint="eastAsia"/>
                <w:b/>
                <w:sz w:val="24"/>
              </w:rPr>
            </w:pPr>
            <w:r>
              <w:rPr>
                <w:rFonts w:ascii="宋体" w:hAnsi="宋体" w:cs="宋体" w:hint="eastAsia"/>
                <w:b/>
                <w:sz w:val="24"/>
              </w:rPr>
              <w:t>检查因素</w:t>
            </w:r>
          </w:p>
        </w:tc>
        <w:tc>
          <w:tcPr>
            <w:tcW w:w="2810" w:type="pct"/>
            <w:vAlign w:val="center"/>
          </w:tcPr>
          <w:p w14:paraId="229C2837" w14:textId="77777777" w:rsidR="00DE0D3C" w:rsidRDefault="00A95393">
            <w:pPr>
              <w:tabs>
                <w:tab w:val="left" w:pos="1080"/>
              </w:tabs>
              <w:snapToGrid w:val="0"/>
              <w:jc w:val="center"/>
              <w:rPr>
                <w:rFonts w:ascii="宋体" w:hAnsi="宋体" w:cs="宋体" w:hint="eastAsia"/>
                <w:b/>
                <w:sz w:val="24"/>
              </w:rPr>
            </w:pPr>
            <w:r>
              <w:rPr>
                <w:rFonts w:ascii="宋体" w:hAnsi="宋体" w:cs="宋体" w:hint="eastAsia"/>
                <w:b/>
                <w:sz w:val="24"/>
              </w:rPr>
              <w:t>检查内容</w:t>
            </w:r>
          </w:p>
        </w:tc>
        <w:tc>
          <w:tcPr>
            <w:tcW w:w="531" w:type="pct"/>
            <w:vAlign w:val="center"/>
          </w:tcPr>
          <w:p w14:paraId="5BBF7EED" w14:textId="77777777" w:rsidR="00DE0D3C" w:rsidRDefault="00A95393">
            <w:pPr>
              <w:tabs>
                <w:tab w:val="left" w:pos="1080"/>
              </w:tabs>
              <w:snapToGrid w:val="0"/>
              <w:jc w:val="center"/>
              <w:rPr>
                <w:rFonts w:ascii="宋体" w:hAnsi="宋体" w:cs="宋体" w:hint="eastAsia"/>
                <w:b/>
                <w:sz w:val="24"/>
              </w:rPr>
            </w:pPr>
            <w:r>
              <w:rPr>
                <w:rFonts w:ascii="宋体" w:hAnsi="宋体" w:cs="宋体" w:hint="eastAsia"/>
                <w:b/>
                <w:sz w:val="24"/>
              </w:rPr>
              <w:t>格式</w:t>
            </w:r>
          </w:p>
          <w:p w14:paraId="5C7525BC" w14:textId="77777777" w:rsidR="00DE0D3C" w:rsidRDefault="00A95393">
            <w:pPr>
              <w:tabs>
                <w:tab w:val="left" w:pos="1080"/>
              </w:tabs>
              <w:snapToGrid w:val="0"/>
              <w:jc w:val="center"/>
              <w:rPr>
                <w:rFonts w:ascii="宋体" w:hAnsi="宋体" w:cs="宋体" w:hint="eastAsia"/>
                <w:b/>
                <w:sz w:val="24"/>
              </w:rPr>
            </w:pPr>
            <w:r>
              <w:rPr>
                <w:rFonts w:ascii="宋体" w:hAnsi="宋体" w:cs="宋体" w:hint="eastAsia"/>
                <w:b/>
                <w:sz w:val="24"/>
              </w:rPr>
              <w:t>要求</w:t>
            </w:r>
          </w:p>
        </w:tc>
      </w:tr>
      <w:tr w:rsidR="00DE0D3C" w14:paraId="56188E64" w14:textId="77777777">
        <w:tc>
          <w:tcPr>
            <w:tcW w:w="429" w:type="pct"/>
            <w:vAlign w:val="center"/>
          </w:tcPr>
          <w:p w14:paraId="3FFFE1B0" w14:textId="77777777" w:rsidR="00DE0D3C" w:rsidRDefault="00A95393">
            <w:pPr>
              <w:tabs>
                <w:tab w:val="left" w:pos="1080"/>
              </w:tabs>
              <w:snapToGrid w:val="0"/>
              <w:jc w:val="center"/>
              <w:rPr>
                <w:rFonts w:ascii="宋体" w:hAnsi="宋体" w:cs="宋体" w:hint="eastAsia"/>
                <w:sz w:val="24"/>
              </w:rPr>
            </w:pPr>
            <w:r>
              <w:rPr>
                <w:rFonts w:ascii="宋体" w:hAnsi="宋体" w:cs="宋体" w:hint="eastAsia"/>
                <w:sz w:val="24"/>
              </w:rPr>
              <w:t>1</w:t>
            </w:r>
          </w:p>
        </w:tc>
        <w:tc>
          <w:tcPr>
            <w:tcW w:w="1230" w:type="pct"/>
            <w:vAlign w:val="center"/>
          </w:tcPr>
          <w:p w14:paraId="5681F427" w14:textId="77777777" w:rsidR="00DE0D3C" w:rsidRDefault="00A95393">
            <w:pPr>
              <w:tabs>
                <w:tab w:val="left" w:pos="1080"/>
              </w:tabs>
              <w:snapToGrid w:val="0"/>
              <w:jc w:val="left"/>
              <w:rPr>
                <w:rFonts w:ascii="宋体" w:hAnsi="宋体" w:cs="宋体" w:hint="eastAsia"/>
                <w:sz w:val="24"/>
              </w:rPr>
            </w:pPr>
            <w:r>
              <w:rPr>
                <w:rFonts w:ascii="宋体" w:hAnsi="宋体" w:cs="宋体" w:hint="eastAsia"/>
                <w:sz w:val="24"/>
              </w:rPr>
              <w:t>满足《中华人民共和国政府采购法》第二十二条规定及法律法规的其他规定</w:t>
            </w:r>
          </w:p>
        </w:tc>
        <w:tc>
          <w:tcPr>
            <w:tcW w:w="2810" w:type="pct"/>
            <w:vAlign w:val="center"/>
          </w:tcPr>
          <w:p w14:paraId="5280667E" w14:textId="77777777" w:rsidR="00DE0D3C" w:rsidRDefault="00A95393">
            <w:pPr>
              <w:tabs>
                <w:tab w:val="left" w:pos="1080"/>
              </w:tabs>
              <w:snapToGrid w:val="0"/>
              <w:jc w:val="left"/>
              <w:rPr>
                <w:rFonts w:ascii="宋体" w:hAnsi="宋体" w:cs="宋体" w:hint="eastAsia"/>
                <w:sz w:val="24"/>
              </w:rPr>
            </w:pPr>
            <w:r>
              <w:rPr>
                <w:rFonts w:ascii="宋体" w:hAnsi="宋体" w:cs="宋体" w:hint="eastAsia"/>
                <w:sz w:val="24"/>
              </w:rPr>
              <w:t>具体规定见第一章《采购邀请》</w:t>
            </w:r>
          </w:p>
        </w:tc>
        <w:tc>
          <w:tcPr>
            <w:tcW w:w="531" w:type="pct"/>
            <w:vAlign w:val="center"/>
          </w:tcPr>
          <w:p w14:paraId="22E8BFF3" w14:textId="77777777" w:rsidR="00DE0D3C" w:rsidRDefault="00DE0D3C">
            <w:pPr>
              <w:tabs>
                <w:tab w:val="left" w:pos="1080"/>
              </w:tabs>
              <w:snapToGrid w:val="0"/>
              <w:jc w:val="left"/>
              <w:rPr>
                <w:rFonts w:ascii="宋体" w:hAnsi="宋体" w:cs="宋体" w:hint="eastAsia"/>
                <w:sz w:val="24"/>
              </w:rPr>
            </w:pPr>
          </w:p>
        </w:tc>
      </w:tr>
      <w:tr w:rsidR="00DE0D3C" w14:paraId="3700941E" w14:textId="77777777">
        <w:tc>
          <w:tcPr>
            <w:tcW w:w="429" w:type="pct"/>
            <w:vAlign w:val="center"/>
          </w:tcPr>
          <w:p w14:paraId="071B6640" w14:textId="77777777" w:rsidR="00DE0D3C" w:rsidRDefault="00A95393">
            <w:pPr>
              <w:tabs>
                <w:tab w:val="left" w:pos="1080"/>
              </w:tabs>
              <w:snapToGrid w:val="0"/>
              <w:jc w:val="center"/>
              <w:rPr>
                <w:rFonts w:ascii="宋体" w:hAnsi="宋体" w:cs="宋体" w:hint="eastAsia"/>
                <w:sz w:val="24"/>
              </w:rPr>
            </w:pPr>
            <w:r>
              <w:rPr>
                <w:rFonts w:ascii="宋体" w:hAnsi="宋体" w:cs="宋体" w:hint="eastAsia"/>
                <w:sz w:val="24"/>
              </w:rPr>
              <w:t>1-1</w:t>
            </w:r>
          </w:p>
        </w:tc>
        <w:tc>
          <w:tcPr>
            <w:tcW w:w="1230" w:type="pct"/>
            <w:vAlign w:val="center"/>
          </w:tcPr>
          <w:p w14:paraId="412E6983" w14:textId="77777777" w:rsidR="00DE0D3C" w:rsidRDefault="00A95393">
            <w:pPr>
              <w:tabs>
                <w:tab w:val="left" w:pos="1080"/>
              </w:tabs>
              <w:snapToGrid w:val="0"/>
              <w:jc w:val="left"/>
              <w:rPr>
                <w:rFonts w:ascii="宋体" w:hAnsi="宋体" w:cs="宋体" w:hint="eastAsia"/>
                <w:sz w:val="24"/>
              </w:rPr>
            </w:pPr>
            <w:r>
              <w:rPr>
                <w:rFonts w:ascii="宋体" w:hAnsi="宋体" w:cs="宋体" w:hint="eastAsia"/>
                <w:sz w:val="24"/>
              </w:rPr>
              <w:t>营业执照等证明文件</w:t>
            </w:r>
          </w:p>
        </w:tc>
        <w:tc>
          <w:tcPr>
            <w:tcW w:w="2810" w:type="pct"/>
            <w:vAlign w:val="center"/>
          </w:tcPr>
          <w:p w14:paraId="2C928C46" w14:textId="77777777" w:rsidR="00DE0D3C" w:rsidRDefault="00A95393">
            <w:pPr>
              <w:tabs>
                <w:tab w:val="left" w:pos="1080"/>
              </w:tabs>
              <w:snapToGrid w:val="0"/>
              <w:ind w:firstLineChars="100" w:firstLine="240"/>
              <w:jc w:val="left"/>
              <w:rPr>
                <w:rFonts w:ascii="宋体" w:hAnsi="宋体" w:cs="宋体" w:hint="eastAsia"/>
                <w:sz w:val="24"/>
              </w:rPr>
            </w:pPr>
            <w:r>
              <w:rPr>
                <w:rFonts w:ascii="宋体" w:hAnsi="宋体" w:cs="宋体" w:hint="eastAsia"/>
                <w:sz w:val="24"/>
              </w:rPr>
              <w:t>供应商为企业（包括合伙企业）的，应提供有效的“营业执照”；</w:t>
            </w:r>
          </w:p>
          <w:p w14:paraId="0D1C306D" w14:textId="77777777" w:rsidR="00DE0D3C" w:rsidRDefault="00A95393">
            <w:pPr>
              <w:tabs>
                <w:tab w:val="left" w:pos="1080"/>
              </w:tabs>
              <w:snapToGrid w:val="0"/>
              <w:ind w:firstLineChars="100" w:firstLine="240"/>
              <w:jc w:val="left"/>
              <w:rPr>
                <w:rFonts w:ascii="宋体" w:hAnsi="宋体" w:cs="宋体" w:hint="eastAsia"/>
                <w:sz w:val="24"/>
              </w:rPr>
            </w:pPr>
            <w:r>
              <w:rPr>
                <w:rFonts w:ascii="宋体" w:hAnsi="宋体" w:cs="宋体" w:hint="eastAsia"/>
                <w:sz w:val="24"/>
              </w:rPr>
              <w:t>供应商为事业单位的，应提供有效的“事业单位法人证书”；</w:t>
            </w:r>
          </w:p>
          <w:p w14:paraId="0D7A74A8" w14:textId="77777777" w:rsidR="00DE0D3C" w:rsidRDefault="00A95393">
            <w:pPr>
              <w:tabs>
                <w:tab w:val="left" w:pos="1080"/>
              </w:tabs>
              <w:snapToGrid w:val="0"/>
              <w:ind w:firstLineChars="100" w:firstLine="240"/>
              <w:jc w:val="left"/>
              <w:rPr>
                <w:rFonts w:ascii="宋体" w:hAnsi="宋体" w:cs="宋体" w:hint="eastAsia"/>
                <w:sz w:val="24"/>
              </w:rPr>
            </w:pPr>
            <w:r>
              <w:rPr>
                <w:rFonts w:ascii="宋体" w:hAnsi="宋体" w:cs="宋体" w:hint="eastAsia"/>
                <w:sz w:val="24"/>
              </w:rPr>
              <w:t>供应商是非企业机构的，应提供有效的“执业许可证”、“登记证书”等证明文件；</w:t>
            </w:r>
          </w:p>
          <w:p w14:paraId="2DDA0735" w14:textId="77777777" w:rsidR="00DE0D3C" w:rsidRDefault="00A95393">
            <w:pPr>
              <w:tabs>
                <w:tab w:val="left" w:pos="1080"/>
              </w:tabs>
              <w:snapToGrid w:val="0"/>
              <w:ind w:firstLineChars="100" w:firstLine="240"/>
              <w:jc w:val="left"/>
              <w:rPr>
                <w:rFonts w:ascii="宋体" w:hAnsi="宋体" w:cs="宋体" w:hint="eastAsia"/>
                <w:sz w:val="24"/>
              </w:rPr>
            </w:pPr>
            <w:r>
              <w:rPr>
                <w:rFonts w:ascii="宋体" w:hAnsi="宋体" w:cs="宋体" w:hint="eastAsia"/>
                <w:sz w:val="24"/>
              </w:rPr>
              <w:t>供应商是个体工商户的，应提供有效的“个体工商户营业执照”；</w:t>
            </w:r>
          </w:p>
          <w:p w14:paraId="20533C3F" w14:textId="77777777" w:rsidR="00DE0D3C" w:rsidRDefault="00A95393">
            <w:pPr>
              <w:tabs>
                <w:tab w:val="left" w:pos="1080"/>
              </w:tabs>
              <w:snapToGrid w:val="0"/>
              <w:ind w:firstLineChars="100" w:firstLine="240"/>
              <w:jc w:val="left"/>
              <w:rPr>
                <w:rFonts w:ascii="宋体" w:hAnsi="宋体" w:cs="宋体" w:hint="eastAsia"/>
                <w:sz w:val="24"/>
              </w:rPr>
            </w:pPr>
            <w:r>
              <w:rPr>
                <w:rFonts w:ascii="宋体" w:hAnsi="宋体" w:cs="宋体" w:hint="eastAsia"/>
                <w:sz w:val="24"/>
              </w:rPr>
              <w:t>供应商是自然人的，应提供有效的自然人身份证明。</w:t>
            </w:r>
          </w:p>
          <w:p w14:paraId="343AF502" w14:textId="77777777" w:rsidR="00DE0D3C" w:rsidRDefault="00A95393">
            <w:pPr>
              <w:tabs>
                <w:tab w:val="left" w:pos="1080"/>
              </w:tabs>
              <w:snapToGrid w:val="0"/>
              <w:ind w:firstLineChars="100" w:firstLine="240"/>
              <w:jc w:val="left"/>
              <w:rPr>
                <w:rFonts w:ascii="宋体" w:hAnsi="宋体" w:cs="宋体" w:hint="eastAsia"/>
                <w:sz w:val="24"/>
              </w:rPr>
            </w:pPr>
            <w:r>
              <w:rPr>
                <w:rFonts w:ascii="宋体" w:hAnsi="宋体" w:cs="宋体" w:hint="eastAsia"/>
                <w:sz w:val="24"/>
              </w:rPr>
              <w:t>若本项目允许分支机构参加响应，则分支机构参加</w:t>
            </w:r>
            <w:r>
              <w:rPr>
                <w:rFonts w:ascii="宋体" w:hAnsi="宋体" w:cs="宋体" w:hint="eastAsia"/>
                <w:kern w:val="0"/>
                <w:sz w:val="24"/>
              </w:rPr>
              <w:t>响应</w:t>
            </w:r>
            <w:r>
              <w:rPr>
                <w:rFonts w:ascii="宋体" w:hAnsi="宋体" w:cs="宋体" w:hint="eastAsia"/>
                <w:sz w:val="24"/>
              </w:rPr>
              <w:t>的，此处可提供该分支机构或其所属法人或其他组织的相应证明文件。</w:t>
            </w:r>
          </w:p>
        </w:tc>
        <w:tc>
          <w:tcPr>
            <w:tcW w:w="531" w:type="pct"/>
            <w:vAlign w:val="center"/>
          </w:tcPr>
          <w:p w14:paraId="54D62970" w14:textId="77777777" w:rsidR="00DE0D3C" w:rsidRDefault="00A95393">
            <w:pPr>
              <w:tabs>
                <w:tab w:val="left" w:pos="1080"/>
              </w:tabs>
              <w:snapToGrid w:val="0"/>
              <w:jc w:val="left"/>
              <w:rPr>
                <w:rFonts w:ascii="宋体" w:hAnsi="宋体" w:cs="宋体" w:hint="eastAsia"/>
                <w:sz w:val="24"/>
              </w:rPr>
            </w:pPr>
            <w:r>
              <w:rPr>
                <w:rFonts w:ascii="宋体" w:hAnsi="宋体" w:cs="宋体" w:hint="eastAsia"/>
                <w:sz w:val="24"/>
              </w:rPr>
              <w:t>提供证明文件的复印件</w:t>
            </w:r>
          </w:p>
        </w:tc>
      </w:tr>
      <w:tr w:rsidR="00DE0D3C" w14:paraId="143E7945" w14:textId="77777777">
        <w:tc>
          <w:tcPr>
            <w:tcW w:w="429" w:type="pct"/>
            <w:vAlign w:val="center"/>
          </w:tcPr>
          <w:p w14:paraId="2C3F01FD" w14:textId="77777777" w:rsidR="00DE0D3C" w:rsidRDefault="00A95393">
            <w:pPr>
              <w:tabs>
                <w:tab w:val="left" w:pos="1080"/>
              </w:tabs>
              <w:snapToGrid w:val="0"/>
              <w:jc w:val="center"/>
              <w:rPr>
                <w:rFonts w:ascii="宋体" w:hAnsi="宋体" w:cs="宋体" w:hint="eastAsia"/>
                <w:sz w:val="24"/>
              </w:rPr>
            </w:pPr>
            <w:r>
              <w:rPr>
                <w:rFonts w:ascii="宋体" w:hAnsi="宋体" w:cs="宋体" w:hint="eastAsia"/>
                <w:sz w:val="24"/>
              </w:rPr>
              <w:t>1-2</w:t>
            </w:r>
          </w:p>
        </w:tc>
        <w:tc>
          <w:tcPr>
            <w:tcW w:w="1230" w:type="pct"/>
            <w:vAlign w:val="center"/>
          </w:tcPr>
          <w:p w14:paraId="083C1E81" w14:textId="77777777" w:rsidR="00DE0D3C" w:rsidRDefault="00A95393">
            <w:pPr>
              <w:tabs>
                <w:tab w:val="left" w:pos="1080"/>
              </w:tabs>
              <w:snapToGrid w:val="0"/>
              <w:jc w:val="left"/>
              <w:rPr>
                <w:rFonts w:ascii="宋体" w:hAnsi="宋体" w:cs="宋体" w:hint="eastAsia"/>
                <w:sz w:val="24"/>
              </w:rPr>
            </w:pPr>
            <w:r>
              <w:rPr>
                <w:rFonts w:ascii="宋体" w:hAnsi="宋体" w:cs="宋体" w:hint="eastAsia"/>
                <w:sz w:val="24"/>
              </w:rPr>
              <w:t>供应商资格声明书</w:t>
            </w:r>
          </w:p>
        </w:tc>
        <w:tc>
          <w:tcPr>
            <w:tcW w:w="2810" w:type="pct"/>
            <w:vAlign w:val="center"/>
          </w:tcPr>
          <w:p w14:paraId="056AFB4E" w14:textId="77777777" w:rsidR="00DE0D3C" w:rsidRDefault="00A95393">
            <w:pPr>
              <w:tabs>
                <w:tab w:val="left" w:pos="1080"/>
              </w:tabs>
              <w:snapToGrid w:val="0"/>
              <w:ind w:firstLineChars="100" w:firstLine="240"/>
              <w:jc w:val="left"/>
              <w:rPr>
                <w:rFonts w:ascii="宋体" w:hAnsi="宋体" w:cs="宋体" w:hint="eastAsia"/>
                <w:sz w:val="24"/>
              </w:rPr>
            </w:pPr>
            <w:r>
              <w:rPr>
                <w:rFonts w:ascii="宋体" w:hAnsi="宋体" w:cs="宋体" w:hint="eastAsia"/>
                <w:sz w:val="24"/>
              </w:rPr>
              <w:t>提供了符合竞争性磋商文件要求的《供应商资格声明书》。</w:t>
            </w:r>
          </w:p>
        </w:tc>
        <w:tc>
          <w:tcPr>
            <w:tcW w:w="531" w:type="pct"/>
            <w:vAlign w:val="center"/>
          </w:tcPr>
          <w:p w14:paraId="74379AE7" w14:textId="77777777" w:rsidR="00DE0D3C" w:rsidRDefault="00A95393">
            <w:pPr>
              <w:tabs>
                <w:tab w:val="left" w:pos="1080"/>
              </w:tabs>
              <w:snapToGrid w:val="0"/>
              <w:jc w:val="left"/>
              <w:rPr>
                <w:rFonts w:ascii="宋体" w:hAnsi="宋体" w:cs="宋体" w:hint="eastAsia"/>
                <w:sz w:val="24"/>
              </w:rPr>
            </w:pPr>
            <w:r>
              <w:rPr>
                <w:rFonts w:ascii="宋体" w:hAnsi="宋体" w:cs="宋体" w:hint="eastAsia"/>
                <w:sz w:val="24"/>
              </w:rPr>
              <w:t>格式见《响应文件格</w:t>
            </w:r>
            <w:r>
              <w:rPr>
                <w:rFonts w:ascii="宋体" w:hAnsi="宋体" w:cs="宋体" w:hint="eastAsia"/>
                <w:sz w:val="24"/>
              </w:rPr>
              <w:lastRenderedPageBreak/>
              <w:t>式》</w:t>
            </w:r>
          </w:p>
        </w:tc>
      </w:tr>
      <w:tr w:rsidR="00DE0D3C" w14:paraId="4C7C8B78" w14:textId="77777777">
        <w:tc>
          <w:tcPr>
            <w:tcW w:w="429" w:type="pct"/>
            <w:vAlign w:val="center"/>
          </w:tcPr>
          <w:p w14:paraId="3BBF0E87" w14:textId="77777777" w:rsidR="00DE0D3C" w:rsidRDefault="00A95393">
            <w:pPr>
              <w:tabs>
                <w:tab w:val="left" w:pos="1080"/>
              </w:tabs>
              <w:snapToGrid w:val="0"/>
              <w:jc w:val="center"/>
              <w:rPr>
                <w:rFonts w:ascii="宋体" w:hAnsi="宋体" w:cs="宋体" w:hint="eastAsia"/>
                <w:sz w:val="24"/>
              </w:rPr>
            </w:pPr>
            <w:r>
              <w:rPr>
                <w:rFonts w:ascii="宋体" w:hAnsi="宋体" w:cs="宋体" w:hint="eastAsia"/>
                <w:sz w:val="24"/>
              </w:rPr>
              <w:lastRenderedPageBreak/>
              <w:t>1-3</w:t>
            </w:r>
          </w:p>
        </w:tc>
        <w:tc>
          <w:tcPr>
            <w:tcW w:w="1230" w:type="pct"/>
            <w:vAlign w:val="center"/>
          </w:tcPr>
          <w:p w14:paraId="2B9D2F4E" w14:textId="77777777" w:rsidR="00DE0D3C" w:rsidRDefault="00A95393">
            <w:pPr>
              <w:tabs>
                <w:tab w:val="left" w:pos="1080"/>
              </w:tabs>
              <w:snapToGrid w:val="0"/>
              <w:rPr>
                <w:rFonts w:ascii="宋体" w:hAnsi="宋体" w:cs="宋体" w:hint="eastAsia"/>
                <w:sz w:val="24"/>
              </w:rPr>
            </w:pPr>
            <w:r>
              <w:rPr>
                <w:rFonts w:ascii="宋体" w:hAnsi="宋体" w:cs="宋体" w:hint="eastAsia"/>
                <w:sz w:val="24"/>
              </w:rPr>
              <w:t>供应商信用记录</w:t>
            </w:r>
          </w:p>
        </w:tc>
        <w:tc>
          <w:tcPr>
            <w:tcW w:w="2810" w:type="pct"/>
            <w:vAlign w:val="center"/>
          </w:tcPr>
          <w:p w14:paraId="482C8A25" w14:textId="77777777" w:rsidR="00DE0D3C" w:rsidRDefault="00A95393">
            <w:pPr>
              <w:tabs>
                <w:tab w:val="left" w:pos="1080"/>
              </w:tabs>
              <w:snapToGrid w:val="0"/>
              <w:ind w:firstLineChars="100" w:firstLine="240"/>
              <w:rPr>
                <w:rFonts w:ascii="宋体" w:hAnsi="宋体" w:cs="宋体" w:hint="eastAsia"/>
                <w:sz w:val="24"/>
              </w:rPr>
            </w:pPr>
            <w:r>
              <w:rPr>
                <w:rFonts w:ascii="宋体" w:hAnsi="宋体" w:cs="宋体" w:hint="eastAsia"/>
                <w:sz w:val="24"/>
              </w:rPr>
              <w:t>查询渠道：信用中国网站和中国政府采购网（www.creditchina.gov.cn、www.ccgp.gov.cn）；</w:t>
            </w:r>
          </w:p>
          <w:p w14:paraId="6FBC79DE" w14:textId="77777777" w:rsidR="00DE0D3C" w:rsidRDefault="00A95393">
            <w:pPr>
              <w:tabs>
                <w:tab w:val="left" w:pos="900"/>
                <w:tab w:val="left" w:pos="1980"/>
              </w:tabs>
              <w:snapToGrid w:val="0"/>
              <w:rPr>
                <w:rFonts w:ascii="宋体" w:hAnsi="宋体" w:cs="宋体" w:hint="eastAsia"/>
                <w:sz w:val="24"/>
              </w:rPr>
            </w:pPr>
            <w:r>
              <w:rPr>
                <w:rFonts w:ascii="宋体" w:hAnsi="宋体" w:cs="宋体" w:hint="eastAsia"/>
                <w:sz w:val="24"/>
              </w:rPr>
              <w:t>截止时点：</w:t>
            </w:r>
            <w:r>
              <w:rPr>
                <w:rFonts w:ascii="宋体" w:hAnsi="宋体" w:cs="宋体" w:hint="eastAsia"/>
                <w:kern w:val="0"/>
                <w:sz w:val="24"/>
              </w:rPr>
              <w:t>首次响应文件提交截止时间以后</w:t>
            </w:r>
            <w:r>
              <w:rPr>
                <w:rFonts w:ascii="宋体" w:hAnsi="宋体" w:cs="宋体" w:hint="eastAsia"/>
                <w:sz w:val="24"/>
              </w:rPr>
              <w:t>、资格性检查阶段采购人或采购代理机构的实际查询时间为准；</w:t>
            </w:r>
          </w:p>
          <w:p w14:paraId="2C9C1DFB" w14:textId="77777777" w:rsidR="00DE0D3C" w:rsidRDefault="00A95393">
            <w:pPr>
              <w:tabs>
                <w:tab w:val="left" w:pos="900"/>
                <w:tab w:val="left" w:pos="1980"/>
              </w:tabs>
              <w:snapToGrid w:val="0"/>
              <w:ind w:firstLineChars="100" w:firstLine="240"/>
              <w:rPr>
                <w:rFonts w:ascii="宋体" w:hAnsi="宋体" w:cs="宋体" w:hint="eastAsia"/>
                <w:sz w:val="24"/>
              </w:rPr>
            </w:pPr>
            <w:r>
              <w:rPr>
                <w:rFonts w:ascii="宋体" w:hAnsi="宋体" w:cs="宋体" w:hint="eastAsia"/>
                <w:sz w:val="24"/>
              </w:rPr>
              <w:t>信用信息查询记录和证据留存具体方式：查询结果网页打印页作为查询记录和证据，与其他竞争性磋商文件一并保存；</w:t>
            </w:r>
          </w:p>
          <w:p w14:paraId="7C36E20C" w14:textId="77777777" w:rsidR="00DE0D3C" w:rsidRDefault="00A95393">
            <w:pPr>
              <w:tabs>
                <w:tab w:val="left" w:pos="1080"/>
              </w:tabs>
              <w:snapToGrid w:val="0"/>
              <w:ind w:firstLineChars="100" w:firstLine="240"/>
              <w:rPr>
                <w:rFonts w:ascii="宋体" w:hAnsi="宋体" w:cs="宋体" w:hint="eastAsia"/>
                <w:sz w:val="24"/>
              </w:rPr>
            </w:pPr>
            <w:r>
              <w:rPr>
                <w:rFonts w:ascii="宋体" w:hAnsi="宋体" w:cs="宋体" w:hint="eastAsia"/>
                <w:sz w:val="24"/>
              </w:rPr>
              <w:t>信用信息的使用原则：经认定的被列入失信被执行人、重大税收违法案件当事人名单、政府采购严重违法失信行为记录名单的供应商，其</w:t>
            </w:r>
            <w:r>
              <w:rPr>
                <w:rFonts w:ascii="宋体" w:hAnsi="宋体" w:cs="宋体" w:hint="eastAsia"/>
                <w:b/>
                <w:sz w:val="24"/>
              </w:rPr>
              <w:t>响应无效</w:t>
            </w:r>
            <w:r>
              <w:rPr>
                <w:rFonts w:ascii="宋体" w:hAnsi="宋体" w:cs="宋体" w:hint="eastAsia"/>
                <w:sz w:val="24"/>
              </w:rPr>
              <w:t>。联合体形式磋商的，联合体成员存在不良信用记录，视同联合体存在不良信用记录。</w:t>
            </w:r>
          </w:p>
        </w:tc>
        <w:tc>
          <w:tcPr>
            <w:tcW w:w="531" w:type="pct"/>
            <w:vAlign w:val="center"/>
          </w:tcPr>
          <w:p w14:paraId="608AEB95" w14:textId="77777777" w:rsidR="00DE0D3C" w:rsidRDefault="00A95393">
            <w:pPr>
              <w:tabs>
                <w:tab w:val="left" w:pos="1080"/>
              </w:tabs>
              <w:snapToGrid w:val="0"/>
              <w:rPr>
                <w:rFonts w:ascii="宋体" w:hAnsi="宋体" w:cs="宋体" w:hint="eastAsia"/>
                <w:sz w:val="24"/>
              </w:rPr>
            </w:pPr>
            <w:r>
              <w:rPr>
                <w:rFonts w:ascii="宋体" w:hAnsi="宋体" w:cs="宋体" w:hint="eastAsia"/>
                <w:sz w:val="24"/>
              </w:rPr>
              <w:t>无须供应商提供，由采购人或采购代理机构查询。</w:t>
            </w:r>
          </w:p>
        </w:tc>
      </w:tr>
      <w:tr w:rsidR="00DE0D3C" w14:paraId="44C35C78" w14:textId="77777777">
        <w:tc>
          <w:tcPr>
            <w:tcW w:w="429" w:type="pct"/>
            <w:vAlign w:val="center"/>
          </w:tcPr>
          <w:p w14:paraId="60FF5A5A" w14:textId="77777777" w:rsidR="00DE0D3C" w:rsidRDefault="00A95393">
            <w:pPr>
              <w:tabs>
                <w:tab w:val="left" w:pos="1080"/>
              </w:tabs>
              <w:snapToGrid w:val="0"/>
              <w:jc w:val="center"/>
              <w:rPr>
                <w:rFonts w:ascii="宋体" w:hAnsi="宋体" w:cs="宋体" w:hint="eastAsia"/>
                <w:sz w:val="24"/>
              </w:rPr>
            </w:pPr>
            <w:r>
              <w:rPr>
                <w:rFonts w:ascii="宋体" w:hAnsi="宋体" w:cs="宋体" w:hint="eastAsia"/>
                <w:sz w:val="24"/>
              </w:rPr>
              <w:t>2</w:t>
            </w:r>
          </w:p>
        </w:tc>
        <w:tc>
          <w:tcPr>
            <w:tcW w:w="1230" w:type="pct"/>
            <w:vAlign w:val="center"/>
          </w:tcPr>
          <w:p w14:paraId="3F3A0DC8" w14:textId="77777777" w:rsidR="00DE0D3C" w:rsidRDefault="00A95393">
            <w:pPr>
              <w:tabs>
                <w:tab w:val="left" w:pos="1080"/>
              </w:tabs>
              <w:snapToGrid w:val="0"/>
              <w:jc w:val="left"/>
              <w:rPr>
                <w:rFonts w:ascii="宋体" w:hAnsi="宋体" w:cs="宋体" w:hint="eastAsia"/>
                <w:sz w:val="24"/>
              </w:rPr>
            </w:pPr>
            <w:r>
              <w:rPr>
                <w:rFonts w:ascii="宋体" w:hAnsi="宋体" w:cs="宋体" w:hint="eastAsia"/>
                <w:sz w:val="24"/>
              </w:rPr>
              <w:t>落实政府采购政策需满足的资格要求</w:t>
            </w:r>
          </w:p>
        </w:tc>
        <w:tc>
          <w:tcPr>
            <w:tcW w:w="2810" w:type="pct"/>
            <w:vAlign w:val="center"/>
          </w:tcPr>
          <w:p w14:paraId="312F7864" w14:textId="77777777" w:rsidR="00DE0D3C" w:rsidRDefault="00A95393">
            <w:pPr>
              <w:tabs>
                <w:tab w:val="left" w:pos="1080"/>
              </w:tabs>
              <w:snapToGrid w:val="0"/>
              <w:jc w:val="left"/>
              <w:rPr>
                <w:rFonts w:ascii="宋体" w:hAnsi="宋体" w:cs="宋体" w:hint="eastAsia"/>
                <w:sz w:val="24"/>
              </w:rPr>
            </w:pPr>
            <w:r>
              <w:rPr>
                <w:rFonts w:ascii="宋体" w:hAnsi="宋体" w:cs="宋体" w:hint="eastAsia"/>
                <w:sz w:val="24"/>
              </w:rPr>
              <w:t>具体要求见第一章《采购邀请》</w:t>
            </w:r>
          </w:p>
        </w:tc>
        <w:tc>
          <w:tcPr>
            <w:tcW w:w="531" w:type="pct"/>
            <w:vAlign w:val="center"/>
          </w:tcPr>
          <w:p w14:paraId="052A59CA" w14:textId="77777777" w:rsidR="00DE0D3C" w:rsidRDefault="00DE0D3C">
            <w:pPr>
              <w:tabs>
                <w:tab w:val="left" w:pos="1080"/>
              </w:tabs>
              <w:snapToGrid w:val="0"/>
              <w:jc w:val="left"/>
              <w:rPr>
                <w:rFonts w:ascii="宋体" w:hAnsi="宋体" w:cs="宋体" w:hint="eastAsia"/>
                <w:sz w:val="24"/>
              </w:rPr>
            </w:pPr>
          </w:p>
        </w:tc>
      </w:tr>
      <w:tr w:rsidR="00DE0D3C" w14:paraId="4E62DA45" w14:textId="77777777">
        <w:tc>
          <w:tcPr>
            <w:tcW w:w="429" w:type="pct"/>
            <w:vAlign w:val="center"/>
          </w:tcPr>
          <w:p w14:paraId="15BF4961" w14:textId="77777777" w:rsidR="00DE0D3C" w:rsidRDefault="00A95393">
            <w:pPr>
              <w:tabs>
                <w:tab w:val="left" w:pos="1080"/>
              </w:tabs>
              <w:snapToGrid w:val="0"/>
              <w:jc w:val="center"/>
              <w:rPr>
                <w:rFonts w:ascii="宋体" w:hAnsi="宋体" w:cs="宋体" w:hint="eastAsia"/>
                <w:sz w:val="24"/>
              </w:rPr>
            </w:pPr>
            <w:r>
              <w:rPr>
                <w:rFonts w:ascii="宋体" w:hAnsi="宋体" w:cs="宋体" w:hint="eastAsia"/>
                <w:sz w:val="24"/>
              </w:rPr>
              <w:t>2-1</w:t>
            </w:r>
          </w:p>
        </w:tc>
        <w:tc>
          <w:tcPr>
            <w:tcW w:w="1230" w:type="pct"/>
            <w:vAlign w:val="center"/>
          </w:tcPr>
          <w:p w14:paraId="666EC349" w14:textId="77777777" w:rsidR="00DE0D3C" w:rsidRDefault="00A95393">
            <w:pPr>
              <w:tabs>
                <w:tab w:val="left" w:pos="1080"/>
              </w:tabs>
              <w:snapToGrid w:val="0"/>
              <w:jc w:val="left"/>
              <w:rPr>
                <w:rFonts w:ascii="宋体" w:hAnsi="宋体" w:cs="宋体" w:hint="eastAsia"/>
                <w:sz w:val="24"/>
              </w:rPr>
            </w:pPr>
            <w:r>
              <w:rPr>
                <w:rFonts w:ascii="宋体" w:hAnsi="宋体" w:cs="宋体" w:hint="eastAsia"/>
                <w:sz w:val="24"/>
              </w:rPr>
              <w:t>中小企业声明函</w:t>
            </w:r>
          </w:p>
        </w:tc>
        <w:tc>
          <w:tcPr>
            <w:tcW w:w="2810" w:type="pct"/>
            <w:vAlign w:val="center"/>
          </w:tcPr>
          <w:p w14:paraId="4246B870" w14:textId="77777777" w:rsidR="00DE0D3C" w:rsidRDefault="00A95393">
            <w:pPr>
              <w:tabs>
                <w:tab w:val="left" w:pos="1080"/>
              </w:tabs>
              <w:snapToGrid w:val="0"/>
              <w:ind w:firstLineChars="100" w:firstLine="240"/>
              <w:jc w:val="left"/>
              <w:rPr>
                <w:rFonts w:ascii="宋体" w:hAnsi="宋体" w:cs="宋体" w:hint="eastAsia"/>
                <w:sz w:val="24"/>
              </w:rPr>
            </w:pPr>
            <w:r>
              <w:rPr>
                <w:rFonts w:ascii="宋体" w:hAnsi="宋体" w:cs="宋体" w:hint="eastAsia"/>
                <w:sz w:val="24"/>
              </w:rPr>
              <w:t xml:space="preserve">当本项目（包）涉及预留份额专门面向中小企业采购，提供如下资料： </w:t>
            </w:r>
          </w:p>
          <w:p w14:paraId="2E1E7043" w14:textId="77777777" w:rsidR="00DE0D3C" w:rsidRDefault="00A95393">
            <w:pPr>
              <w:tabs>
                <w:tab w:val="left" w:pos="1080"/>
              </w:tabs>
              <w:snapToGrid w:val="0"/>
              <w:ind w:firstLineChars="100" w:firstLine="240"/>
              <w:jc w:val="left"/>
              <w:rPr>
                <w:rFonts w:ascii="宋体" w:hAnsi="宋体" w:cs="宋体" w:hint="eastAsia"/>
                <w:sz w:val="24"/>
              </w:rPr>
            </w:pPr>
            <w:r>
              <w:rPr>
                <w:rFonts w:ascii="宋体" w:hAnsi="宋体" w:cs="宋体" w:hint="eastAsia"/>
                <w:sz w:val="24"/>
              </w:rPr>
              <w:t>1、供应商单独响应的，应提供中小企业声明函；如为监狱企业或残疾人福利性单位，不必提供中小企业声明函，但须按注1或注2要求提供证明材料。</w:t>
            </w:r>
          </w:p>
          <w:p w14:paraId="60C5906E" w14:textId="77777777" w:rsidR="00DE0D3C" w:rsidRDefault="00A95393">
            <w:pPr>
              <w:tabs>
                <w:tab w:val="left" w:pos="1080"/>
              </w:tabs>
              <w:snapToGrid w:val="0"/>
              <w:ind w:firstLineChars="100" w:firstLine="240"/>
              <w:jc w:val="left"/>
              <w:rPr>
                <w:rFonts w:ascii="宋体" w:hAnsi="宋体" w:cs="宋体" w:hint="eastAsia"/>
                <w:sz w:val="24"/>
              </w:rPr>
            </w:pPr>
            <w:r>
              <w:rPr>
                <w:rFonts w:ascii="宋体" w:hAnsi="宋体" w:cs="宋体" w:hint="eastAsia"/>
                <w:sz w:val="24"/>
              </w:rPr>
              <w:t>2、如磋商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1642C0DA" w14:textId="77777777" w:rsidR="00DE0D3C" w:rsidRDefault="00A95393">
            <w:pPr>
              <w:tabs>
                <w:tab w:val="left" w:pos="1080"/>
              </w:tabs>
              <w:snapToGrid w:val="0"/>
              <w:ind w:firstLineChars="100" w:firstLine="240"/>
              <w:jc w:val="left"/>
              <w:rPr>
                <w:rFonts w:ascii="宋体" w:hAnsi="宋体" w:cs="宋体" w:hint="eastAsia"/>
                <w:sz w:val="24"/>
              </w:rPr>
            </w:pPr>
            <w:r>
              <w:rPr>
                <w:rFonts w:ascii="宋体" w:hAnsi="宋体" w:cs="宋体" w:hint="eastAsia"/>
                <w:sz w:val="24"/>
              </w:rPr>
              <w:t>注</w:t>
            </w:r>
          </w:p>
          <w:p w14:paraId="19ED2C76" w14:textId="77777777" w:rsidR="00DE0D3C" w:rsidRDefault="00A95393">
            <w:pPr>
              <w:tabs>
                <w:tab w:val="left" w:pos="1080"/>
              </w:tabs>
              <w:snapToGrid w:val="0"/>
              <w:ind w:firstLineChars="100" w:firstLine="240"/>
              <w:jc w:val="left"/>
              <w:rPr>
                <w:rFonts w:ascii="宋体" w:hAnsi="宋体" w:cs="宋体" w:hint="eastAsia"/>
                <w:sz w:val="24"/>
              </w:rPr>
            </w:pPr>
            <w:r>
              <w:rPr>
                <w:rFonts w:ascii="宋体" w:hAnsi="宋体" w:cs="宋体" w:hint="eastAsia"/>
                <w:sz w:val="24"/>
              </w:rPr>
              <w:t>1：监狱企业须提供由省级以上监狱管理局（北京市含教育矫治局）、戒毒管理局（含新疆生产建设兵团）出具的属于监狱企业的证明文件。</w:t>
            </w:r>
          </w:p>
          <w:p w14:paraId="3ACF665C" w14:textId="77777777" w:rsidR="00DE0D3C" w:rsidRDefault="00A95393">
            <w:pPr>
              <w:tabs>
                <w:tab w:val="left" w:pos="1080"/>
              </w:tabs>
              <w:snapToGrid w:val="0"/>
              <w:ind w:firstLineChars="100" w:firstLine="240"/>
              <w:jc w:val="left"/>
              <w:rPr>
                <w:rFonts w:ascii="宋体" w:hAnsi="宋体" w:cs="宋体" w:hint="eastAsia"/>
                <w:sz w:val="24"/>
              </w:rPr>
            </w:pPr>
            <w:r>
              <w:rPr>
                <w:rFonts w:ascii="宋体" w:hAnsi="宋体" w:cs="宋体" w:hint="eastAsia"/>
                <w:sz w:val="24"/>
              </w:rPr>
              <w:t>2：残疾人福利性单位须按磋商文件要求提供《残疾人福利性单位声明函》。</w:t>
            </w:r>
          </w:p>
        </w:tc>
        <w:tc>
          <w:tcPr>
            <w:tcW w:w="531" w:type="pct"/>
            <w:vAlign w:val="center"/>
          </w:tcPr>
          <w:p w14:paraId="4196B9CE" w14:textId="77777777" w:rsidR="00DE0D3C" w:rsidRDefault="00A95393">
            <w:pPr>
              <w:tabs>
                <w:tab w:val="left" w:pos="1080"/>
              </w:tabs>
              <w:snapToGrid w:val="0"/>
              <w:jc w:val="left"/>
              <w:rPr>
                <w:rFonts w:ascii="宋体" w:hAnsi="宋体" w:cs="宋体" w:hint="eastAsia"/>
                <w:sz w:val="24"/>
              </w:rPr>
            </w:pPr>
            <w:r>
              <w:rPr>
                <w:rFonts w:ascii="宋体" w:hAnsi="宋体" w:cs="宋体" w:hint="eastAsia"/>
                <w:sz w:val="24"/>
              </w:rPr>
              <w:t>格式见《响应文件格式》</w:t>
            </w:r>
          </w:p>
        </w:tc>
      </w:tr>
      <w:tr w:rsidR="00DE0D3C" w14:paraId="057B6637" w14:textId="77777777">
        <w:tc>
          <w:tcPr>
            <w:tcW w:w="429" w:type="pct"/>
            <w:vAlign w:val="center"/>
          </w:tcPr>
          <w:p w14:paraId="415C5904" w14:textId="77777777" w:rsidR="00DE0D3C" w:rsidRDefault="00A95393">
            <w:pPr>
              <w:tabs>
                <w:tab w:val="left" w:pos="1080"/>
              </w:tabs>
              <w:snapToGrid w:val="0"/>
              <w:jc w:val="center"/>
              <w:rPr>
                <w:rFonts w:ascii="宋体" w:hAnsi="宋体" w:cs="宋体" w:hint="eastAsia"/>
                <w:sz w:val="24"/>
              </w:rPr>
            </w:pPr>
            <w:r>
              <w:rPr>
                <w:rFonts w:ascii="宋体" w:hAnsi="宋体" w:cs="宋体" w:hint="eastAsia"/>
                <w:sz w:val="24"/>
              </w:rPr>
              <w:t>2-1-1</w:t>
            </w:r>
          </w:p>
        </w:tc>
        <w:tc>
          <w:tcPr>
            <w:tcW w:w="1230" w:type="pct"/>
            <w:vAlign w:val="center"/>
          </w:tcPr>
          <w:p w14:paraId="0ECFC107" w14:textId="77777777" w:rsidR="00DE0D3C" w:rsidRDefault="00A95393">
            <w:pPr>
              <w:tabs>
                <w:tab w:val="left" w:pos="1080"/>
              </w:tabs>
              <w:snapToGrid w:val="0"/>
              <w:jc w:val="left"/>
              <w:rPr>
                <w:rFonts w:ascii="宋体" w:hAnsi="宋体" w:cs="宋体" w:hint="eastAsia"/>
                <w:sz w:val="24"/>
              </w:rPr>
            </w:pPr>
            <w:r>
              <w:rPr>
                <w:rFonts w:ascii="宋体" w:hAnsi="宋体" w:cs="宋体" w:hint="eastAsia"/>
                <w:sz w:val="24"/>
              </w:rPr>
              <w:t>拟分包情况说明及分包意向协议（类型一）</w:t>
            </w:r>
          </w:p>
        </w:tc>
        <w:tc>
          <w:tcPr>
            <w:tcW w:w="2810" w:type="pct"/>
            <w:vAlign w:val="center"/>
          </w:tcPr>
          <w:p w14:paraId="532CE376" w14:textId="77777777" w:rsidR="00DE0D3C" w:rsidRDefault="00A95393">
            <w:pPr>
              <w:tabs>
                <w:tab w:val="left" w:pos="1080"/>
              </w:tabs>
              <w:snapToGrid w:val="0"/>
              <w:ind w:firstLineChars="100" w:firstLine="240"/>
              <w:jc w:val="left"/>
              <w:rPr>
                <w:rFonts w:ascii="宋体" w:hAnsi="宋体" w:cs="宋体" w:hint="eastAsia"/>
                <w:sz w:val="24"/>
              </w:rPr>
            </w:pPr>
            <w:r>
              <w:rPr>
                <w:rFonts w:ascii="宋体" w:hAnsi="宋体" w:cs="宋体" w:hint="eastAsia"/>
                <w:sz w:val="24"/>
              </w:rPr>
              <w:t>如本项目（包）要求通过分包措施预留部分采购份额面向中小企业采购、且供应商因落实政府采购政策拟进行分包的，必须提</w:t>
            </w:r>
            <w:r>
              <w:rPr>
                <w:rFonts w:ascii="宋体" w:hAnsi="宋体" w:cs="宋体" w:hint="eastAsia"/>
                <w:sz w:val="24"/>
              </w:rPr>
              <w:lastRenderedPageBreak/>
              <w:t>供；否则无须提供。</w:t>
            </w:r>
          </w:p>
          <w:p w14:paraId="7C1F0F5D" w14:textId="77777777" w:rsidR="00DE0D3C" w:rsidRDefault="00A95393">
            <w:pPr>
              <w:tabs>
                <w:tab w:val="left" w:pos="1080"/>
              </w:tabs>
              <w:snapToGrid w:val="0"/>
              <w:ind w:firstLineChars="100" w:firstLine="240"/>
              <w:jc w:val="left"/>
              <w:rPr>
                <w:rFonts w:ascii="宋体" w:hAnsi="宋体" w:cs="宋体" w:hint="eastAsia"/>
                <w:b/>
                <w:sz w:val="24"/>
              </w:rPr>
            </w:pPr>
            <w:r>
              <w:rPr>
                <w:rFonts w:ascii="宋体" w:hAnsi="宋体" w:cs="宋体" w:hint="eastAsia"/>
                <w:sz w:val="24"/>
              </w:rPr>
              <w:t>对于预留份额专门面向中小企业采购的项目（包），组成联合体或者接受分包合同的中小企业与联合体内其他企业、分包企业之间不得存在直接控股、管理关系。</w:t>
            </w:r>
          </w:p>
        </w:tc>
        <w:tc>
          <w:tcPr>
            <w:tcW w:w="531" w:type="pct"/>
            <w:vAlign w:val="center"/>
          </w:tcPr>
          <w:p w14:paraId="4E9D5965" w14:textId="77777777" w:rsidR="00DE0D3C" w:rsidRDefault="00A95393">
            <w:pPr>
              <w:tabs>
                <w:tab w:val="left" w:pos="1080"/>
              </w:tabs>
              <w:snapToGrid w:val="0"/>
              <w:jc w:val="left"/>
              <w:rPr>
                <w:rFonts w:ascii="宋体" w:hAnsi="宋体" w:cs="宋体" w:hint="eastAsia"/>
                <w:sz w:val="24"/>
              </w:rPr>
            </w:pPr>
            <w:r>
              <w:rPr>
                <w:rFonts w:ascii="宋体" w:hAnsi="宋体" w:cs="宋体" w:hint="eastAsia"/>
                <w:sz w:val="24"/>
              </w:rPr>
              <w:lastRenderedPageBreak/>
              <w:t>格式见《响</w:t>
            </w:r>
            <w:r>
              <w:rPr>
                <w:rFonts w:ascii="宋体" w:hAnsi="宋体" w:cs="宋体" w:hint="eastAsia"/>
                <w:sz w:val="24"/>
              </w:rPr>
              <w:lastRenderedPageBreak/>
              <w:t>应文件格式》</w:t>
            </w:r>
          </w:p>
        </w:tc>
      </w:tr>
      <w:tr w:rsidR="00DE0D3C" w14:paraId="01167218" w14:textId="77777777">
        <w:tc>
          <w:tcPr>
            <w:tcW w:w="429" w:type="pct"/>
            <w:vAlign w:val="center"/>
          </w:tcPr>
          <w:p w14:paraId="6A0CFC62" w14:textId="77777777" w:rsidR="00DE0D3C" w:rsidRDefault="00A95393">
            <w:pPr>
              <w:tabs>
                <w:tab w:val="left" w:pos="1080"/>
              </w:tabs>
              <w:snapToGrid w:val="0"/>
              <w:jc w:val="center"/>
              <w:rPr>
                <w:rFonts w:ascii="宋体" w:hAnsi="宋体" w:cs="宋体" w:hint="eastAsia"/>
                <w:sz w:val="24"/>
              </w:rPr>
            </w:pPr>
            <w:r>
              <w:rPr>
                <w:rFonts w:ascii="宋体" w:hAnsi="宋体" w:cs="宋体" w:hint="eastAsia"/>
                <w:sz w:val="24"/>
              </w:rPr>
              <w:lastRenderedPageBreak/>
              <w:t>2-2</w:t>
            </w:r>
          </w:p>
        </w:tc>
        <w:tc>
          <w:tcPr>
            <w:tcW w:w="1230" w:type="pct"/>
            <w:vAlign w:val="center"/>
          </w:tcPr>
          <w:p w14:paraId="0F3B227B" w14:textId="77777777" w:rsidR="00DE0D3C" w:rsidRDefault="00A95393">
            <w:pPr>
              <w:tabs>
                <w:tab w:val="left" w:pos="1080"/>
              </w:tabs>
              <w:snapToGrid w:val="0"/>
              <w:jc w:val="left"/>
              <w:rPr>
                <w:rFonts w:ascii="宋体" w:hAnsi="宋体" w:cs="宋体" w:hint="eastAsia"/>
                <w:sz w:val="24"/>
              </w:rPr>
            </w:pPr>
            <w:r>
              <w:rPr>
                <w:rFonts w:ascii="宋体" w:hAnsi="宋体" w:cs="宋体" w:hint="eastAsia"/>
                <w:sz w:val="24"/>
              </w:rPr>
              <w:t>其它落实政府采购政策的资格要求</w:t>
            </w:r>
          </w:p>
        </w:tc>
        <w:tc>
          <w:tcPr>
            <w:tcW w:w="2810" w:type="pct"/>
            <w:vAlign w:val="center"/>
          </w:tcPr>
          <w:p w14:paraId="6AA68B38" w14:textId="77777777" w:rsidR="00DE0D3C" w:rsidRDefault="00A95393">
            <w:pPr>
              <w:tabs>
                <w:tab w:val="left" w:pos="1080"/>
              </w:tabs>
              <w:snapToGrid w:val="0"/>
              <w:jc w:val="left"/>
              <w:rPr>
                <w:rFonts w:ascii="宋体" w:hAnsi="宋体" w:cs="宋体" w:hint="eastAsia"/>
                <w:sz w:val="24"/>
              </w:rPr>
            </w:pPr>
            <w:r>
              <w:rPr>
                <w:rFonts w:ascii="宋体" w:hAnsi="宋体" w:cs="宋体" w:hint="eastAsia"/>
                <w:sz w:val="24"/>
              </w:rPr>
              <w:t>如有，见第一章《采购邀请》</w:t>
            </w:r>
          </w:p>
        </w:tc>
        <w:tc>
          <w:tcPr>
            <w:tcW w:w="531" w:type="pct"/>
            <w:vAlign w:val="center"/>
          </w:tcPr>
          <w:p w14:paraId="1237C893" w14:textId="77777777" w:rsidR="00DE0D3C" w:rsidRDefault="00A95393">
            <w:pPr>
              <w:tabs>
                <w:tab w:val="left" w:pos="1080"/>
              </w:tabs>
              <w:snapToGrid w:val="0"/>
              <w:jc w:val="left"/>
              <w:rPr>
                <w:rFonts w:ascii="宋体" w:hAnsi="宋体" w:cs="宋体" w:hint="eastAsia"/>
                <w:sz w:val="24"/>
              </w:rPr>
            </w:pPr>
            <w:r>
              <w:rPr>
                <w:rFonts w:ascii="宋体" w:hAnsi="宋体" w:cs="宋体" w:hint="eastAsia"/>
                <w:sz w:val="24"/>
              </w:rPr>
              <w:t>提供证明文件的复印件</w:t>
            </w:r>
          </w:p>
        </w:tc>
      </w:tr>
      <w:tr w:rsidR="00DE0D3C" w14:paraId="76CD1295" w14:textId="77777777">
        <w:tc>
          <w:tcPr>
            <w:tcW w:w="429" w:type="pct"/>
            <w:vAlign w:val="center"/>
          </w:tcPr>
          <w:p w14:paraId="5523A928" w14:textId="77777777" w:rsidR="00DE0D3C" w:rsidRDefault="00A95393">
            <w:pPr>
              <w:tabs>
                <w:tab w:val="left" w:pos="1080"/>
              </w:tabs>
              <w:snapToGrid w:val="0"/>
              <w:jc w:val="center"/>
              <w:rPr>
                <w:rFonts w:ascii="宋体" w:hAnsi="宋体" w:cs="宋体" w:hint="eastAsia"/>
                <w:sz w:val="24"/>
              </w:rPr>
            </w:pPr>
            <w:r>
              <w:rPr>
                <w:rFonts w:ascii="宋体" w:hAnsi="宋体" w:cs="宋体" w:hint="eastAsia"/>
                <w:sz w:val="24"/>
              </w:rPr>
              <w:t>3</w:t>
            </w:r>
          </w:p>
        </w:tc>
        <w:tc>
          <w:tcPr>
            <w:tcW w:w="1230" w:type="pct"/>
            <w:vAlign w:val="center"/>
          </w:tcPr>
          <w:p w14:paraId="541D4457" w14:textId="77777777" w:rsidR="00DE0D3C" w:rsidRDefault="00A95393">
            <w:pPr>
              <w:tabs>
                <w:tab w:val="left" w:pos="1080"/>
              </w:tabs>
              <w:snapToGrid w:val="0"/>
              <w:jc w:val="left"/>
              <w:rPr>
                <w:rFonts w:ascii="宋体" w:hAnsi="宋体" w:cs="宋体" w:hint="eastAsia"/>
                <w:sz w:val="24"/>
              </w:rPr>
            </w:pPr>
            <w:r>
              <w:rPr>
                <w:rFonts w:ascii="宋体" w:hAnsi="宋体" w:cs="宋体" w:hint="eastAsia"/>
                <w:sz w:val="24"/>
              </w:rPr>
              <w:t>本项目的特定资格要求</w:t>
            </w:r>
          </w:p>
        </w:tc>
        <w:tc>
          <w:tcPr>
            <w:tcW w:w="2810" w:type="pct"/>
            <w:vAlign w:val="center"/>
          </w:tcPr>
          <w:p w14:paraId="01D396A0" w14:textId="77777777" w:rsidR="00DE0D3C" w:rsidRDefault="00A95393">
            <w:pPr>
              <w:tabs>
                <w:tab w:val="left" w:pos="1080"/>
              </w:tabs>
              <w:snapToGrid w:val="0"/>
              <w:jc w:val="left"/>
              <w:rPr>
                <w:rFonts w:ascii="宋体" w:hAnsi="宋体" w:cs="宋体" w:hint="eastAsia"/>
                <w:sz w:val="24"/>
              </w:rPr>
            </w:pPr>
            <w:r>
              <w:rPr>
                <w:rFonts w:ascii="宋体" w:hAnsi="宋体" w:cs="宋体" w:hint="eastAsia"/>
                <w:sz w:val="24"/>
              </w:rPr>
              <w:t>如有，见第一章《采购邀请》</w:t>
            </w:r>
          </w:p>
        </w:tc>
        <w:tc>
          <w:tcPr>
            <w:tcW w:w="531" w:type="pct"/>
            <w:vAlign w:val="center"/>
          </w:tcPr>
          <w:p w14:paraId="2D462383" w14:textId="77777777" w:rsidR="00DE0D3C" w:rsidRDefault="00DE0D3C">
            <w:pPr>
              <w:tabs>
                <w:tab w:val="left" w:pos="1080"/>
              </w:tabs>
              <w:snapToGrid w:val="0"/>
              <w:jc w:val="left"/>
              <w:rPr>
                <w:rFonts w:ascii="宋体" w:hAnsi="宋体" w:cs="宋体" w:hint="eastAsia"/>
                <w:sz w:val="24"/>
              </w:rPr>
            </w:pPr>
          </w:p>
        </w:tc>
      </w:tr>
      <w:tr w:rsidR="00DE0D3C" w14:paraId="5F4FF856" w14:textId="77777777">
        <w:tc>
          <w:tcPr>
            <w:tcW w:w="429" w:type="pct"/>
            <w:vAlign w:val="center"/>
          </w:tcPr>
          <w:p w14:paraId="344EE59A" w14:textId="77777777" w:rsidR="00DE0D3C" w:rsidRDefault="00A95393">
            <w:pPr>
              <w:tabs>
                <w:tab w:val="left" w:pos="1080"/>
              </w:tabs>
              <w:snapToGrid w:val="0"/>
              <w:jc w:val="center"/>
              <w:rPr>
                <w:rFonts w:ascii="宋体" w:hAnsi="宋体" w:cs="宋体" w:hint="eastAsia"/>
                <w:sz w:val="24"/>
              </w:rPr>
            </w:pPr>
            <w:r>
              <w:rPr>
                <w:rFonts w:ascii="宋体" w:hAnsi="宋体" w:cs="宋体" w:hint="eastAsia"/>
                <w:sz w:val="24"/>
              </w:rPr>
              <w:t>3-1</w:t>
            </w:r>
          </w:p>
        </w:tc>
        <w:tc>
          <w:tcPr>
            <w:tcW w:w="1230" w:type="pct"/>
            <w:vAlign w:val="center"/>
          </w:tcPr>
          <w:p w14:paraId="51CB0801" w14:textId="77777777" w:rsidR="00DE0D3C" w:rsidRDefault="00A95393">
            <w:pPr>
              <w:tabs>
                <w:tab w:val="left" w:pos="1080"/>
              </w:tabs>
              <w:snapToGrid w:val="0"/>
              <w:rPr>
                <w:rFonts w:ascii="宋体" w:hAnsi="宋体" w:cs="宋体" w:hint="eastAsia"/>
                <w:sz w:val="24"/>
              </w:rPr>
            </w:pPr>
            <w:r>
              <w:rPr>
                <w:rFonts w:ascii="宋体" w:hAnsi="宋体" w:cs="宋体" w:hint="eastAsia"/>
                <w:sz w:val="24"/>
              </w:rPr>
              <w:t>是否接受联合体</w:t>
            </w:r>
          </w:p>
        </w:tc>
        <w:tc>
          <w:tcPr>
            <w:tcW w:w="2810" w:type="pct"/>
            <w:vAlign w:val="center"/>
          </w:tcPr>
          <w:p w14:paraId="74FEFE01" w14:textId="77777777" w:rsidR="00DE0D3C" w:rsidRDefault="00A95393">
            <w:pPr>
              <w:tabs>
                <w:tab w:val="left" w:pos="1080"/>
              </w:tabs>
              <w:snapToGrid w:val="0"/>
              <w:ind w:firstLineChars="100" w:firstLine="240"/>
              <w:rPr>
                <w:rFonts w:ascii="宋体" w:hAnsi="宋体" w:cs="宋体" w:hint="eastAsia"/>
                <w:sz w:val="24"/>
              </w:rPr>
            </w:pPr>
            <w:r>
              <w:rPr>
                <w:rFonts w:ascii="宋体" w:hAnsi="宋体" w:cs="宋体" w:hint="eastAsia"/>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75635EED" w14:textId="77777777" w:rsidR="00DE0D3C" w:rsidRDefault="00A95393">
            <w:pPr>
              <w:tabs>
                <w:tab w:val="left" w:pos="1080"/>
              </w:tabs>
              <w:snapToGrid w:val="0"/>
              <w:ind w:firstLineChars="100" w:firstLine="240"/>
              <w:rPr>
                <w:rFonts w:ascii="宋体" w:hAnsi="宋体" w:cs="宋体" w:hint="eastAsia"/>
                <w:sz w:val="24"/>
              </w:rPr>
            </w:pPr>
            <w:r>
              <w:rPr>
                <w:rFonts w:ascii="宋体" w:hAnsi="宋体" w:cs="宋体" w:hint="eastAsia"/>
                <w:sz w:val="24"/>
              </w:rPr>
              <w:t>2、联合体各成员单位均须提供本表中序号1-1、1-2的证明文件。</w:t>
            </w:r>
          </w:p>
          <w:p w14:paraId="003D9FF7" w14:textId="77777777" w:rsidR="00DE0D3C" w:rsidRDefault="00A95393">
            <w:pPr>
              <w:tabs>
                <w:tab w:val="left" w:pos="1080"/>
              </w:tabs>
              <w:snapToGrid w:val="0"/>
              <w:ind w:firstLineChars="100" w:firstLine="240"/>
              <w:rPr>
                <w:rFonts w:ascii="宋体" w:hAnsi="宋体" w:cs="宋体" w:hint="eastAsia"/>
                <w:sz w:val="24"/>
              </w:rPr>
            </w:pPr>
            <w:r>
              <w:rPr>
                <w:rFonts w:ascii="宋体" w:hAnsi="宋体" w:cs="宋体" w:hint="eastAsia"/>
                <w:sz w:val="24"/>
              </w:rPr>
              <w:t>3、本表序号3-2项规定的其他特定资格要求中的每一小项要求，联合体各方中至少应当有一方符合本表中其他资格要求并提供证明文件。</w:t>
            </w:r>
          </w:p>
          <w:p w14:paraId="572E6F91" w14:textId="77777777" w:rsidR="00DE0D3C" w:rsidRDefault="00A95393">
            <w:pPr>
              <w:tabs>
                <w:tab w:val="left" w:pos="1080"/>
              </w:tabs>
              <w:snapToGrid w:val="0"/>
              <w:ind w:firstLineChars="100" w:firstLine="240"/>
              <w:rPr>
                <w:rFonts w:ascii="宋体" w:hAnsi="宋体" w:cs="宋体" w:hint="eastAsia"/>
                <w:sz w:val="24"/>
              </w:rPr>
            </w:pPr>
            <w:r>
              <w:rPr>
                <w:rFonts w:ascii="宋体" w:hAnsi="宋体" w:cs="宋体" w:hint="eastAsia"/>
                <w:sz w:val="24"/>
              </w:rPr>
              <w:t>4、联合体中有同类资质的供应商按照联合体分工承担相同工作的，应当按照资质等级较低的供应商确定资质等级。</w:t>
            </w:r>
          </w:p>
          <w:p w14:paraId="2B7AE74B" w14:textId="77777777" w:rsidR="00DE0D3C" w:rsidRDefault="00A95393">
            <w:pPr>
              <w:tabs>
                <w:tab w:val="left" w:pos="1080"/>
              </w:tabs>
              <w:snapToGrid w:val="0"/>
              <w:ind w:firstLineChars="100" w:firstLine="240"/>
              <w:rPr>
                <w:rFonts w:ascii="宋体" w:hAnsi="宋体" w:cs="宋体" w:hint="eastAsia"/>
                <w:sz w:val="24"/>
              </w:rPr>
            </w:pPr>
            <w:r>
              <w:rPr>
                <w:rFonts w:ascii="宋体" w:hAnsi="宋体" w:cs="宋体" w:hint="eastAsia"/>
                <w:sz w:val="24"/>
              </w:rPr>
              <w:t>5、以联合体形式参加政府采购活动的，联合体各方不得再单独参加或者与其他供应商另外组成联合体参加同一合同项下的政府采购活动。</w:t>
            </w:r>
          </w:p>
          <w:p w14:paraId="2507F367" w14:textId="77777777" w:rsidR="00DE0D3C" w:rsidRDefault="00A95393">
            <w:pPr>
              <w:tabs>
                <w:tab w:val="left" w:pos="1080"/>
              </w:tabs>
              <w:snapToGrid w:val="0"/>
              <w:ind w:firstLineChars="100" w:firstLine="240"/>
              <w:rPr>
                <w:rFonts w:ascii="宋体" w:hAnsi="宋体" w:cs="宋体" w:hint="eastAsia"/>
                <w:sz w:val="24"/>
              </w:rPr>
            </w:pPr>
            <w:r>
              <w:rPr>
                <w:rFonts w:ascii="宋体" w:hAnsi="宋体" w:cs="宋体" w:hint="eastAsia"/>
                <w:sz w:val="24"/>
              </w:rPr>
              <w:t>6、若联合体中任一成员单位中途退出，则该联合体的</w:t>
            </w:r>
            <w:r>
              <w:rPr>
                <w:rFonts w:ascii="宋体" w:hAnsi="宋体" w:cs="宋体" w:hint="eastAsia"/>
                <w:b/>
                <w:sz w:val="24"/>
              </w:rPr>
              <w:t>响应无效</w:t>
            </w:r>
            <w:r>
              <w:rPr>
                <w:rFonts w:ascii="宋体" w:hAnsi="宋体" w:cs="宋体" w:hint="eastAsia"/>
                <w:sz w:val="24"/>
              </w:rPr>
              <w:t>。</w:t>
            </w:r>
          </w:p>
          <w:p w14:paraId="3D117103" w14:textId="77777777" w:rsidR="00DE0D3C" w:rsidRDefault="00A95393">
            <w:pPr>
              <w:tabs>
                <w:tab w:val="left" w:pos="1080"/>
              </w:tabs>
              <w:snapToGrid w:val="0"/>
              <w:ind w:firstLineChars="100" w:firstLine="240"/>
              <w:rPr>
                <w:rFonts w:ascii="宋体" w:hAnsi="宋体" w:cs="宋体" w:hint="eastAsia"/>
                <w:sz w:val="24"/>
              </w:rPr>
            </w:pPr>
            <w:r>
              <w:rPr>
                <w:rFonts w:ascii="宋体" w:hAnsi="宋体" w:cs="宋体" w:hint="eastAsia"/>
                <w:sz w:val="24"/>
              </w:rPr>
              <w:t xml:space="preserve">7、本项目不接受联合体响应时，供应商不得为联合体。 </w:t>
            </w:r>
          </w:p>
        </w:tc>
        <w:tc>
          <w:tcPr>
            <w:tcW w:w="531" w:type="pct"/>
            <w:vAlign w:val="center"/>
          </w:tcPr>
          <w:p w14:paraId="61295B93" w14:textId="77777777" w:rsidR="00DE0D3C" w:rsidRDefault="00A95393">
            <w:pPr>
              <w:tabs>
                <w:tab w:val="left" w:pos="1080"/>
              </w:tabs>
              <w:snapToGrid w:val="0"/>
              <w:rPr>
                <w:rFonts w:ascii="宋体" w:hAnsi="宋体" w:cs="宋体" w:hint="eastAsia"/>
                <w:sz w:val="24"/>
              </w:rPr>
            </w:pPr>
            <w:r>
              <w:rPr>
                <w:rFonts w:ascii="宋体" w:hAnsi="宋体" w:cs="宋体" w:hint="eastAsia"/>
                <w:sz w:val="24"/>
              </w:rPr>
              <w:t>提供《联合协议》原件，</w:t>
            </w:r>
          </w:p>
          <w:p w14:paraId="0AAB0E4B" w14:textId="77777777" w:rsidR="00DE0D3C" w:rsidRDefault="00A95393">
            <w:pPr>
              <w:tabs>
                <w:tab w:val="left" w:pos="1080"/>
              </w:tabs>
              <w:snapToGrid w:val="0"/>
              <w:rPr>
                <w:rFonts w:ascii="宋体" w:hAnsi="宋体" w:cs="宋体" w:hint="eastAsia"/>
                <w:sz w:val="24"/>
              </w:rPr>
            </w:pPr>
            <w:r>
              <w:rPr>
                <w:rFonts w:ascii="宋体" w:hAnsi="宋体" w:cs="宋体" w:hint="eastAsia"/>
                <w:sz w:val="24"/>
              </w:rPr>
              <w:t>格式见《响应文件格式》</w:t>
            </w:r>
          </w:p>
        </w:tc>
      </w:tr>
      <w:tr w:rsidR="00DE0D3C" w14:paraId="1D6DDC51" w14:textId="77777777">
        <w:tc>
          <w:tcPr>
            <w:tcW w:w="429" w:type="pct"/>
            <w:vAlign w:val="center"/>
          </w:tcPr>
          <w:p w14:paraId="19F6D1B6" w14:textId="77777777" w:rsidR="00DE0D3C" w:rsidRDefault="00A95393">
            <w:pPr>
              <w:tabs>
                <w:tab w:val="left" w:pos="1080"/>
              </w:tabs>
              <w:snapToGrid w:val="0"/>
              <w:jc w:val="center"/>
              <w:rPr>
                <w:rFonts w:ascii="宋体" w:hAnsi="宋体" w:cs="宋体" w:hint="eastAsia"/>
                <w:sz w:val="24"/>
              </w:rPr>
            </w:pPr>
            <w:r>
              <w:rPr>
                <w:rFonts w:ascii="宋体" w:hAnsi="宋体" w:cs="宋体" w:hint="eastAsia"/>
                <w:sz w:val="24"/>
              </w:rPr>
              <w:t>3-2</w:t>
            </w:r>
          </w:p>
        </w:tc>
        <w:tc>
          <w:tcPr>
            <w:tcW w:w="1230" w:type="pct"/>
            <w:vAlign w:val="center"/>
          </w:tcPr>
          <w:p w14:paraId="2CD7FE1F" w14:textId="77777777" w:rsidR="00DE0D3C" w:rsidRDefault="00A95393">
            <w:pPr>
              <w:tabs>
                <w:tab w:val="left" w:pos="1080"/>
              </w:tabs>
              <w:snapToGrid w:val="0"/>
              <w:rPr>
                <w:rFonts w:ascii="宋体" w:hAnsi="宋体" w:cs="宋体" w:hint="eastAsia"/>
                <w:sz w:val="24"/>
              </w:rPr>
            </w:pPr>
            <w:r>
              <w:rPr>
                <w:rFonts w:ascii="宋体" w:hAnsi="宋体" w:cs="宋体" w:hint="eastAsia"/>
                <w:sz w:val="24"/>
              </w:rPr>
              <w:t>其他特定资格要求</w:t>
            </w:r>
          </w:p>
        </w:tc>
        <w:tc>
          <w:tcPr>
            <w:tcW w:w="2810" w:type="pct"/>
            <w:vAlign w:val="center"/>
          </w:tcPr>
          <w:p w14:paraId="753CBE48" w14:textId="77777777" w:rsidR="00DE0D3C" w:rsidRDefault="00A95393">
            <w:pPr>
              <w:tabs>
                <w:tab w:val="left" w:pos="1080"/>
              </w:tabs>
              <w:snapToGrid w:val="0"/>
              <w:rPr>
                <w:rFonts w:ascii="宋体" w:hAnsi="宋体" w:cs="宋体" w:hint="eastAsia"/>
                <w:sz w:val="24"/>
              </w:rPr>
            </w:pPr>
            <w:r>
              <w:rPr>
                <w:rFonts w:ascii="宋体" w:hAnsi="宋体" w:cs="宋体" w:hint="eastAsia"/>
                <w:sz w:val="24"/>
              </w:rPr>
              <w:t>如有，见第一章《采购邀请》</w:t>
            </w:r>
          </w:p>
        </w:tc>
        <w:tc>
          <w:tcPr>
            <w:tcW w:w="531" w:type="pct"/>
            <w:vAlign w:val="center"/>
          </w:tcPr>
          <w:p w14:paraId="365CB3E3" w14:textId="77777777" w:rsidR="00DE0D3C" w:rsidRDefault="00A95393">
            <w:pPr>
              <w:tabs>
                <w:tab w:val="left" w:pos="1080"/>
              </w:tabs>
              <w:snapToGrid w:val="0"/>
              <w:rPr>
                <w:rFonts w:ascii="宋体" w:hAnsi="宋体" w:cs="宋体" w:hint="eastAsia"/>
                <w:sz w:val="24"/>
              </w:rPr>
            </w:pPr>
            <w:r>
              <w:rPr>
                <w:rFonts w:ascii="宋体" w:hAnsi="宋体" w:cs="宋体" w:hint="eastAsia"/>
                <w:sz w:val="24"/>
              </w:rPr>
              <w:t>提供证明文件的复印件</w:t>
            </w:r>
          </w:p>
        </w:tc>
      </w:tr>
      <w:tr w:rsidR="00DE0D3C" w14:paraId="09932972" w14:textId="77777777">
        <w:tc>
          <w:tcPr>
            <w:tcW w:w="429" w:type="pct"/>
            <w:vAlign w:val="center"/>
          </w:tcPr>
          <w:p w14:paraId="1AA9C288" w14:textId="77777777" w:rsidR="00DE0D3C" w:rsidRDefault="00A95393">
            <w:pPr>
              <w:tabs>
                <w:tab w:val="left" w:pos="1080"/>
              </w:tabs>
              <w:snapToGrid w:val="0"/>
              <w:jc w:val="center"/>
              <w:rPr>
                <w:rFonts w:ascii="宋体" w:hAnsi="宋体" w:cs="宋体" w:hint="eastAsia"/>
                <w:sz w:val="24"/>
              </w:rPr>
            </w:pPr>
            <w:r>
              <w:rPr>
                <w:rFonts w:ascii="宋体" w:hAnsi="宋体" w:cs="宋体" w:hint="eastAsia"/>
                <w:sz w:val="24"/>
              </w:rPr>
              <w:t>4</w:t>
            </w:r>
          </w:p>
        </w:tc>
        <w:tc>
          <w:tcPr>
            <w:tcW w:w="1230" w:type="pct"/>
            <w:vAlign w:val="center"/>
          </w:tcPr>
          <w:p w14:paraId="7D988A3C" w14:textId="77777777" w:rsidR="00DE0D3C" w:rsidRDefault="00A95393">
            <w:pPr>
              <w:tabs>
                <w:tab w:val="left" w:pos="1080"/>
              </w:tabs>
              <w:snapToGrid w:val="0"/>
              <w:rPr>
                <w:rFonts w:ascii="宋体" w:hAnsi="宋体" w:cs="宋体" w:hint="eastAsia"/>
                <w:sz w:val="24"/>
              </w:rPr>
            </w:pPr>
            <w:r>
              <w:rPr>
                <w:rFonts w:ascii="宋体" w:hAnsi="宋体" w:cs="宋体" w:hint="eastAsia"/>
                <w:kern w:val="0"/>
                <w:sz w:val="24"/>
              </w:rPr>
              <w:t>磋商保证金</w:t>
            </w:r>
          </w:p>
        </w:tc>
        <w:tc>
          <w:tcPr>
            <w:tcW w:w="2810" w:type="pct"/>
            <w:vAlign w:val="center"/>
          </w:tcPr>
          <w:p w14:paraId="5FFC0DCA" w14:textId="77777777" w:rsidR="00DE0D3C" w:rsidRDefault="00A95393">
            <w:pPr>
              <w:tabs>
                <w:tab w:val="left" w:pos="1080"/>
              </w:tabs>
              <w:snapToGrid w:val="0"/>
              <w:rPr>
                <w:rFonts w:ascii="宋体" w:hAnsi="宋体" w:cs="宋体" w:hint="eastAsia"/>
                <w:sz w:val="24"/>
              </w:rPr>
            </w:pPr>
            <w:r>
              <w:rPr>
                <w:rFonts w:ascii="宋体" w:hAnsi="宋体" w:cs="宋体" w:hint="eastAsia"/>
                <w:kern w:val="0"/>
                <w:sz w:val="24"/>
              </w:rPr>
              <w:t>按照竞争性磋商文件的要求提交磋商保证</w:t>
            </w:r>
            <w:r>
              <w:rPr>
                <w:rFonts w:ascii="宋体" w:hAnsi="宋体" w:cs="宋体" w:hint="eastAsia"/>
                <w:kern w:val="0"/>
                <w:sz w:val="24"/>
              </w:rPr>
              <w:lastRenderedPageBreak/>
              <w:t>金。</w:t>
            </w:r>
          </w:p>
        </w:tc>
        <w:tc>
          <w:tcPr>
            <w:tcW w:w="531" w:type="pct"/>
            <w:vAlign w:val="center"/>
          </w:tcPr>
          <w:p w14:paraId="63A9F119" w14:textId="77777777" w:rsidR="00DE0D3C" w:rsidRDefault="00A95393">
            <w:pPr>
              <w:tabs>
                <w:tab w:val="left" w:pos="1080"/>
              </w:tabs>
              <w:snapToGrid w:val="0"/>
              <w:rPr>
                <w:rFonts w:ascii="宋体" w:hAnsi="宋体" w:cs="宋体" w:hint="eastAsia"/>
                <w:sz w:val="24"/>
              </w:rPr>
            </w:pPr>
            <w:r>
              <w:rPr>
                <w:rFonts w:ascii="宋体" w:hAnsi="宋体" w:cs="宋体" w:hint="eastAsia"/>
                <w:sz w:val="24"/>
              </w:rPr>
              <w:lastRenderedPageBreak/>
              <w:t>提供</w:t>
            </w:r>
            <w:r>
              <w:rPr>
                <w:rFonts w:ascii="宋体" w:hAnsi="宋体" w:cs="宋体" w:hint="eastAsia"/>
                <w:sz w:val="24"/>
              </w:rPr>
              <w:lastRenderedPageBreak/>
              <w:t>证明文件的复印件</w:t>
            </w:r>
          </w:p>
        </w:tc>
      </w:tr>
    </w:tbl>
    <w:p w14:paraId="6DA9BA53" w14:textId="77777777" w:rsidR="00DE0D3C" w:rsidRDefault="00A95393">
      <w:pPr>
        <w:widowControl/>
        <w:jc w:val="left"/>
        <w:rPr>
          <w:rFonts w:ascii="宋体" w:hAnsi="宋体" w:cs="宋体" w:hint="eastAsia"/>
          <w:sz w:val="24"/>
        </w:rPr>
      </w:pPr>
      <w:bookmarkStart w:id="748" w:name="_Hlt487972895"/>
      <w:bookmarkEnd w:id="748"/>
      <w:r>
        <w:rPr>
          <w:rFonts w:ascii="宋体" w:hAnsi="宋体" w:cs="宋体" w:hint="eastAsia"/>
          <w:sz w:val="24"/>
        </w:rPr>
        <w:lastRenderedPageBreak/>
        <w:br w:type="page"/>
      </w:r>
    </w:p>
    <w:p w14:paraId="235E0009" w14:textId="77777777" w:rsidR="00DE0D3C" w:rsidRDefault="00A95393">
      <w:pPr>
        <w:tabs>
          <w:tab w:val="left" w:pos="1080"/>
        </w:tabs>
        <w:snapToGrid w:val="0"/>
        <w:spacing w:line="360" w:lineRule="auto"/>
        <w:ind w:firstLineChars="200" w:firstLine="480"/>
        <w:rPr>
          <w:rFonts w:ascii="宋体" w:hAnsi="宋体" w:cs="宋体" w:hint="eastAsia"/>
          <w:sz w:val="24"/>
        </w:rPr>
      </w:pPr>
      <w:r>
        <w:rPr>
          <w:rFonts w:ascii="宋体" w:hAnsi="宋体" w:cs="宋体" w:hint="eastAsia"/>
          <w:sz w:val="24"/>
        </w:rPr>
        <w:lastRenderedPageBreak/>
        <w:t>1.4《符合性审查要求》见下表</w:t>
      </w:r>
    </w:p>
    <w:p w14:paraId="683412BD" w14:textId="77777777" w:rsidR="00DE0D3C" w:rsidRDefault="00A95393">
      <w:pPr>
        <w:widowControl/>
        <w:spacing w:line="360" w:lineRule="auto"/>
        <w:jc w:val="center"/>
        <w:rPr>
          <w:rFonts w:ascii="宋体" w:hAnsi="宋体" w:cs="宋体" w:hint="eastAsia"/>
          <w:b/>
          <w:kern w:val="0"/>
          <w:sz w:val="24"/>
        </w:rPr>
      </w:pPr>
      <w:r>
        <w:rPr>
          <w:rFonts w:ascii="宋体" w:hAnsi="宋体" w:cs="宋体" w:hint="eastAsia"/>
          <w:b/>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2078"/>
        <w:gridCol w:w="4446"/>
        <w:gridCol w:w="1517"/>
      </w:tblGrid>
      <w:tr w:rsidR="00DE0D3C" w14:paraId="57AEEE58" w14:textId="77777777">
        <w:trPr>
          <w:jc w:val="center"/>
        </w:trPr>
        <w:tc>
          <w:tcPr>
            <w:tcW w:w="368" w:type="pct"/>
            <w:shd w:val="clear" w:color="000000" w:fill="FFFFFF"/>
            <w:vAlign w:val="center"/>
          </w:tcPr>
          <w:p w14:paraId="30BFC2B7" w14:textId="77777777" w:rsidR="00DE0D3C" w:rsidRDefault="00A95393">
            <w:pPr>
              <w:widowControl/>
              <w:jc w:val="center"/>
              <w:rPr>
                <w:rFonts w:ascii="宋体" w:hAnsi="宋体" w:cs="宋体" w:hint="eastAsia"/>
                <w:b/>
                <w:kern w:val="0"/>
                <w:sz w:val="24"/>
              </w:rPr>
            </w:pPr>
            <w:r>
              <w:rPr>
                <w:rFonts w:ascii="宋体" w:hAnsi="宋体" w:cs="宋体" w:hint="eastAsia"/>
                <w:b/>
                <w:kern w:val="0"/>
                <w:sz w:val="24"/>
              </w:rPr>
              <w:t>序号</w:t>
            </w:r>
          </w:p>
        </w:tc>
        <w:tc>
          <w:tcPr>
            <w:tcW w:w="1197" w:type="pct"/>
            <w:shd w:val="clear" w:color="000000" w:fill="FFFFFF"/>
            <w:vAlign w:val="center"/>
          </w:tcPr>
          <w:p w14:paraId="479DA917" w14:textId="77777777" w:rsidR="00DE0D3C" w:rsidRDefault="00A95393">
            <w:pPr>
              <w:widowControl/>
              <w:jc w:val="center"/>
              <w:rPr>
                <w:rFonts w:ascii="宋体" w:hAnsi="宋体" w:cs="宋体" w:hint="eastAsia"/>
                <w:b/>
                <w:kern w:val="0"/>
                <w:sz w:val="24"/>
              </w:rPr>
            </w:pPr>
            <w:r>
              <w:rPr>
                <w:rFonts w:ascii="宋体" w:hAnsi="宋体" w:cs="宋体" w:hint="eastAsia"/>
                <w:b/>
                <w:sz w:val="24"/>
              </w:rPr>
              <w:t>检查</w:t>
            </w:r>
            <w:r>
              <w:rPr>
                <w:rFonts w:ascii="宋体" w:hAnsi="宋体" w:cs="宋体" w:hint="eastAsia"/>
                <w:b/>
                <w:kern w:val="0"/>
                <w:sz w:val="24"/>
              </w:rPr>
              <w:t>因素</w:t>
            </w:r>
          </w:p>
        </w:tc>
        <w:tc>
          <w:tcPr>
            <w:tcW w:w="2561" w:type="pct"/>
            <w:shd w:val="clear" w:color="000000" w:fill="FFFFFF"/>
            <w:vAlign w:val="center"/>
          </w:tcPr>
          <w:p w14:paraId="066CC38E" w14:textId="77777777" w:rsidR="00DE0D3C" w:rsidRDefault="00A95393">
            <w:pPr>
              <w:widowControl/>
              <w:jc w:val="center"/>
              <w:rPr>
                <w:rFonts w:ascii="宋体" w:hAnsi="宋体" w:cs="宋体" w:hint="eastAsia"/>
                <w:b/>
                <w:kern w:val="0"/>
                <w:sz w:val="24"/>
              </w:rPr>
            </w:pPr>
            <w:r>
              <w:rPr>
                <w:rFonts w:ascii="宋体" w:hAnsi="宋体" w:cs="宋体" w:hint="eastAsia"/>
                <w:b/>
                <w:sz w:val="24"/>
              </w:rPr>
              <w:t>检查</w:t>
            </w:r>
            <w:r>
              <w:rPr>
                <w:rFonts w:ascii="宋体" w:hAnsi="宋体" w:cs="宋体" w:hint="eastAsia"/>
                <w:b/>
                <w:kern w:val="0"/>
                <w:sz w:val="24"/>
              </w:rPr>
              <w:t>内容</w:t>
            </w:r>
          </w:p>
        </w:tc>
        <w:tc>
          <w:tcPr>
            <w:tcW w:w="874" w:type="pct"/>
            <w:shd w:val="clear" w:color="000000" w:fill="FFFFFF"/>
            <w:vAlign w:val="center"/>
          </w:tcPr>
          <w:p w14:paraId="1596DD27" w14:textId="77777777" w:rsidR="00DE0D3C" w:rsidRDefault="00A95393">
            <w:pPr>
              <w:widowControl/>
              <w:jc w:val="center"/>
              <w:rPr>
                <w:rFonts w:ascii="宋体" w:hAnsi="宋体" w:cs="宋体" w:hint="eastAsia"/>
                <w:b/>
                <w:kern w:val="0"/>
                <w:sz w:val="24"/>
              </w:rPr>
            </w:pPr>
            <w:r>
              <w:rPr>
                <w:rFonts w:ascii="宋体" w:hAnsi="宋体" w:cs="宋体" w:hint="eastAsia"/>
                <w:b/>
                <w:kern w:val="0"/>
                <w:sz w:val="24"/>
              </w:rPr>
              <w:t>是否允许澄清、说明或者更正</w:t>
            </w:r>
          </w:p>
        </w:tc>
      </w:tr>
      <w:tr w:rsidR="00DE0D3C" w14:paraId="5C89A2AB" w14:textId="77777777">
        <w:trPr>
          <w:jc w:val="center"/>
        </w:trPr>
        <w:tc>
          <w:tcPr>
            <w:tcW w:w="368" w:type="pct"/>
            <w:shd w:val="clear" w:color="000000" w:fill="FFFFFF"/>
            <w:vAlign w:val="center"/>
          </w:tcPr>
          <w:p w14:paraId="6CFA8341" w14:textId="77777777" w:rsidR="00DE0D3C" w:rsidRDefault="00A95393">
            <w:pPr>
              <w:widowControl/>
              <w:jc w:val="center"/>
              <w:rPr>
                <w:rFonts w:ascii="宋体" w:hAnsi="宋体" w:cs="宋体" w:hint="eastAsia"/>
                <w:kern w:val="0"/>
                <w:sz w:val="24"/>
              </w:rPr>
            </w:pPr>
            <w:r>
              <w:rPr>
                <w:rFonts w:ascii="宋体" w:hAnsi="宋体" w:cs="宋体" w:hint="eastAsia"/>
                <w:kern w:val="0"/>
                <w:sz w:val="24"/>
              </w:rPr>
              <w:t>1</w:t>
            </w:r>
          </w:p>
        </w:tc>
        <w:tc>
          <w:tcPr>
            <w:tcW w:w="1197" w:type="pct"/>
            <w:shd w:val="clear" w:color="000000" w:fill="FFFFFF"/>
            <w:vAlign w:val="center"/>
          </w:tcPr>
          <w:p w14:paraId="618A33EC" w14:textId="77777777" w:rsidR="00DE0D3C" w:rsidRDefault="00A95393">
            <w:pPr>
              <w:widowControl/>
              <w:jc w:val="center"/>
              <w:rPr>
                <w:rFonts w:ascii="宋体" w:hAnsi="宋体" w:cs="宋体" w:hint="eastAsia"/>
                <w:kern w:val="0"/>
                <w:sz w:val="24"/>
              </w:rPr>
            </w:pPr>
            <w:r>
              <w:rPr>
                <w:rFonts w:ascii="宋体" w:hAnsi="宋体" w:cs="宋体" w:hint="eastAsia"/>
                <w:kern w:val="0"/>
                <w:sz w:val="24"/>
              </w:rPr>
              <w:t>法定代表人（单位负责人）身份证明</w:t>
            </w:r>
          </w:p>
        </w:tc>
        <w:tc>
          <w:tcPr>
            <w:tcW w:w="2561" w:type="pct"/>
            <w:shd w:val="clear" w:color="000000" w:fill="FFFFFF"/>
            <w:vAlign w:val="center"/>
          </w:tcPr>
          <w:p w14:paraId="0DF6C060" w14:textId="77777777" w:rsidR="00DE0D3C" w:rsidRDefault="00A95393">
            <w:pPr>
              <w:widowControl/>
              <w:jc w:val="left"/>
              <w:rPr>
                <w:rFonts w:ascii="宋体" w:hAnsi="宋体" w:cs="宋体" w:hint="eastAsia"/>
                <w:kern w:val="0"/>
                <w:sz w:val="24"/>
              </w:rPr>
            </w:pPr>
            <w:r>
              <w:rPr>
                <w:rFonts w:ascii="宋体" w:hAnsi="宋体" w:cs="宋体" w:hint="eastAsia"/>
                <w:kern w:val="0"/>
                <w:sz w:val="24"/>
              </w:rPr>
              <w:t>按竞争性磋商文件要求提供；</w:t>
            </w:r>
          </w:p>
        </w:tc>
        <w:tc>
          <w:tcPr>
            <w:tcW w:w="874" w:type="pct"/>
            <w:shd w:val="clear" w:color="000000" w:fill="FFFFFF"/>
            <w:vAlign w:val="center"/>
          </w:tcPr>
          <w:p w14:paraId="4E3EDBF8" w14:textId="77777777" w:rsidR="00DE0D3C" w:rsidRDefault="00A95393">
            <w:pPr>
              <w:widowControl/>
              <w:jc w:val="center"/>
              <w:rPr>
                <w:rFonts w:ascii="宋体" w:hAnsi="宋体" w:cs="宋体" w:hint="eastAsia"/>
                <w:kern w:val="0"/>
                <w:sz w:val="24"/>
              </w:rPr>
            </w:pPr>
            <w:r>
              <w:rPr>
                <w:rFonts w:ascii="宋体" w:hAnsi="宋体" w:cs="宋体" w:hint="eastAsia"/>
                <w:kern w:val="0"/>
                <w:sz w:val="24"/>
              </w:rPr>
              <w:t>否</w:t>
            </w:r>
          </w:p>
        </w:tc>
      </w:tr>
      <w:tr w:rsidR="00DE0D3C" w14:paraId="01F5629F" w14:textId="77777777">
        <w:trPr>
          <w:jc w:val="center"/>
        </w:trPr>
        <w:tc>
          <w:tcPr>
            <w:tcW w:w="368" w:type="pct"/>
            <w:shd w:val="clear" w:color="000000" w:fill="FFFFFF"/>
            <w:vAlign w:val="center"/>
          </w:tcPr>
          <w:p w14:paraId="27325157" w14:textId="77777777" w:rsidR="00DE0D3C" w:rsidRDefault="00A95393">
            <w:pPr>
              <w:widowControl/>
              <w:jc w:val="center"/>
              <w:rPr>
                <w:rFonts w:ascii="宋体" w:hAnsi="宋体" w:cs="宋体" w:hint="eastAsia"/>
                <w:kern w:val="0"/>
                <w:sz w:val="24"/>
              </w:rPr>
            </w:pPr>
            <w:r>
              <w:rPr>
                <w:rFonts w:ascii="宋体" w:hAnsi="宋体" w:cs="宋体" w:hint="eastAsia"/>
                <w:kern w:val="0"/>
                <w:sz w:val="24"/>
              </w:rPr>
              <w:t>2</w:t>
            </w:r>
          </w:p>
        </w:tc>
        <w:tc>
          <w:tcPr>
            <w:tcW w:w="1197" w:type="pct"/>
            <w:shd w:val="clear" w:color="000000" w:fill="FFFFFF"/>
            <w:vAlign w:val="center"/>
          </w:tcPr>
          <w:p w14:paraId="50673A91" w14:textId="77777777" w:rsidR="00DE0D3C" w:rsidRDefault="00A95393">
            <w:pPr>
              <w:widowControl/>
              <w:jc w:val="center"/>
              <w:rPr>
                <w:rFonts w:ascii="宋体" w:hAnsi="宋体" w:cs="宋体" w:hint="eastAsia"/>
                <w:kern w:val="0"/>
                <w:sz w:val="24"/>
              </w:rPr>
            </w:pPr>
            <w:r>
              <w:rPr>
                <w:rFonts w:ascii="宋体" w:hAnsi="宋体" w:cs="宋体" w:hint="eastAsia"/>
                <w:kern w:val="0"/>
                <w:sz w:val="24"/>
              </w:rPr>
              <w:t>授权委托书</w:t>
            </w:r>
          </w:p>
        </w:tc>
        <w:tc>
          <w:tcPr>
            <w:tcW w:w="2561" w:type="pct"/>
            <w:shd w:val="clear" w:color="000000" w:fill="FFFFFF"/>
            <w:vAlign w:val="center"/>
          </w:tcPr>
          <w:p w14:paraId="233E9CDA" w14:textId="77777777" w:rsidR="00DE0D3C" w:rsidRDefault="00A95393">
            <w:pPr>
              <w:widowControl/>
              <w:jc w:val="left"/>
              <w:rPr>
                <w:rFonts w:ascii="宋体" w:hAnsi="宋体" w:cs="宋体" w:hint="eastAsia"/>
                <w:kern w:val="0"/>
                <w:sz w:val="24"/>
              </w:rPr>
            </w:pPr>
            <w:r>
              <w:rPr>
                <w:rFonts w:ascii="宋体" w:hAnsi="宋体" w:cs="宋体" w:hint="eastAsia"/>
                <w:kern w:val="0"/>
                <w:sz w:val="24"/>
              </w:rPr>
              <w:t>按竞争性磋商文件要求提供；</w:t>
            </w:r>
          </w:p>
        </w:tc>
        <w:tc>
          <w:tcPr>
            <w:tcW w:w="874" w:type="pct"/>
            <w:shd w:val="clear" w:color="000000" w:fill="FFFFFF"/>
            <w:vAlign w:val="center"/>
          </w:tcPr>
          <w:p w14:paraId="3414184F" w14:textId="77777777" w:rsidR="00DE0D3C" w:rsidRDefault="00A95393">
            <w:pPr>
              <w:widowControl/>
              <w:jc w:val="center"/>
              <w:rPr>
                <w:rFonts w:ascii="宋体" w:hAnsi="宋体" w:cs="宋体" w:hint="eastAsia"/>
                <w:kern w:val="0"/>
                <w:sz w:val="24"/>
              </w:rPr>
            </w:pPr>
            <w:r>
              <w:rPr>
                <w:rFonts w:ascii="宋体" w:hAnsi="宋体" w:cs="宋体" w:hint="eastAsia"/>
                <w:kern w:val="0"/>
                <w:sz w:val="24"/>
              </w:rPr>
              <w:t>否</w:t>
            </w:r>
          </w:p>
        </w:tc>
      </w:tr>
      <w:tr w:rsidR="00DE0D3C" w14:paraId="65016B96" w14:textId="77777777">
        <w:trPr>
          <w:jc w:val="center"/>
        </w:trPr>
        <w:tc>
          <w:tcPr>
            <w:tcW w:w="368" w:type="pct"/>
            <w:shd w:val="clear" w:color="000000" w:fill="FFFFFF"/>
            <w:vAlign w:val="center"/>
          </w:tcPr>
          <w:p w14:paraId="3DD53206" w14:textId="77777777" w:rsidR="00DE0D3C" w:rsidRDefault="00A95393">
            <w:pPr>
              <w:widowControl/>
              <w:jc w:val="center"/>
              <w:rPr>
                <w:rFonts w:ascii="宋体" w:hAnsi="宋体" w:cs="宋体" w:hint="eastAsia"/>
                <w:kern w:val="0"/>
                <w:sz w:val="24"/>
              </w:rPr>
            </w:pPr>
            <w:r>
              <w:rPr>
                <w:rFonts w:ascii="宋体" w:hAnsi="宋体" w:cs="宋体" w:hint="eastAsia"/>
                <w:kern w:val="0"/>
                <w:sz w:val="24"/>
              </w:rPr>
              <w:t>3</w:t>
            </w:r>
          </w:p>
        </w:tc>
        <w:tc>
          <w:tcPr>
            <w:tcW w:w="1197" w:type="pct"/>
            <w:shd w:val="clear" w:color="000000" w:fill="FFFFFF"/>
            <w:vAlign w:val="center"/>
          </w:tcPr>
          <w:p w14:paraId="36ECD5DE" w14:textId="77777777" w:rsidR="00DE0D3C" w:rsidRDefault="00A95393">
            <w:pPr>
              <w:widowControl/>
              <w:jc w:val="center"/>
              <w:rPr>
                <w:rFonts w:ascii="宋体" w:hAnsi="宋体" w:cs="宋体" w:hint="eastAsia"/>
                <w:kern w:val="0"/>
                <w:sz w:val="24"/>
              </w:rPr>
            </w:pPr>
            <w:r>
              <w:rPr>
                <w:rFonts w:ascii="宋体" w:hAnsi="宋体" w:cs="宋体" w:hint="eastAsia"/>
                <w:kern w:val="0"/>
                <w:sz w:val="24"/>
              </w:rPr>
              <w:t>响应有效期</w:t>
            </w:r>
          </w:p>
        </w:tc>
        <w:tc>
          <w:tcPr>
            <w:tcW w:w="2561" w:type="pct"/>
            <w:shd w:val="clear" w:color="000000" w:fill="FFFFFF"/>
            <w:vAlign w:val="center"/>
          </w:tcPr>
          <w:p w14:paraId="36D56D48" w14:textId="77777777" w:rsidR="00DE0D3C" w:rsidRDefault="00A95393">
            <w:pPr>
              <w:widowControl/>
              <w:jc w:val="left"/>
              <w:rPr>
                <w:rFonts w:ascii="宋体" w:hAnsi="宋体" w:cs="宋体" w:hint="eastAsia"/>
                <w:kern w:val="0"/>
                <w:sz w:val="24"/>
              </w:rPr>
            </w:pPr>
            <w:r>
              <w:rPr>
                <w:rFonts w:ascii="宋体" w:hAnsi="宋体" w:cs="宋体" w:hint="eastAsia"/>
                <w:kern w:val="0"/>
                <w:sz w:val="24"/>
              </w:rPr>
              <w:t>响应文件中承诺的响应有效期满足竞争性磋商文件中载明的响应有效期的；</w:t>
            </w:r>
          </w:p>
        </w:tc>
        <w:tc>
          <w:tcPr>
            <w:tcW w:w="874" w:type="pct"/>
            <w:shd w:val="clear" w:color="000000" w:fill="FFFFFF"/>
            <w:vAlign w:val="center"/>
          </w:tcPr>
          <w:p w14:paraId="34CE2F82" w14:textId="77777777" w:rsidR="00DE0D3C" w:rsidRDefault="00A95393">
            <w:pPr>
              <w:widowControl/>
              <w:jc w:val="center"/>
              <w:rPr>
                <w:rFonts w:ascii="宋体" w:hAnsi="宋体" w:cs="宋体" w:hint="eastAsia"/>
                <w:kern w:val="0"/>
                <w:sz w:val="24"/>
              </w:rPr>
            </w:pPr>
            <w:r>
              <w:rPr>
                <w:rFonts w:ascii="宋体" w:hAnsi="宋体" w:cs="宋体" w:hint="eastAsia"/>
                <w:kern w:val="0"/>
                <w:sz w:val="24"/>
              </w:rPr>
              <w:t>否</w:t>
            </w:r>
          </w:p>
        </w:tc>
      </w:tr>
      <w:tr w:rsidR="00DE0D3C" w14:paraId="42DC89A5" w14:textId="77777777">
        <w:trPr>
          <w:jc w:val="center"/>
        </w:trPr>
        <w:tc>
          <w:tcPr>
            <w:tcW w:w="368" w:type="pct"/>
            <w:shd w:val="clear" w:color="000000" w:fill="FFFFFF"/>
            <w:vAlign w:val="center"/>
          </w:tcPr>
          <w:p w14:paraId="02893FC6" w14:textId="77777777" w:rsidR="00DE0D3C" w:rsidRDefault="00A95393">
            <w:pPr>
              <w:widowControl/>
              <w:jc w:val="center"/>
              <w:rPr>
                <w:rFonts w:ascii="宋体" w:hAnsi="宋体" w:cs="宋体" w:hint="eastAsia"/>
                <w:kern w:val="0"/>
                <w:sz w:val="24"/>
              </w:rPr>
            </w:pPr>
            <w:r>
              <w:rPr>
                <w:rFonts w:ascii="宋体" w:hAnsi="宋体" w:cs="宋体" w:hint="eastAsia"/>
                <w:kern w:val="0"/>
                <w:sz w:val="24"/>
              </w:rPr>
              <w:t>4</w:t>
            </w:r>
          </w:p>
        </w:tc>
        <w:tc>
          <w:tcPr>
            <w:tcW w:w="1197" w:type="pct"/>
            <w:shd w:val="clear" w:color="000000" w:fill="FFFFFF"/>
            <w:vAlign w:val="center"/>
          </w:tcPr>
          <w:p w14:paraId="66604015" w14:textId="77777777" w:rsidR="00DE0D3C" w:rsidRDefault="00A95393">
            <w:pPr>
              <w:widowControl/>
              <w:jc w:val="center"/>
              <w:rPr>
                <w:rFonts w:ascii="宋体" w:hAnsi="宋体" w:cs="宋体" w:hint="eastAsia"/>
                <w:kern w:val="0"/>
                <w:sz w:val="24"/>
              </w:rPr>
            </w:pPr>
            <w:r>
              <w:rPr>
                <w:rFonts w:ascii="宋体" w:hAnsi="宋体" w:cs="宋体" w:hint="eastAsia"/>
                <w:kern w:val="0"/>
                <w:sz w:val="24"/>
              </w:rPr>
              <w:t>签署、盖章</w:t>
            </w:r>
          </w:p>
        </w:tc>
        <w:tc>
          <w:tcPr>
            <w:tcW w:w="2561" w:type="pct"/>
            <w:shd w:val="clear" w:color="000000" w:fill="FFFFFF"/>
            <w:vAlign w:val="center"/>
          </w:tcPr>
          <w:p w14:paraId="15874578" w14:textId="77777777" w:rsidR="00DE0D3C" w:rsidRDefault="00A95393">
            <w:pPr>
              <w:widowControl/>
              <w:jc w:val="left"/>
              <w:rPr>
                <w:rFonts w:ascii="宋体" w:hAnsi="宋体" w:cs="宋体" w:hint="eastAsia"/>
                <w:kern w:val="0"/>
                <w:sz w:val="24"/>
              </w:rPr>
            </w:pPr>
            <w:r>
              <w:rPr>
                <w:rFonts w:ascii="宋体" w:hAnsi="宋体" w:cs="宋体" w:hint="eastAsia"/>
                <w:kern w:val="0"/>
                <w:sz w:val="24"/>
              </w:rPr>
              <w:t>按照竞争性磋商文件要求签署、盖章的；</w:t>
            </w:r>
          </w:p>
        </w:tc>
        <w:tc>
          <w:tcPr>
            <w:tcW w:w="874" w:type="pct"/>
            <w:shd w:val="clear" w:color="000000" w:fill="FFFFFF"/>
            <w:vAlign w:val="center"/>
          </w:tcPr>
          <w:p w14:paraId="0180BCED" w14:textId="77777777" w:rsidR="00DE0D3C" w:rsidRDefault="00A95393">
            <w:pPr>
              <w:widowControl/>
              <w:jc w:val="center"/>
              <w:rPr>
                <w:rFonts w:ascii="宋体" w:hAnsi="宋体" w:cs="宋体" w:hint="eastAsia"/>
                <w:kern w:val="0"/>
                <w:sz w:val="24"/>
              </w:rPr>
            </w:pPr>
            <w:r>
              <w:rPr>
                <w:rFonts w:ascii="宋体" w:hAnsi="宋体" w:cs="宋体" w:hint="eastAsia"/>
                <w:kern w:val="0"/>
                <w:sz w:val="24"/>
              </w:rPr>
              <w:t>否</w:t>
            </w:r>
          </w:p>
        </w:tc>
      </w:tr>
      <w:tr w:rsidR="00DE0D3C" w14:paraId="5602D28A" w14:textId="77777777">
        <w:trPr>
          <w:jc w:val="center"/>
        </w:trPr>
        <w:tc>
          <w:tcPr>
            <w:tcW w:w="368" w:type="pct"/>
            <w:shd w:val="clear" w:color="000000" w:fill="FFFFFF"/>
            <w:vAlign w:val="center"/>
          </w:tcPr>
          <w:p w14:paraId="2199459A" w14:textId="77777777" w:rsidR="00DE0D3C" w:rsidRDefault="00A95393">
            <w:pPr>
              <w:widowControl/>
              <w:jc w:val="center"/>
              <w:rPr>
                <w:rFonts w:ascii="宋体" w:hAnsi="宋体" w:cs="宋体" w:hint="eastAsia"/>
                <w:kern w:val="0"/>
                <w:sz w:val="24"/>
              </w:rPr>
            </w:pPr>
            <w:r>
              <w:rPr>
                <w:rFonts w:ascii="宋体" w:hAnsi="宋体" w:cs="宋体" w:hint="eastAsia"/>
                <w:kern w:val="0"/>
                <w:sz w:val="24"/>
              </w:rPr>
              <w:t>5</w:t>
            </w:r>
          </w:p>
        </w:tc>
        <w:tc>
          <w:tcPr>
            <w:tcW w:w="1197" w:type="pct"/>
            <w:shd w:val="clear" w:color="000000" w:fill="FFFFFF"/>
            <w:vAlign w:val="center"/>
          </w:tcPr>
          <w:p w14:paraId="100FEEE7" w14:textId="77777777" w:rsidR="00DE0D3C" w:rsidRDefault="00A95393">
            <w:pPr>
              <w:widowControl/>
              <w:jc w:val="center"/>
              <w:rPr>
                <w:rFonts w:ascii="宋体" w:hAnsi="宋体" w:cs="宋体" w:hint="eastAsia"/>
                <w:kern w:val="0"/>
                <w:sz w:val="24"/>
              </w:rPr>
            </w:pPr>
            <w:r>
              <w:rPr>
                <w:rFonts w:ascii="宋体" w:hAnsi="宋体" w:cs="宋体" w:hint="eastAsia"/>
                <w:kern w:val="0"/>
                <w:sz w:val="24"/>
              </w:rPr>
              <w:t>实质性格式</w:t>
            </w:r>
          </w:p>
        </w:tc>
        <w:tc>
          <w:tcPr>
            <w:tcW w:w="2561" w:type="pct"/>
            <w:shd w:val="clear" w:color="000000" w:fill="FFFFFF"/>
            <w:vAlign w:val="center"/>
          </w:tcPr>
          <w:p w14:paraId="4E4CD21C" w14:textId="77777777" w:rsidR="00DE0D3C" w:rsidRDefault="00A95393">
            <w:pPr>
              <w:widowControl/>
              <w:jc w:val="left"/>
              <w:rPr>
                <w:rFonts w:ascii="宋体" w:hAnsi="宋体" w:cs="宋体" w:hint="eastAsia"/>
                <w:kern w:val="0"/>
                <w:sz w:val="24"/>
              </w:rPr>
            </w:pPr>
            <w:r>
              <w:rPr>
                <w:rFonts w:ascii="宋体" w:hAnsi="宋体" w:cs="宋体" w:hint="eastAsia"/>
                <w:kern w:val="0"/>
                <w:sz w:val="24"/>
              </w:rPr>
              <w:t>标记为“实质性格式”的文件均按竞争性磋商文件要求提供；</w:t>
            </w:r>
          </w:p>
        </w:tc>
        <w:tc>
          <w:tcPr>
            <w:tcW w:w="874" w:type="pct"/>
            <w:shd w:val="clear" w:color="000000" w:fill="FFFFFF"/>
            <w:vAlign w:val="center"/>
          </w:tcPr>
          <w:p w14:paraId="74254CDE" w14:textId="77777777" w:rsidR="00DE0D3C" w:rsidRDefault="00A95393">
            <w:pPr>
              <w:widowControl/>
              <w:jc w:val="center"/>
              <w:rPr>
                <w:rFonts w:ascii="宋体" w:hAnsi="宋体" w:cs="宋体" w:hint="eastAsia"/>
                <w:kern w:val="0"/>
                <w:sz w:val="24"/>
              </w:rPr>
            </w:pPr>
            <w:r>
              <w:rPr>
                <w:rFonts w:ascii="宋体" w:hAnsi="宋体" w:cs="宋体" w:hint="eastAsia"/>
                <w:kern w:val="0"/>
                <w:sz w:val="24"/>
              </w:rPr>
              <w:t>否</w:t>
            </w:r>
          </w:p>
        </w:tc>
      </w:tr>
      <w:tr w:rsidR="00DE0D3C" w14:paraId="45064BB2" w14:textId="77777777">
        <w:trPr>
          <w:jc w:val="center"/>
        </w:trPr>
        <w:tc>
          <w:tcPr>
            <w:tcW w:w="368" w:type="pct"/>
            <w:shd w:val="clear" w:color="000000" w:fill="FFFFFF"/>
            <w:vAlign w:val="center"/>
          </w:tcPr>
          <w:p w14:paraId="4553D592" w14:textId="77777777" w:rsidR="00DE0D3C" w:rsidRDefault="00A95393">
            <w:pPr>
              <w:widowControl/>
              <w:jc w:val="center"/>
              <w:rPr>
                <w:rFonts w:ascii="宋体" w:hAnsi="宋体" w:cs="宋体" w:hint="eastAsia"/>
                <w:kern w:val="0"/>
                <w:sz w:val="24"/>
              </w:rPr>
            </w:pPr>
            <w:r>
              <w:rPr>
                <w:rFonts w:ascii="宋体" w:hAnsi="宋体" w:cs="宋体" w:hint="eastAsia"/>
                <w:kern w:val="0"/>
                <w:sz w:val="24"/>
              </w:rPr>
              <w:t>6</w:t>
            </w:r>
          </w:p>
        </w:tc>
        <w:tc>
          <w:tcPr>
            <w:tcW w:w="1197" w:type="pct"/>
            <w:shd w:val="clear" w:color="000000" w:fill="FFFFFF"/>
            <w:vAlign w:val="center"/>
          </w:tcPr>
          <w:p w14:paraId="3C3508EC" w14:textId="77777777" w:rsidR="00DE0D3C" w:rsidRDefault="00A95393">
            <w:pPr>
              <w:widowControl/>
              <w:jc w:val="center"/>
              <w:rPr>
                <w:rFonts w:ascii="宋体" w:hAnsi="宋体" w:cs="宋体" w:hint="eastAsia"/>
                <w:kern w:val="0"/>
                <w:sz w:val="24"/>
              </w:rPr>
            </w:pPr>
            <w:r>
              <w:rPr>
                <w:rFonts w:ascii="宋体" w:hAnsi="宋体" w:cs="宋体" w:hint="eastAsia"/>
                <w:kern w:val="0"/>
                <w:sz w:val="24"/>
              </w:rPr>
              <w:t>报价合理性</w:t>
            </w:r>
          </w:p>
        </w:tc>
        <w:tc>
          <w:tcPr>
            <w:tcW w:w="2561" w:type="pct"/>
            <w:shd w:val="clear" w:color="000000" w:fill="FFFFFF"/>
            <w:vAlign w:val="center"/>
          </w:tcPr>
          <w:p w14:paraId="59A41921" w14:textId="77777777" w:rsidR="00DE0D3C" w:rsidRDefault="00A95393">
            <w:pPr>
              <w:widowControl/>
              <w:jc w:val="left"/>
              <w:rPr>
                <w:rFonts w:ascii="宋体" w:hAnsi="宋体" w:cs="宋体" w:hint="eastAsia"/>
                <w:kern w:val="0"/>
                <w:sz w:val="24"/>
              </w:rPr>
            </w:pPr>
            <w:r>
              <w:rPr>
                <w:rFonts w:ascii="宋体" w:hAnsi="宋体" w:cs="宋体" w:hint="eastAsia"/>
                <w:kern w:val="0"/>
                <w:sz w:val="24"/>
              </w:rPr>
              <w:t>报价合理，供应商的报价明显低于其他通过符合性审查供应商的报价，有可能影响产品质量或者不能诚信履约的，应磋商小组要求在规定时间内证明其报价合理性的；</w:t>
            </w:r>
          </w:p>
        </w:tc>
        <w:tc>
          <w:tcPr>
            <w:tcW w:w="874" w:type="pct"/>
            <w:shd w:val="clear" w:color="000000" w:fill="FFFFFF"/>
            <w:vAlign w:val="center"/>
          </w:tcPr>
          <w:p w14:paraId="0764E733" w14:textId="77777777" w:rsidR="00DE0D3C" w:rsidRDefault="00A95393">
            <w:pPr>
              <w:widowControl/>
              <w:jc w:val="center"/>
              <w:rPr>
                <w:rFonts w:ascii="宋体" w:hAnsi="宋体" w:cs="宋体" w:hint="eastAsia"/>
                <w:kern w:val="0"/>
                <w:sz w:val="24"/>
              </w:rPr>
            </w:pPr>
            <w:r>
              <w:rPr>
                <w:rFonts w:ascii="宋体" w:hAnsi="宋体" w:cs="宋体" w:hint="eastAsia"/>
                <w:kern w:val="0"/>
                <w:sz w:val="24"/>
              </w:rPr>
              <w:t>应磋商小组要求在规定时间内证明其报价合理性。</w:t>
            </w:r>
          </w:p>
        </w:tc>
      </w:tr>
      <w:tr w:rsidR="00DE0D3C" w14:paraId="77610A13" w14:textId="77777777">
        <w:trPr>
          <w:jc w:val="center"/>
        </w:trPr>
        <w:tc>
          <w:tcPr>
            <w:tcW w:w="368" w:type="pct"/>
            <w:shd w:val="clear" w:color="000000" w:fill="FFFFFF"/>
            <w:vAlign w:val="center"/>
          </w:tcPr>
          <w:p w14:paraId="1D92C009" w14:textId="77777777" w:rsidR="00DE0D3C" w:rsidRDefault="00A95393">
            <w:pPr>
              <w:widowControl/>
              <w:jc w:val="center"/>
              <w:rPr>
                <w:rFonts w:ascii="宋体" w:hAnsi="宋体" w:cs="宋体" w:hint="eastAsia"/>
                <w:kern w:val="0"/>
                <w:sz w:val="24"/>
              </w:rPr>
            </w:pPr>
            <w:r>
              <w:rPr>
                <w:rFonts w:ascii="宋体" w:hAnsi="宋体" w:cs="宋体" w:hint="eastAsia"/>
                <w:kern w:val="0"/>
                <w:sz w:val="24"/>
              </w:rPr>
              <w:t>7</w:t>
            </w:r>
          </w:p>
        </w:tc>
        <w:tc>
          <w:tcPr>
            <w:tcW w:w="1197" w:type="pct"/>
            <w:shd w:val="clear" w:color="000000" w:fill="FFFFFF"/>
            <w:vAlign w:val="center"/>
          </w:tcPr>
          <w:p w14:paraId="21DDE0FA" w14:textId="77777777" w:rsidR="00DE0D3C" w:rsidRDefault="00A95393">
            <w:pPr>
              <w:widowControl/>
              <w:jc w:val="center"/>
              <w:rPr>
                <w:rFonts w:ascii="宋体" w:hAnsi="宋体" w:cs="宋体" w:hint="eastAsia"/>
                <w:kern w:val="0"/>
                <w:sz w:val="24"/>
              </w:rPr>
            </w:pPr>
            <w:r>
              <w:rPr>
                <w:rFonts w:ascii="宋体" w:hAnsi="宋体" w:cs="宋体" w:hint="eastAsia"/>
                <w:kern w:val="0"/>
                <w:sz w:val="24"/>
              </w:rPr>
              <w:t>公平竞争</w:t>
            </w:r>
          </w:p>
        </w:tc>
        <w:tc>
          <w:tcPr>
            <w:tcW w:w="2561" w:type="pct"/>
            <w:shd w:val="clear" w:color="000000" w:fill="FFFFFF"/>
            <w:vAlign w:val="center"/>
          </w:tcPr>
          <w:p w14:paraId="580CAA24" w14:textId="77777777" w:rsidR="00DE0D3C" w:rsidRDefault="00A95393">
            <w:pPr>
              <w:widowControl/>
              <w:jc w:val="left"/>
              <w:rPr>
                <w:rFonts w:ascii="宋体" w:hAnsi="宋体" w:cs="宋体" w:hint="eastAsia"/>
                <w:kern w:val="0"/>
                <w:sz w:val="24"/>
              </w:rPr>
            </w:pPr>
            <w:r>
              <w:rPr>
                <w:rFonts w:ascii="宋体" w:hAnsi="宋体" w:cs="宋体" w:hint="eastAsia"/>
                <w:kern w:val="0"/>
                <w:sz w:val="24"/>
              </w:rPr>
              <w:t>供应商遵循公平竞争的原则，不存在恶意串通，妨碍其他供应商的竞争行为，不存在损害采购人或者其他供应商的合法权益情形的；</w:t>
            </w:r>
          </w:p>
        </w:tc>
        <w:tc>
          <w:tcPr>
            <w:tcW w:w="874" w:type="pct"/>
            <w:shd w:val="clear" w:color="000000" w:fill="FFFFFF"/>
            <w:vAlign w:val="center"/>
          </w:tcPr>
          <w:p w14:paraId="78E80051" w14:textId="77777777" w:rsidR="00DE0D3C" w:rsidRDefault="00A95393">
            <w:pPr>
              <w:widowControl/>
              <w:jc w:val="center"/>
              <w:rPr>
                <w:rFonts w:ascii="宋体" w:hAnsi="宋体" w:cs="宋体" w:hint="eastAsia"/>
                <w:kern w:val="0"/>
                <w:sz w:val="24"/>
              </w:rPr>
            </w:pPr>
            <w:r>
              <w:rPr>
                <w:rFonts w:ascii="宋体" w:hAnsi="宋体" w:cs="宋体" w:hint="eastAsia"/>
                <w:kern w:val="0"/>
                <w:sz w:val="24"/>
              </w:rPr>
              <w:t>否</w:t>
            </w:r>
          </w:p>
        </w:tc>
      </w:tr>
      <w:tr w:rsidR="00DE0D3C" w14:paraId="71390CF9" w14:textId="77777777">
        <w:trPr>
          <w:jc w:val="center"/>
        </w:trPr>
        <w:tc>
          <w:tcPr>
            <w:tcW w:w="368" w:type="pct"/>
            <w:shd w:val="clear" w:color="000000" w:fill="FFFFFF"/>
            <w:vAlign w:val="center"/>
          </w:tcPr>
          <w:p w14:paraId="60CC7569" w14:textId="77777777" w:rsidR="00DE0D3C" w:rsidRDefault="00A95393">
            <w:pPr>
              <w:widowControl/>
              <w:jc w:val="center"/>
              <w:rPr>
                <w:rFonts w:ascii="宋体" w:hAnsi="宋体" w:cs="宋体" w:hint="eastAsia"/>
                <w:kern w:val="0"/>
                <w:sz w:val="24"/>
              </w:rPr>
            </w:pPr>
            <w:r>
              <w:rPr>
                <w:rFonts w:ascii="宋体" w:hAnsi="宋体" w:cs="宋体" w:hint="eastAsia"/>
                <w:kern w:val="0"/>
                <w:sz w:val="24"/>
              </w:rPr>
              <w:t>8</w:t>
            </w:r>
          </w:p>
        </w:tc>
        <w:tc>
          <w:tcPr>
            <w:tcW w:w="1197" w:type="pct"/>
            <w:shd w:val="clear" w:color="000000" w:fill="FFFFFF"/>
            <w:vAlign w:val="center"/>
          </w:tcPr>
          <w:p w14:paraId="1EC11663" w14:textId="77777777" w:rsidR="00DE0D3C" w:rsidRDefault="00A95393">
            <w:pPr>
              <w:widowControl/>
              <w:jc w:val="center"/>
              <w:rPr>
                <w:rFonts w:ascii="宋体" w:hAnsi="宋体" w:cs="宋体" w:hint="eastAsia"/>
                <w:kern w:val="0"/>
                <w:sz w:val="24"/>
              </w:rPr>
            </w:pPr>
            <w:r>
              <w:rPr>
                <w:rFonts w:ascii="宋体" w:hAnsi="宋体" w:cs="宋体" w:hint="eastAsia"/>
                <w:kern w:val="0"/>
                <w:sz w:val="24"/>
              </w:rPr>
              <w:t>附加条件</w:t>
            </w:r>
          </w:p>
        </w:tc>
        <w:tc>
          <w:tcPr>
            <w:tcW w:w="2561" w:type="pct"/>
            <w:shd w:val="clear" w:color="000000" w:fill="FFFFFF"/>
            <w:vAlign w:val="center"/>
          </w:tcPr>
          <w:p w14:paraId="70849440" w14:textId="77777777" w:rsidR="00DE0D3C" w:rsidRDefault="00A95393">
            <w:pPr>
              <w:widowControl/>
              <w:jc w:val="left"/>
              <w:rPr>
                <w:rFonts w:ascii="宋体" w:hAnsi="宋体" w:cs="宋体" w:hint="eastAsia"/>
                <w:kern w:val="0"/>
                <w:sz w:val="24"/>
              </w:rPr>
            </w:pPr>
            <w:r>
              <w:rPr>
                <w:rFonts w:ascii="宋体" w:hAnsi="宋体" w:cs="宋体" w:hint="eastAsia"/>
                <w:kern w:val="0"/>
                <w:sz w:val="24"/>
              </w:rPr>
              <w:t>响应文件未含有采购人不能接受的附加条件的；</w:t>
            </w:r>
          </w:p>
        </w:tc>
        <w:tc>
          <w:tcPr>
            <w:tcW w:w="874" w:type="pct"/>
            <w:shd w:val="clear" w:color="000000" w:fill="FFFFFF"/>
            <w:vAlign w:val="center"/>
          </w:tcPr>
          <w:p w14:paraId="2938559C" w14:textId="77777777" w:rsidR="00DE0D3C" w:rsidRDefault="00A95393">
            <w:pPr>
              <w:widowControl/>
              <w:jc w:val="center"/>
              <w:rPr>
                <w:rFonts w:ascii="宋体" w:hAnsi="宋体" w:cs="宋体" w:hint="eastAsia"/>
                <w:kern w:val="0"/>
                <w:sz w:val="24"/>
              </w:rPr>
            </w:pPr>
            <w:r>
              <w:rPr>
                <w:rFonts w:ascii="宋体" w:hAnsi="宋体" w:cs="宋体" w:hint="eastAsia"/>
                <w:kern w:val="0"/>
                <w:sz w:val="24"/>
              </w:rPr>
              <w:t>否</w:t>
            </w:r>
          </w:p>
        </w:tc>
      </w:tr>
      <w:tr w:rsidR="00DE0D3C" w14:paraId="37F9ED82" w14:textId="77777777">
        <w:trPr>
          <w:jc w:val="center"/>
        </w:trPr>
        <w:tc>
          <w:tcPr>
            <w:tcW w:w="368" w:type="pct"/>
            <w:shd w:val="clear" w:color="000000" w:fill="FFFFFF"/>
            <w:vAlign w:val="center"/>
          </w:tcPr>
          <w:p w14:paraId="34B39B5A" w14:textId="77777777" w:rsidR="00DE0D3C" w:rsidRDefault="00A95393">
            <w:pPr>
              <w:widowControl/>
              <w:jc w:val="center"/>
              <w:rPr>
                <w:rFonts w:ascii="宋体" w:hAnsi="宋体" w:cs="宋体" w:hint="eastAsia"/>
                <w:kern w:val="0"/>
                <w:sz w:val="24"/>
              </w:rPr>
            </w:pPr>
            <w:r>
              <w:rPr>
                <w:rFonts w:ascii="宋体" w:hAnsi="宋体" w:cs="宋体" w:hint="eastAsia"/>
                <w:kern w:val="0"/>
                <w:sz w:val="24"/>
              </w:rPr>
              <w:t>9</w:t>
            </w:r>
          </w:p>
        </w:tc>
        <w:tc>
          <w:tcPr>
            <w:tcW w:w="1197" w:type="pct"/>
            <w:shd w:val="clear" w:color="000000" w:fill="FFFFFF"/>
            <w:vAlign w:val="center"/>
          </w:tcPr>
          <w:p w14:paraId="695B9EF0" w14:textId="77777777" w:rsidR="00DE0D3C" w:rsidRDefault="00A95393">
            <w:pPr>
              <w:widowControl/>
              <w:jc w:val="center"/>
              <w:rPr>
                <w:rFonts w:ascii="宋体" w:hAnsi="宋体" w:cs="宋体" w:hint="eastAsia"/>
                <w:kern w:val="0"/>
                <w:sz w:val="24"/>
              </w:rPr>
            </w:pPr>
            <w:r>
              <w:rPr>
                <w:rFonts w:ascii="宋体" w:hAnsi="宋体" w:cs="宋体" w:hint="eastAsia"/>
                <w:kern w:val="0"/>
                <w:sz w:val="24"/>
              </w:rPr>
              <w:t>其他无效情形</w:t>
            </w:r>
          </w:p>
        </w:tc>
        <w:tc>
          <w:tcPr>
            <w:tcW w:w="2561" w:type="pct"/>
            <w:shd w:val="clear" w:color="000000" w:fill="FFFFFF"/>
            <w:vAlign w:val="center"/>
          </w:tcPr>
          <w:p w14:paraId="7AED55D2" w14:textId="77777777" w:rsidR="00DE0D3C" w:rsidRDefault="00A95393">
            <w:pPr>
              <w:widowControl/>
              <w:jc w:val="left"/>
              <w:rPr>
                <w:rFonts w:ascii="宋体" w:hAnsi="宋体" w:cs="宋体" w:hint="eastAsia"/>
                <w:kern w:val="0"/>
                <w:sz w:val="24"/>
              </w:rPr>
            </w:pPr>
            <w:r>
              <w:rPr>
                <w:rFonts w:ascii="宋体" w:hAnsi="宋体" w:cs="宋体" w:hint="eastAsia"/>
                <w:kern w:val="0"/>
                <w:sz w:val="24"/>
              </w:rPr>
              <w:t>供应商、响应文件不存在不符合法律、法规和竞争性磋商文件规定的其他无效情形。</w:t>
            </w:r>
          </w:p>
        </w:tc>
        <w:tc>
          <w:tcPr>
            <w:tcW w:w="874" w:type="pct"/>
            <w:shd w:val="clear" w:color="000000" w:fill="FFFFFF"/>
            <w:vAlign w:val="center"/>
          </w:tcPr>
          <w:p w14:paraId="7E02440F" w14:textId="77777777" w:rsidR="00DE0D3C" w:rsidRDefault="00A95393">
            <w:pPr>
              <w:widowControl/>
              <w:jc w:val="center"/>
              <w:rPr>
                <w:rFonts w:ascii="宋体" w:hAnsi="宋体" w:cs="宋体" w:hint="eastAsia"/>
                <w:kern w:val="0"/>
                <w:sz w:val="24"/>
              </w:rPr>
            </w:pPr>
            <w:r>
              <w:rPr>
                <w:rFonts w:ascii="宋体" w:hAnsi="宋体" w:cs="宋体" w:hint="eastAsia"/>
                <w:kern w:val="0"/>
                <w:sz w:val="24"/>
              </w:rPr>
              <w:t>否</w:t>
            </w:r>
          </w:p>
        </w:tc>
      </w:tr>
    </w:tbl>
    <w:p w14:paraId="0A196A06" w14:textId="77777777" w:rsidR="00DE0D3C" w:rsidRDefault="00A95393">
      <w:pPr>
        <w:pStyle w:val="32"/>
        <w:ind w:firstLineChars="200" w:firstLine="482"/>
        <w:rPr>
          <w:rFonts w:hAnsi="宋体" w:cs="宋体" w:hint="eastAsia"/>
          <w:szCs w:val="24"/>
          <w:u w:val="none"/>
        </w:rPr>
      </w:pPr>
      <w:bookmarkStart w:id="749" w:name="_Toc7013"/>
      <w:bookmarkStart w:id="750" w:name="_Toc155268262"/>
      <w:bookmarkStart w:id="751" w:name="_Toc9499"/>
      <w:r>
        <w:rPr>
          <w:rFonts w:hAnsi="宋体" w:cs="宋体" w:hint="eastAsia"/>
          <w:szCs w:val="24"/>
          <w:u w:val="none"/>
        </w:rPr>
        <w:t>2.磋商、响应文件有关事项的澄清、说明或者更正和最后报价</w:t>
      </w:r>
      <w:bookmarkEnd w:id="749"/>
      <w:bookmarkEnd w:id="750"/>
      <w:bookmarkEnd w:id="751"/>
    </w:p>
    <w:p w14:paraId="0C051AD6" w14:textId="77777777" w:rsidR="00DE0D3C" w:rsidRDefault="00A95393">
      <w:pPr>
        <w:tabs>
          <w:tab w:val="left" w:pos="1080"/>
        </w:tabs>
        <w:snapToGrid w:val="0"/>
        <w:spacing w:line="360" w:lineRule="auto"/>
        <w:ind w:firstLineChars="200" w:firstLine="480"/>
        <w:rPr>
          <w:rFonts w:ascii="宋体" w:hAnsi="宋体" w:cs="宋体" w:hint="eastAsia"/>
          <w:sz w:val="24"/>
        </w:rPr>
      </w:pPr>
      <w:r>
        <w:rPr>
          <w:rFonts w:ascii="宋体" w:hAnsi="宋体" w:cs="宋体" w:hint="eastAsia"/>
          <w:sz w:val="24"/>
        </w:rPr>
        <w:t>2.1磋商小组所有成员应当集中与单一供应商分别进行磋商，并给予所有参加磋商的供应商平等的磋商机会。</w:t>
      </w:r>
    </w:p>
    <w:p w14:paraId="3AE32F20" w14:textId="77777777" w:rsidR="00DE0D3C" w:rsidRDefault="00A95393">
      <w:pPr>
        <w:tabs>
          <w:tab w:val="left" w:pos="1080"/>
          <w:tab w:val="left" w:pos="1872"/>
        </w:tabs>
        <w:snapToGrid w:val="0"/>
        <w:spacing w:line="360" w:lineRule="auto"/>
        <w:ind w:firstLineChars="200" w:firstLine="480"/>
        <w:rPr>
          <w:rFonts w:ascii="宋体" w:hAnsi="宋体" w:cs="宋体" w:hint="eastAsia"/>
          <w:sz w:val="24"/>
        </w:rPr>
      </w:pPr>
      <w:r>
        <w:rPr>
          <w:rFonts w:ascii="宋体" w:hAnsi="宋体" w:cs="宋体" w:hint="eastAsia"/>
          <w:kern w:val="0"/>
          <w:sz w:val="24"/>
        </w:rPr>
        <w:t>2.2在磋商过程中，磋商小组可以根据磋商文件和磋商情况实质性变动采购需求中的技术、服务要求以及合同草案条款，但不得变动磋商文件中的其他内容。实质性变动的内容，须经采购人代表确认。</w:t>
      </w:r>
    </w:p>
    <w:p w14:paraId="3893BEFC" w14:textId="77777777" w:rsidR="00DE0D3C" w:rsidRDefault="00A95393">
      <w:pPr>
        <w:tabs>
          <w:tab w:val="left" w:pos="1080"/>
          <w:tab w:val="left" w:pos="1872"/>
        </w:tabs>
        <w:snapToGrid w:val="0"/>
        <w:spacing w:line="360" w:lineRule="auto"/>
        <w:ind w:firstLineChars="200" w:firstLine="480"/>
        <w:rPr>
          <w:rFonts w:ascii="宋体" w:hAnsi="宋体" w:cs="宋体" w:hint="eastAsia"/>
          <w:kern w:val="0"/>
          <w:sz w:val="24"/>
        </w:rPr>
      </w:pPr>
      <w:r>
        <w:rPr>
          <w:rFonts w:ascii="宋体" w:hAnsi="宋体" w:cs="宋体" w:hint="eastAsia"/>
          <w:kern w:val="0"/>
          <w:sz w:val="24"/>
        </w:rPr>
        <w:t>2.3对磋商文件作出的实质性变动是磋商文件的有效组成部分，磋商小组应当及时以书面形式同时通知所有参加磋商的供应商。</w:t>
      </w:r>
    </w:p>
    <w:p w14:paraId="171293A7" w14:textId="77777777" w:rsidR="00DE0D3C" w:rsidRDefault="00A95393">
      <w:pPr>
        <w:tabs>
          <w:tab w:val="left" w:pos="1080"/>
          <w:tab w:val="left" w:pos="1872"/>
        </w:tabs>
        <w:snapToGrid w:val="0"/>
        <w:spacing w:line="360" w:lineRule="auto"/>
        <w:ind w:firstLineChars="200" w:firstLine="480"/>
        <w:rPr>
          <w:rFonts w:ascii="宋体" w:hAnsi="宋体" w:cs="宋体" w:hint="eastAsia"/>
          <w:kern w:val="0"/>
          <w:sz w:val="24"/>
        </w:rPr>
      </w:pPr>
      <w:r>
        <w:rPr>
          <w:rFonts w:ascii="宋体" w:hAnsi="宋体" w:cs="宋体" w:hint="eastAsia"/>
          <w:kern w:val="0"/>
          <w:sz w:val="24"/>
        </w:rPr>
        <w:t>2.4供应商应当按照磋商文件的变动情况和磋商小组的要求重新提交响应文</w:t>
      </w:r>
      <w:r>
        <w:rPr>
          <w:rFonts w:ascii="宋体" w:hAnsi="宋体" w:cs="宋体" w:hint="eastAsia"/>
          <w:kern w:val="0"/>
          <w:sz w:val="24"/>
        </w:rPr>
        <w:lastRenderedPageBreak/>
        <w:t>件，并由其法定代表人或授权代表签字或者加盖公章。由授权代表签字的，应当附授权委托书。供应商为自然人的，应当由本人签字并附身份证明。</w:t>
      </w:r>
    </w:p>
    <w:p w14:paraId="3EB739CC" w14:textId="77777777" w:rsidR="00DE0D3C" w:rsidRDefault="00A95393">
      <w:pPr>
        <w:tabs>
          <w:tab w:val="left" w:pos="1080"/>
          <w:tab w:val="left" w:pos="1872"/>
        </w:tabs>
        <w:snapToGrid w:val="0"/>
        <w:spacing w:line="360" w:lineRule="auto"/>
        <w:ind w:firstLineChars="200" w:firstLine="480"/>
        <w:rPr>
          <w:rFonts w:ascii="宋体" w:hAnsi="宋体" w:cs="宋体" w:hint="eastAsia"/>
          <w:sz w:val="24"/>
        </w:rPr>
      </w:pPr>
      <w:r>
        <w:rPr>
          <w:rFonts w:ascii="宋体" w:hAnsi="宋体" w:cs="宋体" w:hint="eastAsia"/>
          <w:sz w:val="24"/>
        </w:rPr>
        <w:t>2.5响应文件的澄清、说明或者更正：</w:t>
      </w:r>
    </w:p>
    <w:p w14:paraId="16310F91" w14:textId="77777777" w:rsidR="00DE0D3C" w:rsidRDefault="00A95393">
      <w:pPr>
        <w:snapToGrid w:val="0"/>
        <w:spacing w:line="360" w:lineRule="auto"/>
        <w:ind w:firstLineChars="200" w:firstLine="480"/>
        <w:rPr>
          <w:rFonts w:ascii="宋体" w:hAnsi="宋体" w:cs="宋体" w:hint="eastAsia"/>
          <w:sz w:val="24"/>
        </w:rPr>
      </w:pPr>
      <w:r>
        <w:rPr>
          <w:rFonts w:ascii="宋体" w:hAnsi="宋体" w:cs="宋体" w:hint="eastAsia"/>
          <w:sz w:val="24"/>
        </w:rPr>
        <w:t>2.5.1磋商小组在对响应文件的有效性、完整性和响应程度进行审查时，可以要求供应商对响应文件中含义不明确、同类问题表述不一致或者有明显文字和计算错误的内容等作出必要的澄清、说明或者更正。</w:t>
      </w:r>
    </w:p>
    <w:p w14:paraId="732EF9F3" w14:textId="77777777" w:rsidR="00DE0D3C" w:rsidRDefault="00A95393">
      <w:pPr>
        <w:snapToGrid w:val="0"/>
        <w:spacing w:line="360" w:lineRule="auto"/>
        <w:ind w:firstLineChars="200" w:firstLine="480"/>
        <w:rPr>
          <w:rFonts w:ascii="宋体" w:hAnsi="宋体" w:cs="宋体" w:hint="eastAsia"/>
          <w:sz w:val="24"/>
        </w:rPr>
      </w:pPr>
      <w:r>
        <w:rPr>
          <w:rFonts w:ascii="宋体" w:hAnsi="宋体" w:cs="宋体" w:hint="eastAsia"/>
          <w:sz w:val="24"/>
        </w:rPr>
        <w:t>2.5.2磋商小组对响应文件进行审查，如发现供应商提交的响应文件存在不满足《符合性审查要求》的内容，如属于表中“不允许”澄清、说明或者更正的内容，则供应商响应文件按</w:t>
      </w:r>
      <w:r>
        <w:rPr>
          <w:rFonts w:ascii="宋体" w:hAnsi="宋体" w:cs="宋体" w:hint="eastAsia"/>
          <w:b/>
          <w:sz w:val="24"/>
        </w:rPr>
        <w:t>无效处理</w:t>
      </w:r>
      <w:r>
        <w:rPr>
          <w:rFonts w:ascii="宋体" w:hAnsi="宋体" w:cs="宋体" w:hint="eastAsia"/>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ascii="宋体" w:hAnsi="宋体" w:cs="宋体" w:hint="eastAsia"/>
          <w:b/>
          <w:sz w:val="24"/>
        </w:rPr>
        <w:t>无效处理</w:t>
      </w:r>
      <w:r>
        <w:rPr>
          <w:rFonts w:ascii="宋体" w:hAnsi="宋体" w:cs="宋体" w:hint="eastAsia"/>
          <w:sz w:val="24"/>
        </w:rPr>
        <w:t>。</w:t>
      </w:r>
    </w:p>
    <w:p w14:paraId="6C37DC08" w14:textId="77777777" w:rsidR="00DE0D3C" w:rsidRDefault="00A95393">
      <w:pPr>
        <w:snapToGrid w:val="0"/>
        <w:spacing w:line="360" w:lineRule="auto"/>
        <w:ind w:firstLineChars="200" w:firstLine="480"/>
        <w:rPr>
          <w:rFonts w:ascii="宋体" w:hAnsi="宋体" w:cs="宋体" w:hint="eastAsia"/>
          <w:sz w:val="24"/>
        </w:rPr>
      </w:pPr>
      <w:r>
        <w:rPr>
          <w:rFonts w:ascii="宋体" w:hAnsi="宋体" w:cs="宋体" w:hint="eastAsia"/>
          <w:sz w:val="24"/>
        </w:rPr>
        <w:t>2.5.3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36010961" w14:textId="77777777" w:rsidR="00DE0D3C" w:rsidRDefault="00A95393">
      <w:pPr>
        <w:tabs>
          <w:tab w:val="left" w:pos="1080"/>
          <w:tab w:val="left" w:pos="1872"/>
        </w:tabs>
        <w:snapToGrid w:val="0"/>
        <w:spacing w:line="360" w:lineRule="auto"/>
        <w:ind w:firstLineChars="200" w:firstLine="480"/>
        <w:rPr>
          <w:rFonts w:ascii="宋体" w:hAnsi="宋体" w:cs="宋体" w:hint="eastAsia"/>
          <w:sz w:val="24"/>
        </w:rPr>
      </w:pPr>
      <w:r>
        <w:rPr>
          <w:rFonts w:ascii="宋体" w:hAnsi="宋体" w:cs="宋体" w:hint="eastAsia"/>
          <w:sz w:val="24"/>
        </w:rPr>
        <w:t>2.6磋商结束后，磋商小组将要求所有实质性响应的供应商在规定时间内提交最后报价。最后报价时间为磋商小组指定的时间，具体时间根据磋商进度另行通知。</w:t>
      </w:r>
    </w:p>
    <w:p w14:paraId="60D1AC6C" w14:textId="77777777" w:rsidR="00DE0D3C" w:rsidRDefault="00A95393">
      <w:pPr>
        <w:tabs>
          <w:tab w:val="left" w:pos="1080"/>
          <w:tab w:val="left" w:pos="1872"/>
        </w:tabs>
        <w:snapToGrid w:val="0"/>
        <w:spacing w:line="360" w:lineRule="auto"/>
        <w:ind w:firstLineChars="200" w:firstLine="480"/>
        <w:rPr>
          <w:rFonts w:ascii="宋体" w:hAnsi="宋体" w:cs="宋体" w:hint="eastAsia"/>
          <w:sz w:val="24"/>
        </w:rPr>
      </w:pPr>
      <w:r>
        <w:rPr>
          <w:rFonts w:ascii="宋体" w:hAnsi="宋体" w:cs="宋体" w:hint="eastAsia"/>
          <w:snapToGrid w:val="0"/>
          <w:sz w:val="24"/>
        </w:rPr>
        <w:t>2.7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宋体" w:hAnsi="宋体" w:cs="宋体" w:hint="eastAsia"/>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66D0916F" w14:textId="77777777" w:rsidR="00DE0D3C" w:rsidRDefault="00A95393">
      <w:pPr>
        <w:tabs>
          <w:tab w:val="left" w:pos="1080"/>
          <w:tab w:val="left" w:pos="1872"/>
        </w:tabs>
        <w:snapToGrid w:val="0"/>
        <w:spacing w:line="360" w:lineRule="auto"/>
        <w:ind w:firstLineChars="200" w:firstLine="480"/>
        <w:rPr>
          <w:rFonts w:ascii="宋体" w:hAnsi="宋体" w:cs="宋体" w:hint="eastAsia"/>
          <w:sz w:val="24"/>
        </w:rPr>
      </w:pPr>
      <w:r>
        <w:rPr>
          <w:rFonts w:ascii="宋体" w:hAnsi="宋体" w:cs="宋体" w:hint="eastAsia"/>
          <w:sz w:val="24"/>
        </w:rPr>
        <w:lastRenderedPageBreak/>
        <w:t>2.8最后报价是供应商响应文件的有效组成部分。</w:t>
      </w:r>
    </w:p>
    <w:p w14:paraId="6A68463C" w14:textId="77777777" w:rsidR="00DE0D3C" w:rsidRDefault="00A95393">
      <w:pPr>
        <w:tabs>
          <w:tab w:val="left" w:pos="1080"/>
          <w:tab w:val="left" w:pos="1872"/>
        </w:tabs>
        <w:snapToGrid w:val="0"/>
        <w:spacing w:line="360" w:lineRule="auto"/>
        <w:ind w:firstLineChars="200" w:firstLine="480"/>
        <w:rPr>
          <w:rFonts w:ascii="宋体" w:hAnsi="宋体" w:cs="宋体" w:hint="eastAsia"/>
          <w:sz w:val="24"/>
        </w:rPr>
      </w:pPr>
      <w:r>
        <w:rPr>
          <w:rFonts w:ascii="宋体" w:hAnsi="宋体" w:cs="宋体" w:hint="eastAsia"/>
          <w:sz w:val="24"/>
        </w:rPr>
        <w:t>2.9已提交响应文件的供应商，在提交最后报价之前，可以根据磋商情况退出磋商。</w:t>
      </w:r>
    </w:p>
    <w:p w14:paraId="3D5B4FC0" w14:textId="77777777" w:rsidR="00DE0D3C" w:rsidRDefault="00A95393">
      <w:pPr>
        <w:pStyle w:val="32"/>
        <w:ind w:firstLineChars="200" w:firstLine="482"/>
        <w:rPr>
          <w:rFonts w:hAnsi="宋体" w:cs="宋体" w:hint="eastAsia"/>
          <w:szCs w:val="24"/>
          <w:u w:val="none"/>
        </w:rPr>
      </w:pPr>
      <w:bookmarkStart w:id="752" w:name="_Toc1586"/>
      <w:bookmarkStart w:id="753" w:name="_Toc155268263"/>
      <w:bookmarkStart w:id="754" w:name="_Toc28573"/>
      <w:r>
        <w:rPr>
          <w:rFonts w:hAnsi="宋体" w:cs="宋体" w:hint="eastAsia"/>
          <w:szCs w:val="24"/>
          <w:u w:val="none"/>
        </w:rPr>
        <w:t>3.最后报价的算术修正及政策调整</w:t>
      </w:r>
      <w:bookmarkEnd w:id="752"/>
      <w:bookmarkEnd w:id="753"/>
      <w:bookmarkEnd w:id="754"/>
    </w:p>
    <w:p w14:paraId="730F5E6D" w14:textId="77777777" w:rsidR="00DE0D3C" w:rsidRDefault="00A95393">
      <w:pPr>
        <w:tabs>
          <w:tab w:val="left" w:pos="1080"/>
        </w:tabs>
        <w:snapToGrid w:val="0"/>
        <w:spacing w:line="360" w:lineRule="auto"/>
        <w:ind w:firstLineChars="200" w:firstLine="480"/>
        <w:rPr>
          <w:rFonts w:ascii="宋体" w:hAnsi="宋体" w:cs="宋体" w:hint="eastAsia"/>
          <w:sz w:val="24"/>
        </w:rPr>
      </w:pPr>
      <w:r>
        <w:rPr>
          <w:rFonts w:ascii="宋体" w:hAnsi="宋体" w:cs="宋体" w:hint="eastAsia"/>
          <w:sz w:val="24"/>
        </w:rPr>
        <w:t>3.1最后报价须包含竞争性磋商文件全部内容，如最后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ascii="宋体" w:hAnsi="宋体" w:cs="宋体" w:hint="eastAsia"/>
          <w:b/>
          <w:sz w:val="24"/>
        </w:rPr>
        <w:t>响应无效</w:t>
      </w:r>
      <w:r>
        <w:rPr>
          <w:rFonts w:ascii="宋体" w:hAnsi="宋体" w:cs="宋体" w:hint="eastAsia"/>
          <w:sz w:val="24"/>
        </w:rPr>
        <w:t>。</w:t>
      </w:r>
    </w:p>
    <w:p w14:paraId="2FA66818" w14:textId="77777777" w:rsidR="00DE0D3C" w:rsidRDefault="00A95393">
      <w:pPr>
        <w:tabs>
          <w:tab w:val="left" w:pos="1080"/>
          <w:tab w:val="left" w:pos="1872"/>
        </w:tabs>
        <w:snapToGrid w:val="0"/>
        <w:spacing w:line="360" w:lineRule="auto"/>
        <w:ind w:firstLineChars="200" w:firstLine="480"/>
        <w:rPr>
          <w:rFonts w:ascii="宋体" w:hAnsi="宋体" w:cs="宋体" w:hint="eastAsia"/>
          <w:sz w:val="24"/>
        </w:rPr>
      </w:pPr>
      <w:r>
        <w:rPr>
          <w:rFonts w:ascii="宋体" w:hAnsi="宋体" w:cs="宋体" w:hint="eastAsia"/>
          <w:sz w:val="24"/>
        </w:rPr>
        <w:t>3.2最后报价出现前后不一致的，按照下列规定修正：</w:t>
      </w:r>
    </w:p>
    <w:p w14:paraId="1DF43B29" w14:textId="77777777" w:rsidR="00DE0D3C" w:rsidRDefault="00A95393">
      <w:pPr>
        <w:tabs>
          <w:tab w:val="left" w:pos="1080"/>
          <w:tab w:val="left" w:pos="1589"/>
          <w:tab w:val="left" w:pos="2035"/>
          <w:tab w:val="left" w:pos="2114"/>
        </w:tabs>
        <w:snapToGrid w:val="0"/>
        <w:spacing w:line="360" w:lineRule="auto"/>
        <w:ind w:firstLineChars="200" w:firstLine="480"/>
        <w:rPr>
          <w:rFonts w:ascii="宋体" w:hAnsi="宋体" w:cs="宋体" w:hint="eastAsia"/>
          <w:sz w:val="24"/>
        </w:rPr>
      </w:pPr>
      <w:r>
        <w:rPr>
          <w:rFonts w:ascii="宋体" w:hAnsi="宋体" w:cs="宋体" w:hint="eastAsia"/>
          <w:sz w:val="24"/>
        </w:rPr>
        <w:t>3.2.1竞争性磋商文件对于报价修正是否另有规定：</w:t>
      </w:r>
    </w:p>
    <w:p w14:paraId="3D8E5096" w14:textId="77777777" w:rsidR="00DE0D3C" w:rsidRDefault="00A95393">
      <w:pPr>
        <w:tabs>
          <w:tab w:val="left" w:pos="1080"/>
          <w:tab w:val="left" w:pos="1589"/>
          <w:tab w:val="left" w:pos="2035"/>
          <w:tab w:val="left" w:pos="2114"/>
        </w:tabs>
        <w:snapToGrid w:val="0"/>
        <w:spacing w:line="360" w:lineRule="auto"/>
        <w:ind w:firstLineChars="500" w:firstLine="1200"/>
        <w:rPr>
          <w:rFonts w:ascii="宋体" w:hAnsi="宋体" w:cs="宋体" w:hint="eastAsia"/>
          <w:sz w:val="24"/>
          <w:u w:val="single"/>
        </w:rPr>
      </w:pPr>
      <w:r>
        <w:rPr>
          <w:rFonts w:ascii="宋体" w:hAnsi="宋体" w:cs="宋体" w:hint="eastAsia"/>
          <w:sz w:val="24"/>
        </w:rPr>
        <w:sym w:font="Wingdings 2" w:char="00A3"/>
      </w:r>
      <w:r>
        <w:rPr>
          <w:rFonts w:ascii="宋体" w:hAnsi="宋体" w:cs="宋体" w:hint="eastAsia"/>
          <w:sz w:val="24"/>
        </w:rPr>
        <w:t>有，具体规定为：___________</w:t>
      </w:r>
    </w:p>
    <w:p w14:paraId="17B66947" w14:textId="77777777" w:rsidR="00DE0D3C" w:rsidRDefault="00A95393">
      <w:pPr>
        <w:tabs>
          <w:tab w:val="left" w:pos="1080"/>
          <w:tab w:val="left" w:pos="1589"/>
          <w:tab w:val="left" w:pos="2035"/>
          <w:tab w:val="left" w:pos="2114"/>
        </w:tabs>
        <w:snapToGrid w:val="0"/>
        <w:spacing w:line="360" w:lineRule="auto"/>
        <w:ind w:firstLineChars="500" w:firstLine="1200"/>
        <w:rPr>
          <w:rFonts w:ascii="宋体" w:hAnsi="宋体" w:cs="宋体" w:hint="eastAsia"/>
          <w:sz w:val="24"/>
        </w:rPr>
      </w:pPr>
      <w:r>
        <w:rPr>
          <w:rFonts w:ascii="宋体" w:hAnsi="宋体" w:cs="宋体" w:hint="eastAsia"/>
          <w:sz w:val="24"/>
        </w:rPr>
        <w:t>■无，按下述3.2.2-3.2.5项规定修正。</w:t>
      </w:r>
    </w:p>
    <w:p w14:paraId="4BF19A04" w14:textId="77777777" w:rsidR="00DE0D3C" w:rsidRDefault="00A95393">
      <w:pPr>
        <w:tabs>
          <w:tab w:val="left" w:pos="2035"/>
          <w:tab w:val="left" w:pos="2114"/>
          <w:tab w:val="left" w:pos="2977"/>
        </w:tabs>
        <w:snapToGrid w:val="0"/>
        <w:spacing w:line="360" w:lineRule="auto"/>
        <w:ind w:firstLineChars="200" w:firstLine="480"/>
        <w:rPr>
          <w:rFonts w:ascii="宋体" w:hAnsi="宋体" w:cs="宋体" w:hint="eastAsia"/>
          <w:sz w:val="24"/>
        </w:rPr>
      </w:pPr>
      <w:r>
        <w:rPr>
          <w:rFonts w:ascii="宋体" w:hAnsi="宋体" w:cs="宋体" w:hint="eastAsia"/>
          <w:sz w:val="24"/>
        </w:rPr>
        <w:t>3.2.2大写金额和小写金额不一致的，以大写金额为准；</w:t>
      </w:r>
    </w:p>
    <w:p w14:paraId="0EAE6166" w14:textId="77777777" w:rsidR="00DE0D3C" w:rsidRDefault="00A95393">
      <w:pPr>
        <w:tabs>
          <w:tab w:val="left" w:pos="2035"/>
          <w:tab w:val="left" w:pos="2114"/>
          <w:tab w:val="left" w:pos="2977"/>
        </w:tabs>
        <w:snapToGrid w:val="0"/>
        <w:spacing w:line="360" w:lineRule="auto"/>
        <w:ind w:firstLineChars="200" w:firstLine="480"/>
        <w:rPr>
          <w:rFonts w:ascii="宋体" w:hAnsi="宋体" w:cs="宋体" w:hint="eastAsia"/>
          <w:sz w:val="24"/>
        </w:rPr>
      </w:pPr>
      <w:r>
        <w:rPr>
          <w:rFonts w:ascii="宋体" w:hAnsi="宋体" w:cs="宋体" w:hint="eastAsia"/>
          <w:sz w:val="24"/>
        </w:rPr>
        <w:t>3.2.3单价金额小数点或者百分比有明显错位的，以最后报价一览表的总价为准，并修改单价；</w:t>
      </w:r>
    </w:p>
    <w:p w14:paraId="52DB46A4" w14:textId="77777777" w:rsidR="00DE0D3C" w:rsidRDefault="00A95393">
      <w:pPr>
        <w:tabs>
          <w:tab w:val="left" w:pos="2035"/>
          <w:tab w:val="left" w:pos="2114"/>
          <w:tab w:val="left" w:pos="2977"/>
        </w:tabs>
        <w:snapToGrid w:val="0"/>
        <w:spacing w:line="360" w:lineRule="auto"/>
        <w:ind w:firstLineChars="200" w:firstLine="480"/>
        <w:rPr>
          <w:rFonts w:ascii="宋体" w:hAnsi="宋体" w:cs="宋体" w:hint="eastAsia"/>
          <w:sz w:val="24"/>
        </w:rPr>
      </w:pPr>
      <w:r>
        <w:rPr>
          <w:rFonts w:ascii="宋体" w:hAnsi="宋体" w:cs="宋体" w:hint="eastAsia"/>
          <w:sz w:val="24"/>
        </w:rPr>
        <w:t>3.2.4总价金额与按单价汇总金额不一致的，以单价金额计算结果为准。</w:t>
      </w:r>
    </w:p>
    <w:p w14:paraId="4131F172" w14:textId="77777777" w:rsidR="00DE0D3C" w:rsidRDefault="00A95393">
      <w:pPr>
        <w:tabs>
          <w:tab w:val="left" w:pos="1080"/>
          <w:tab w:val="left" w:pos="1589"/>
          <w:tab w:val="left" w:pos="2035"/>
          <w:tab w:val="left" w:pos="2114"/>
        </w:tabs>
        <w:snapToGrid w:val="0"/>
        <w:spacing w:line="360" w:lineRule="auto"/>
        <w:ind w:firstLineChars="200" w:firstLine="480"/>
        <w:rPr>
          <w:rFonts w:ascii="宋体" w:hAnsi="宋体" w:cs="宋体" w:hint="eastAsia"/>
          <w:sz w:val="24"/>
        </w:rPr>
      </w:pPr>
      <w:r>
        <w:rPr>
          <w:rFonts w:ascii="宋体" w:hAnsi="宋体" w:cs="宋体" w:hint="eastAsia"/>
          <w:sz w:val="24"/>
        </w:rPr>
        <w:t>3.2.5同时出现两种以上不一致的，按照前款规定的顺序修正。修正后的报价经供应商书面确认后产生约束力，供应商不确认的，</w:t>
      </w:r>
      <w:r>
        <w:rPr>
          <w:rFonts w:ascii="宋体" w:hAnsi="宋体" w:cs="宋体" w:hint="eastAsia"/>
          <w:b/>
          <w:sz w:val="24"/>
        </w:rPr>
        <w:t>其响应无效</w:t>
      </w:r>
      <w:r>
        <w:rPr>
          <w:rFonts w:ascii="宋体" w:hAnsi="宋体" w:cs="宋体" w:hint="eastAsia"/>
          <w:sz w:val="24"/>
        </w:rPr>
        <w:t>。</w:t>
      </w:r>
    </w:p>
    <w:p w14:paraId="34088386" w14:textId="77777777" w:rsidR="00DE0D3C" w:rsidRDefault="00A95393">
      <w:pPr>
        <w:tabs>
          <w:tab w:val="left" w:pos="1080"/>
          <w:tab w:val="left" w:pos="1872"/>
        </w:tabs>
        <w:snapToGrid w:val="0"/>
        <w:spacing w:line="360" w:lineRule="auto"/>
        <w:ind w:firstLineChars="200" w:firstLine="480"/>
        <w:rPr>
          <w:rFonts w:ascii="宋体" w:hAnsi="宋体" w:cs="宋体" w:hint="eastAsia"/>
          <w:sz w:val="24"/>
        </w:rPr>
      </w:pPr>
      <w:r>
        <w:rPr>
          <w:rFonts w:ascii="宋体" w:hAnsi="宋体" w:cs="宋体" w:hint="eastAsia"/>
          <w:sz w:val="24"/>
        </w:rPr>
        <w:t>3.3落实政府采购政策的价格调整：只有符合第二章《供应商须知》4.2条规定情形的，可以享受中小企业扶持政策，用扣除后的价格参加评审；否则，评审时价格不予扣除。</w:t>
      </w:r>
    </w:p>
    <w:p w14:paraId="45AA6EBE" w14:textId="77777777" w:rsidR="00DE0D3C" w:rsidRDefault="00A95393">
      <w:pPr>
        <w:tabs>
          <w:tab w:val="left" w:pos="1080"/>
          <w:tab w:val="left" w:pos="1589"/>
          <w:tab w:val="left" w:pos="2035"/>
        </w:tabs>
        <w:snapToGrid w:val="0"/>
        <w:spacing w:line="360" w:lineRule="auto"/>
        <w:ind w:firstLineChars="200" w:firstLine="480"/>
        <w:rPr>
          <w:rFonts w:ascii="宋体" w:hAnsi="宋体" w:cs="宋体" w:hint="eastAsia"/>
          <w:sz w:val="24"/>
        </w:rPr>
      </w:pPr>
      <w:r>
        <w:rPr>
          <w:rFonts w:ascii="宋体" w:hAnsi="宋体" w:cs="宋体" w:hint="eastAsia"/>
          <w:sz w:val="24"/>
        </w:rPr>
        <w:t>3.3.1对于未预留份额专门面向中小企业采购的采购项目，以及预留份额项目中的非预留部分采购包，对小微企业报价给予</w:t>
      </w:r>
      <w:r>
        <w:rPr>
          <w:rFonts w:ascii="宋体" w:hAnsi="宋体" w:cs="宋体" w:hint="eastAsia"/>
          <w:b/>
          <w:bCs/>
          <w:sz w:val="24"/>
        </w:rPr>
        <w:t>__</w:t>
      </w:r>
      <w:r>
        <w:rPr>
          <w:rFonts w:ascii="宋体" w:hAnsi="宋体" w:cs="宋体" w:hint="eastAsia"/>
          <w:b/>
          <w:bCs/>
          <w:sz w:val="24"/>
          <w:u w:val="single"/>
        </w:rPr>
        <w:t>10</w:t>
      </w:r>
      <w:r>
        <w:rPr>
          <w:rFonts w:ascii="宋体" w:hAnsi="宋体" w:cs="宋体" w:hint="eastAsia"/>
          <w:b/>
          <w:bCs/>
          <w:sz w:val="24"/>
        </w:rPr>
        <w:t>__%</w:t>
      </w:r>
      <w:r>
        <w:rPr>
          <w:rFonts w:ascii="宋体" w:hAnsi="宋体" w:cs="宋体" w:hint="eastAsia"/>
          <w:sz w:val="24"/>
        </w:rPr>
        <w:t>的扣除，用扣除后的价格参加评审。</w:t>
      </w:r>
    </w:p>
    <w:p w14:paraId="3667384E" w14:textId="77777777" w:rsidR="00DE0D3C" w:rsidRDefault="00A95393">
      <w:pPr>
        <w:tabs>
          <w:tab w:val="left" w:pos="1080"/>
          <w:tab w:val="left" w:pos="1589"/>
          <w:tab w:val="left" w:pos="2035"/>
        </w:tabs>
        <w:snapToGrid w:val="0"/>
        <w:spacing w:line="360" w:lineRule="auto"/>
        <w:ind w:firstLineChars="200" w:firstLine="480"/>
        <w:rPr>
          <w:rFonts w:ascii="宋体" w:hAnsi="宋体" w:cs="宋体" w:hint="eastAsia"/>
          <w:sz w:val="24"/>
        </w:rPr>
      </w:pPr>
      <w:r>
        <w:rPr>
          <w:rFonts w:ascii="宋体" w:hAnsi="宋体" w:cs="宋体" w:hint="eastAsia"/>
          <w:sz w:val="24"/>
        </w:rPr>
        <w:t>3.3.2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ascii="宋体" w:hAnsi="宋体" w:cs="宋体" w:hint="eastAsia"/>
          <w:b/>
          <w:bCs/>
          <w:sz w:val="24"/>
          <w:u w:val="single"/>
        </w:rPr>
        <w:t xml:space="preserve"> 30</w:t>
      </w:r>
      <w:r>
        <w:rPr>
          <w:rFonts w:ascii="宋体" w:hAnsi="宋体" w:cs="宋体"/>
          <w:b/>
          <w:bCs/>
          <w:sz w:val="24"/>
          <w:u w:val="single"/>
        </w:rPr>
        <w:t xml:space="preserve"> </w:t>
      </w:r>
      <w:r>
        <w:rPr>
          <w:rFonts w:ascii="宋体" w:hAnsi="宋体" w:cs="宋体"/>
          <w:b/>
          <w:bCs/>
          <w:sz w:val="24"/>
        </w:rPr>
        <w:t>%</w:t>
      </w:r>
      <w:r>
        <w:rPr>
          <w:rFonts w:ascii="宋体" w:hAnsi="宋体" w:cs="宋体" w:hint="eastAsia"/>
          <w:sz w:val="24"/>
        </w:rPr>
        <w:t>以上的联合体或者大中型企业的报价给予</w:t>
      </w:r>
      <w:r>
        <w:rPr>
          <w:rFonts w:ascii="宋体" w:hAnsi="宋体" w:cs="宋体" w:hint="eastAsia"/>
          <w:b/>
          <w:bCs/>
          <w:sz w:val="24"/>
          <w:u w:val="single"/>
        </w:rPr>
        <w:t>__4__</w:t>
      </w:r>
      <w:r>
        <w:rPr>
          <w:rFonts w:ascii="宋体" w:hAnsi="宋体" w:cs="宋体" w:hint="eastAsia"/>
          <w:b/>
          <w:bCs/>
          <w:sz w:val="24"/>
        </w:rPr>
        <w:t>%</w:t>
      </w:r>
      <w:r>
        <w:rPr>
          <w:rFonts w:ascii="宋体" w:hAnsi="宋体" w:cs="宋体" w:hint="eastAsia"/>
          <w:sz w:val="24"/>
        </w:rPr>
        <w:t>的扣除，用扣除后的价格参加评审。</w:t>
      </w:r>
    </w:p>
    <w:p w14:paraId="30E7D48A" w14:textId="77777777" w:rsidR="00DE0D3C" w:rsidRDefault="00A95393">
      <w:pPr>
        <w:tabs>
          <w:tab w:val="left" w:pos="1080"/>
          <w:tab w:val="left" w:pos="1589"/>
          <w:tab w:val="left" w:pos="2035"/>
        </w:tabs>
        <w:snapToGrid w:val="0"/>
        <w:spacing w:line="360" w:lineRule="auto"/>
        <w:ind w:firstLineChars="200" w:firstLine="480"/>
        <w:rPr>
          <w:rFonts w:ascii="宋体" w:hAnsi="宋体" w:cs="宋体" w:hint="eastAsia"/>
          <w:sz w:val="24"/>
        </w:rPr>
      </w:pPr>
      <w:r>
        <w:rPr>
          <w:rFonts w:ascii="宋体" w:hAnsi="宋体" w:cs="宋体" w:hint="eastAsia"/>
          <w:sz w:val="24"/>
        </w:rPr>
        <w:lastRenderedPageBreak/>
        <w:t>3.3.3组成联合体或者接受分包的小微企业与联合体内其他企业、分包企业之间存在直接控股、管理关系的，不享受价格扣除优惠政策。</w:t>
      </w:r>
    </w:p>
    <w:p w14:paraId="48D1818E" w14:textId="77777777" w:rsidR="00DE0D3C" w:rsidRDefault="00A95393">
      <w:pPr>
        <w:tabs>
          <w:tab w:val="left" w:pos="1080"/>
          <w:tab w:val="left" w:pos="1589"/>
          <w:tab w:val="left" w:pos="2035"/>
        </w:tabs>
        <w:snapToGrid w:val="0"/>
        <w:spacing w:line="360" w:lineRule="auto"/>
        <w:ind w:firstLineChars="200" w:firstLine="480"/>
        <w:rPr>
          <w:rFonts w:ascii="宋体" w:hAnsi="宋体" w:cs="宋体" w:hint="eastAsia"/>
          <w:sz w:val="24"/>
        </w:rPr>
      </w:pPr>
      <w:r>
        <w:rPr>
          <w:rFonts w:ascii="宋体" w:hAnsi="宋体" w:cs="宋体" w:hint="eastAsia"/>
          <w:sz w:val="24"/>
        </w:rPr>
        <w:t>3.3.4价格扣除比例对小型企业和微型企业同等对待，不作区分。</w:t>
      </w:r>
    </w:p>
    <w:p w14:paraId="2864131B" w14:textId="77777777" w:rsidR="00DE0D3C" w:rsidRDefault="00A95393">
      <w:pPr>
        <w:tabs>
          <w:tab w:val="left" w:pos="1080"/>
          <w:tab w:val="left" w:pos="1589"/>
          <w:tab w:val="left" w:pos="2035"/>
        </w:tabs>
        <w:snapToGrid w:val="0"/>
        <w:spacing w:line="360" w:lineRule="auto"/>
        <w:ind w:firstLineChars="200" w:firstLine="480"/>
        <w:rPr>
          <w:rFonts w:ascii="宋体" w:hAnsi="宋体" w:cs="宋体" w:hint="eastAsia"/>
          <w:sz w:val="24"/>
        </w:rPr>
      </w:pPr>
      <w:r>
        <w:rPr>
          <w:rFonts w:ascii="宋体" w:hAnsi="宋体" w:cs="宋体" w:hint="eastAsia"/>
          <w:sz w:val="24"/>
        </w:rPr>
        <w:t>3.3.5中小企业参加政府采购活动，应当按照竞争性磋商文件给定的格式出具《中小企业声明函》，否则不得享受相关中小企业扶持政策。</w:t>
      </w:r>
    </w:p>
    <w:p w14:paraId="223DC994" w14:textId="77777777" w:rsidR="00DE0D3C" w:rsidRDefault="00A95393">
      <w:pPr>
        <w:tabs>
          <w:tab w:val="left" w:pos="1080"/>
          <w:tab w:val="left" w:pos="1589"/>
          <w:tab w:val="left" w:pos="2035"/>
        </w:tabs>
        <w:snapToGrid w:val="0"/>
        <w:spacing w:line="360" w:lineRule="auto"/>
        <w:ind w:firstLineChars="200" w:firstLine="480"/>
        <w:rPr>
          <w:rFonts w:ascii="宋体" w:hAnsi="宋体" w:cs="宋体" w:hint="eastAsia"/>
          <w:sz w:val="24"/>
        </w:rPr>
      </w:pPr>
      <w:r>
        <w:rPr>
          <w:rFonts w:ascii="宋体" w:hAnsi="宋体" w:cs="宋体" w:hint="eastAsia"/>
          <w:sz w:val="24"/>
        </w:rPr>
        <w:t>3.3.6监狱企业提供了由省级以上监狱管理局（北京市含教育矫治局）、戒毒管理局（含新疆生产建设兵团）出具的属于监狱企业的证明文件的，视同小微企业。</w:t>
      </w:r>
    </w:p>
    <w:p w14:paraId="376AF348" w14:textId="77777777" w:rsidR="00DE0D3C" w:rsidRDefault="00A95393">
      <w:pPr>
        <w:tabs>
          <w:tab w:val="left" w:pos="1080"/>
          <w:tab w:val="left" w:pos="1589"/>
          <w:tab w:val="left" w:pos="2035"/>
        </w:tabs>
        <w:snapToGrid w:val="0"/>
        <w:spacing w:line="360" w:lineRule="auto"/>
        <w:ind w:firstLineChars="200" w:firstLine="480"/>
        <w:rPr>
          <w:rFonts w:ascii="宋体" w:hAnsi="宋体" w:cs="宋体" w:hint="eastAsia"/>
          <w:sz w:val="24"/>
        </w:rPr>
      </w:pPr>
      <w:r>
        <w:rPr>
          <w:rFonts w:ascii="宋体" w:hAnsi="宋体" w:cs="宋体" w:hint="eastAsia"/>
          <w:sz w:val="24"/>
        </w:rPr>
        <w:t>3.3.7残疾人福利性单位按竞争性磋商文件要求提供了《残疾人福利性单位声明函》（见附件）的，视同小微企业。</w:t>
      </w:r>
    </w:p>
    <w:p w14:paraId="1D03D3B2" w14:textId="77777777" w:rsidR="00DE0D3C" w:rsidRDefault="00A95393">
      <w:pPr>
        <w:tabs>
          <w:tab w:val="left" w:pos="1080"/>
          <w:tab w:val="left" w:pos="1589"/>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3.3.8若供应商同时属于小型或微型企业、监狱企业、残疾人福利性单位中的两种及以上，将不重复享受小微企业价格扣减的优惠政策。</w:t>
      </w:r>
    </w:p>
    <w:p w14:paraId="36DD1288" w14:textId="77777777" w:rsidR="00DE0D3C" w:rsidRDefault="00A95393">
      <w:pPr>
        <w:tabs>
          <w:tab w:val="left" w:pos="1080"/>
          <w:tab w:val="left" w:pos="1589"/>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3.3.9其他为落实政府采购政策实施的优先采购：___</w:t>
      </w:r>
      <w:r>
        <w:rPr>
          <w:rFonts w:ascii="宋体" w:hAnsi="宋体" w:cs="宋体" w:hint="eastAsia"/>
          <w:sz w:val="24"/>
          <w:u w:val="single"/>
        </w:rPr>
        <w:t>/</w:t>
      </w:r>
      <w:r>
        <w:rPr>
          <w:rFonts w:ascii="宋体" w:hAnsi="宋体" w:cs="宋体" w:hint="eastAsia"/>
          <w:sz w:val="24"/>
        </w:rPr>
        <w:t>___。</w:t>
      </w:r>
    </w:p>
    <w:p w14:paraId="5A1CAE17" w14:textId="77777777" w:rsidR="00DE0D3C" w:rsidRDefault="00A95393">
      <w:pPr>
        <w:pStyle w:val="32"/>
        <w:ind w:firstLineChars="200" w:firstLine="482"/>
        <w:rPr>
          <w:rFonts w:hAnsi="宋体" w:cs="宋体" w:hint="eastAsia"/>
          <w:szCs w:val="24"/>
          <w:u w:val="none"/>
        </w:rPr>
      </w:pPr>
      <w:bookmarkStart w:id="755" w:name="_Toc155268264"/>
      <w:bookmarkStart w:id="756" w:name="_Toc12957"/>
      <w:bookmarkStart w:id="757" w:name="_Toc12564"/>
      <w:r>
        <w:rPr>
          <w:rFonts w:hAnsi="宋体" w:cs="宋体" w:hint="eastAsia"/>
          <w:szCs w:val="24"/>
          <w:u w:val="none"/>
        </w:rPr>
        <w:t>4.磋商环节及提交最后报价后如出现以下情况的，供应商的响应文件无效</w:t>
      </w:r>
      <w:bookmarkEnd w:id="755"/>
      <w:bookmarkEnd w:id="756"/>
      <w:bookmarkEnd w:id="757"/>
    </w:p>
    <w:p w14:paraId="194F9B86" w14:textId="77777777" w:rsidR="00DE0D3C" w:rsidRDefault="00A95393">
      <w:pPr>
        <w:tabs>
          <w:tab w:val="left" w:pos="1080"/>
        </w:tabs>
        <w:snapToGrid w:val="0"/>
        <w:spacing w:line="360" w:lineRule="auto"/>
        <w:ind w:firstLineChars="200" w:firstLine="480"/>
        <w:rPr>
          <w:rFonts w:ascii="宋体" w:hAnsi="宋体" w:cs="宋体" w:hint="eastAsia"/>
          <w:sz w:val="24"/>
        </w:rPr>
      </w:pPr>
      <w:r>
        <w:rPr>
          <w:rFonts w:ascii="宋体" w:hAnsi="宋体" w:cs="宋体" w:hint="eastAsia"/>
          <w:sz w:val="24"/>
        </w:rPr>
        <w:t>4.1供应商对实质性变动不予确认的；</w:t>
      </w:r>
    </w:p>
    <w:p w14:paraId="1E0E1E20" w14:textId="77777777" w:rsidR="00DE0D3C" w:rsidRDefault="00A95393">
      <w:pPr>
        <w:tabs>
          <w:tab w:val="left" w:pos="1080"/>
        </w:tabs>
        <w:snapToGrid w:val="0"/>
        <w:spacing w:line="360" w:lineRule="auto"/>
        <w:ind w:firstLineChars="200" w:firstLine="480"/>
        <w:rPr>
          <w:rFonts w:ascii="宋体" w:hAnsi="宋体" w:cs="宋体" w:hint="eastAsia"/>
          <w:sz w:val="24"/>
        </w:rPr>
      </w:pPr>
      <w:r>
        <w:rPr>
          <w:rFonts w:ascii="宋体" w:hAnsi="宋体" w:cs="宋体" w:hint="eastAsia"/>
          <w:sz w:val="24"/>
        </w:rPr>
        <w:t>4.2不满足磋商文件实质性条款或磋商文件技术指标超出磋商文件《采购需求》中主要技术参数允许偏差的最大范围的（如有）；</w:t>
      </w:r>
    </w:p>
    <w:p w14:paraId="1EA67F2E" w14:textId="77777777" w:rsidR="00DE0D3C" w:rsidRDefault="00A95393">
      <w:pPr>
        <w:tabs>
          <w:tab w:val="left" w:pos="1080"/>
        </w:tabs>
        <w:snapToGrid w:val="0"/>
        <w:spacing w:line="360" w:lineRule="auto"/>
        <w:ind w:firstLineChars="200" w:firstLine="480"/>
        <w:rPr>
          <w:rFonts w:ascii="宋体" w:hAnsi="宋体" w:cs="宋体" w:hint="eastAsia"/>
          <w:sz w:val="24"/>
        </w:rPr>
      </w:pPr>
      <w:r>
        <w:rPr>
          <w:rFonts w:ascii="宋体" w:hAnsi="宋体" w:cs="宋体" w:hint="eastAsia"/>
          <w:sz w:val="24"/>
        </w:rPr>
        <w:t>4.3未按照磋商小组规定的时间、逾期提交最后报价的；</w:t>
      </w:r>
    </w:p>
    <w:p w14:paraId="7469BB1C" w14:textId="77777777" w:rsidR="00DE0D3C" w:rsidRDefault="00A95393">
      <w:pPr>
        <w:tabs>
          <w:tab w:val="left" w:pos="1080"/>
        </w:tabs>
        <w:snapToGrid w:val="0"/>
        <w:spacing w:line="360" w:lineRule="auto"/>
        <w:ind w:firstLineChars="200" w:firstLine="480"/>
        <w:rPr>
          <w:rFonts w:ascii="宋体" w:hAnsi="宋体" w:cs="宋体" w:hint="eastAsia"/>
          <w:sz w:val="24"/>
        </w:rPr>
      </w:pPr>
      <w:r>
        <w:rPr>
          <w:rFonts w:ascii="宋体" w:hAnsi="宋体" w:cs="宋体" w:hint="eastAsia"/>
          <w:sz w:val="24"/>
        </w:rPr>
        <w:t>4.4如供应商的最后报价超过竞争性磋商文件中规定的项目/采购包预算金额或者项目/采购包最高限价的；</w:t>
      </w:r>
    </w:p>
    <w:p w14:paraId="173C123E" w14:textId="77777777" w:rsidR="00DE0D3C" w:rsidRDefault="00A95393">
      <w:pPr>
        <w:tabs>
          <w:tab w:val="left" w:pos="1080"/>
        </w:tabs>
        <w:snapToGrid w:val="0"/>
        <w:spacing w:line="360" w:lineRule="auto"/>
        <w:ind w:firstLineChars="200" w:firstLine="480"/>
        <w:rPr>
          <w:rFonts w:ascii="宋体" w:hAnsi="宋体" w:cs="宋体" w:hint="eastAsia"/>
          <w:sz w:val="24"/>
        </w:rPr>
      </w:pPr>
      <w:r>
        <w:rPr>
          <w:rFonts w:ascii="宋体" w:hAnsi="宋体" w:cs="宋体" w:hint="eastAsia"/>
          <w:sz w:val="24"/>
        </w:rPr>
        <w:t>4.5响应文件中出现可选择性或可调整的报价的（竞争性磋商文件另有规定的除外）；</w:t>
      </w:r>
    </w:p>
    <w:p w14:paraId="76948BBE" w14:textId="77777777" w:rsidR="00DE0D3C" w:rsidRDefault="00A95393">
      <w:pPr>
        <w:tabs>
          <w:tab w:val="left" w:pos="1080"/>
        </w:tabs>
        <w:snapToGrid w:val="0"/>
        <w:spacing w:line="360" w:lineRule="auto"/>
        <w:ind w:firstLineChars="200" w:firstLine="480"/>
        <w:rPr>
          <w:rFonts w:ascii="宋体" w:hAnsi="宋体" w:cs="宋体" w:hint="eastAsia"/>
          <w:sz w:val="24"/>
        </w:rPr>
      </w:pPr>
      <w:r>
        <w:rPr>
          <w:rFonts w:ascii="宋体" w:hAnsi="宋体" w:cs="宋体" w:hint="eastAsia"/>
          <w:sz w:val="24"/>
        </w:rPr>
        <w:t>4.6最后报价出现前后不一致，供应商对修正后的报价不予确认的；</w:t>
      </w:r>
    </w:p>
    <w:p w14:paraId="3BC1F335" w14:textId="77777777" w:rsidR="00DE0D3C" w:rsidRDefault="00A95393">
      <w:pPr>
        <w:tabs>
          <w:tab w:val="left" w:pos="1080"/>
        </w:tabs>
        <w:snapToGrid w:val="0"/>
        <w:spacing w:line="360" w:lineRule="auto"/>
        <w:ind w:firstLineChars="200" w:firstLine="480"/>
        <w:rPr>
          <w:rFonts w:ascii="宋体" w:hAnsi="宋体" w:cs="宋体" w:hint="eastAsia"/>
          <w:sz w:val="24"/>
        </w:rPr>
      </w:pPr>
      <w:r>
        <w:rPr>
          <w:rFonts w:ascii="宋体" w:hAnsi="宋体" w:cs="宋体" w:hint="eastAsia"/>
          <w:sz w:val="24"/>
        </w:rPr>
        <w:t>4.7其他：___</w:t>
      </w:r>
      <w:r>
        <w:rPr>
          <w:rFonts w:ascii="宋体" w:hAnsi="宋体" w:cs="宋体" w:hint="eastAsia"/>
          <w:sz w:val="24"/>
          <w:u w:val="single"/>
        </w:rPr>
        <w:t>/</w:t>
      </w:r>
      <w:r>
        <w:rPr>
          <w:rFonts w:ascii="宋体" w:hAnsi="宋体" w:cs="宋体" w:hint="eastAsia"/>
          <w:sz w:val="24"/>
        </w:rPr>
        <w:t>___。</w:t>
      </w:r>
    </w:p>
    <w:p w14:paraId="1A9C0369" w14:textId="77777777" w:rsidR="00DE0D3C" w:rsidRDefault="00A95393">
      <w:pPr>
        <w:pStyle w:val="32"/>
        <w:ind w:firstLineChars="200" w:firstLine="482"/>
        <w:rPr>
          <w:rFonts w:hAnsi="宋体" w:cs="宋体" w:hint="eastAsia"/>
          <w:szCs w:val="24"/>
          <w:u w:val="none"/>
        </w:rPr>
      </w:pPr>
      <w:bookmarkStart w:id="758" w:name="_Toc23402"/>
      <w:bookmarkStart w:id="759" w:name="_Toc13723"/>
      <w:bookmarkStart w:id="760" w:name="_Toc155268265"/>
      <w:bookmarkEnd w:id="732"/>
      <w:bookmarkEnd w:id="733"/>
      <w:r>
        <w:rPr>
          <w:rFonts w:hAnsi="宋体" w:cs="宋体" w:hint="eastAsia"/>
          <w:szCs w:val="24"/>
          <w:u w:val="none"/>
        </w:rPr>
        <w:t>5.评审方法和评审标准</w:t>
      </w:r>
      <w:bookmarkEnd w:id="758"/>
      <w:bookmarkEnd w:id="759"/>
      <w:bookmarkEnd w:id="760"/>
    </w:p>
    <w:p w14:paraId="6E3B8DBC" w14:textId="77777777" w:rsidR="00DE0D3C" w:rsidRDefault="00A95393">
      <w:pPr>
        <w:tabs>
          <w:tab w:val="left" w:pos="1080"/>
          <w:tab w:val="left" w:pos="1872"/>
        </w:tabs>
        <w:snapToGrid w:val="0"/>
        <w:spacing w:line="360" w:lineRule="auto"/>
        <w:ind w:firstLineChars="200" w:firstLine="480"/>
        <w:rPr>
          <w:rFonts w:ascii="宋体" w:hAnsi="宋体" w:cs="宋体" w:hint="eastAsia"/>
          <w:sz w:val="24"/>
        </w:rPr>
      </w:pPr>
      <w:r>
        <w:rPr>
          <w:rFonts w:ascii="宋体" w:hAnsi="宋体" w:cs="宋体" w:hint="eastAsia"/>
          <w:sz w:val="24"/>
        </w:rPr>
        <w:t xml:space="preserve">5.1本项目采用的评审方法为：本项目的评审采用综合评分法。综合评分法，是指响应文件满足磋商文件全部实质性要求且按评审因素的量化指标评审得分最高的供应商为成交候选供应商的评审方法。  </w:t>
      </w:r>
    </w:p>
    <w:p w14:paraId="7DB96725" w14:textId="77777777" w:rsidR="00DE0D3C" w:rsidRDefault="00A95393">
      <w:pPr>
        <w:tabs>
          <w:tab w:val="left" w:pos="1080"/>
          <w:tab w:val="left" w:pos="1872"/>
        </w:tabs>
        <w:snapToGrid w:val="0"/>
        <w:spacing w:line="360" w:lineRule="auto"/>
        <w:ind w:firstLineChars="200" w:firstLine="480"/>
        <w:rPr>
          <w:rFonts w:ascii="宋体" w:hAnsi="宋体" w:cs="宋体" w:hint="eastAsia"/>
          <w:sz w:val="24"/>
        </w:rPr>
      </w:pPr>
      <w:r>
        <w:rPr>
          <w:rFonts w:ascii="宋体" w:hAnsi="宋体" w:cs="宋体" w:hint="eastAsia"/>
          <w:sz w:val="24"/>
        </w:rPr>
        <w:lastRenderedPageBreak/>
        <w:t>5.2竞争性磋商文件中没有规定的评审标准不得作为评审依据。</w:t>
      </w:r>
    </w:p>
    <w:p w14:paraId="4CB6EE67" w14:textId="77777777" w:rsidR="00DE0D3C" w:rsidRDefault="00A95393">
      <w:pPr>
        <w:tabs>
          <w:tab w:val="left" w:pos="1080"/>
          <w:tab w:val="left" w:pos="1872"/>
        </w:tabs>
        <w:snapToGrid w:val="0"/>
        <w:spacing w:line="360" w:lineRule="auto"/>
        <w:ind w:firstLineChars="200" w:firstLine="480"/>
        <w:rPr>
          <w:rFonts w:ascii="宋体" w:hAnsi="宋体" w:cs="宋体" w:hint="eastAsia"/>
          <w:sz w:val="24"/>
        </w:rPr>
      </w:pPr>
      <w:r>
        <w:rPr>
          <w:rFonts w:ascii="宋体" w:hAnsi="宋体" w:cs="宋体" w:hint="eastAsia"/>
          <w:sz w:val="24"/>
        </w:rPr>
        <w:t>5.3非政府强制采购的节能产品或环境标志产品，依据品目清单和认证证书实施政府优先采购。优先采购的具体规定（如涉及）</w:t>
      </w:r>
      <w:r>
        <w:rPr>
          <w:rFonts w:ascii="宋体" w:hAnsi="宋体" w:cs="宋体" w:hint="eastAsia"/>
          <w:sz w:val="24"/>
          <w:u w:val="single"/>
        </w:rPr>
        <w:t>不涉及</w:t>
      </w:r>
      <w:r>
        <w:rPr>
          <w:rFonts w:ascii="宋体" w:hAnsi="宋体" w:cs="宋体" w:hint="eastAsia"/>
          <w:sz w:val="24"/>
        </w:rPr>
        <w:t>。</w:t>
      </w:r>
    </w:p>
    <w:p w14:paraId="20E4B7EB" w14:textId="77777777" w:rsidR="00DE0D3C" w:rsidRDefault="00A95393">
      <w:pPr>
        <w:tabs>
          <w:tab w:val="left" w:pos="1080"/>
          <w:tab w:val="left" w:pos="1872"/>
        </w:tabs>
        <w:snapToGrid w:val="0"/>
        <w:spacing w:line="360" w:lineRule="auto"/>
        <w:ind w:firstLineChars="200" w:firstLine="480"/>
        <w:rPr>
          <w:rFonts w:ascii="宋体" w:hAnsi="宋体" w:cs="宋体" w:hint="eastAsia"/>
          <w:sz w:val="24"/>
        </w:rPr>
      </w:pPr>
      <w:r>
        <w:rPr>
          <w:rFonts w:ascii="宋体" w:hAnsi="宋体" w:cs="宋体" w:hint="eastAsia"/>
          <w:sz w:val="24"/>
        </w:rPr>
        <w:t>5.4关于无线局域网认证产品政府采购清单中的产品，优先采购的具体规定（如涉及）</w:t>
      </w:r>
      <w:r>
        <w:rPr>
          <w:rFonts w:ascii="宋体" w:hAnsi="宋体" w:cs="宋体" w:hint="eastAsia"/>
          <w:sz w:val="24"/>
          <w:u w:val="single"/>
        </w:rPr>
        <w:t>不涉及</w:t>
      </w:r>
      <w:r>
        <w:rPr>
          <w:rFonts w:ascii="宋体" w:hAnsi="宋体" w:cs="宋体" w:hint="eastAsia"/>
          <w:sz w:val="24"/>
        </w:rPr>
        <w:t>。</w:t>
      </w:r>
    </w:p>
    <w:p w14:paraId="01706554" w14:textId="77777777" w:rsidR="00DE0D3C" w:rsidRDefault="00A95393">
      <w:pPr>
        <w:pStyle w:val="32"/>
        <w:ind w:firstLineChars="200" w:firstLine="482"/>
        <w:rPr>
          <w:rFonts w:hAnsi="宋体" w:cs="宋体" w:hint="eastAsia"/>
          <w:szCs w:val="24"/>
          <w:u w:val="none"/>
        </w:rPr>
      </w:pPr>
      <w:bookmarkStart w:id="761" w:name="_Toc155268266"/>
      <w:bookmarkStart w:id="762" w:name="_Toc26582"/>
      <w:bookmarkStart w:id="763" w:name="_Toc23334"/>
      <w:r>
        <w:rPr>
          <w:rFonts w:hAnsi="宋体" w:cs="宋体" w:hint="eastAsia"/>
          <w:szCs w:val="24"/>
          <w:u w:val="none"/>
        </w:rPr>
        <w:t>6.确定</w:t>
      </w:r>
      <w:bookmarkStart w:id="764" w:name="_Toc226309790"/>
      <w:bookmarkStart w:id="765" w:name="_Toc150774646"/>
      <w:bookmarkStart w:id="766" w:name="_Toc151193934"/>
      <w:bookmarkStart w:id="767" w:name="_Toc164608660"/>
      <w:bookmarkStart w:id="768" w:name="_Ref467307010"/>
      <w:bookmarkStart w:id="769" w:name="_Toc127151747"/>
      <w:bookmarkStart w:id="770" w:name="_Toc164608815"/>
      <w:bookmarkStart w:id="771" w:name="_Toc151193644"/>
      <w:bookmarkStart w:id="772" w:name="_Toc151193716"/>
      <w:bookmarkStart w:id="773" w:name="_Toc164351640"/>
      <w:bookmarkStart w:id="774" w:name="_Toc305158888"/>
      <w:bookmarkStart w:id="775" w:name="_Toc150774751"/>
      <w:bookmarkStart w:id="776" w:name="_Toc265228384"/>
      <w:bookmarkStart w:id="777" w:name="_Toc151193860"/>
      <w:bookmarkStart w:id="778" w:name="_Toc264969236"/>
      <w:bookmarkStart w:id="779" w:name="_Toc305158814"/>
      <w:bookmarkStart w:id="780" w:name="_Toc151193788"/>
      <w:bookmarkStart w:id="781" w:name="_Toc195842911"/>
      <w:bookmarkStart w:id="782" w:name="_Toc226337242"/>
      <w:bookmarkStart w:id="783" w:name="_Toc149720839"/>
      <w:bookmarkStart w:id="784" w:name="_Toc127161460"/>
      <w:bookmarkStart w:id="785" w:name="_Toc164229387"/>
      <w:bookmarkStart w:id="786" w:name="_Toc127151546"/>
      <w:bookmarkStart w:id="787" w:name="_Toc150509297"/>
      <w:bookmarkStart w:id="788" w:name="_Toc164229241"/>
      <w:bookmarkStart w:id="789" w:name="_Toc520356170"/>
      <w:bookmarkStart w:id="790" w:name="_Toc151190173"/>
      <w:bookmarkStart w:id="791" w:name="_Toc226965819"/>
      <w:bookmarkStart w:id="792" w:name="_Toc142311048"/>
      <w:bookmarkStart w:id="793" w:name="_Toc226965736"/>
      <w:bookmarkStart w:id="794" w:name="_Toc150480784"/>
      <w:r>
        <w:rPr>
          <w:rFonts w:hAnsi="宋体" w:cs="宋体" w:hint="eastAsia"/>
          <w:szCs w:val="24"/>
          <w:u w:val="none"/>
        </w:rPr>
        <w:t>成交候选人名单</w:t>
      </w:r>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p>
    <w:p w14:paraId="4FEBE869" w14:textId="77777777" w:rsidR="00DE0D3C" w:rsidRDefault="00A95393">
      <w:pPr>
        <w:tabs>
          <w:tab w:val="left" w:pos="1080"/>
          <w:tab w:val="left" w:pos="1872"/>
        </w:tabs>
        <w:snapToGrid w:val="0"/>
        <w:spacing w:line="360" w:lineRule="auto"/>
        <w:ind w:firstLineChars="200" w:firstLine="480"/>
        <w:rPr>
          <w:rFonts w:ascii="宋体" w:hAnsi="宋体" w:cs="宋体" w:hint="eastAsia"/>
          <w:sz w:val="24"/>
        </w:rPr>
      </w:pPr>
      <w:r>
        <w:rPr>
          <w:rFonts w:ascii="宋体" w:hAnsi="宋体" w:cs="宋体" w:hint="eastAsia"/>
          <w:sz w:val="24"/>
        </w:rPr>
        <w:t xml:space="preserve">6.1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283FD405" w14:textId="77777777" w:rsidR="00DE0D3C" w:rsidRDefault="00A95393">
      <w:pPr>
        <w:tabs>
          <w:tab w:val="left" w:pos="1080"/>
          <w:tab w:val="left" w:pos="1872"/>
        </w:tabs>
        <w:snapToGrid w:val="0"/>
        <w:spacing w:line="360" w:lineRule="auto"/>
        <w:ind w:firstLineChars="200" w:firstLine="480"/>
        <w:rPr>
          <w:rFonts w:ascii="宋体" w:hAnsi="宋体" w:cs="宋体" w:hint="eastAsia"/>
          <w:sz w:val="24"/>
        </w:rPr>
      </w:pPr>
      <w:r>
        <w:rPr>
          <w:rFonts w:ascii="宋体" w:hAnsi="宋体" w:cs="宋体" w:hint="eastAsia"/>
          <w:kern w:val="0"/>
          <w:sz w:val="24"/>
        </w:rPr>
        <w:t>6.2磋商小组根据上述供应商排序，依次推荐排序前</w:t>
      </w:r>
      <w:r>
        <w:rPr>
          <w:rFonts w:ascii="宋体" w:hAnsi="宋体" w:cs="宋体" w:hint="eastAsia"/>
          <w:sz w:val="24"/>
        </w:rPr>
        <w:t>___</w:t>
      </w:r>
      <w:r>
        <w:rPr>
          <w:rFonts w:ascii="宋体" w:hAnsi="宋体" w:cs="宋体" w:hint="eastAsia"/>
          <w:sz w:val="24"/>
          <w:u w:val="single"/>
        </w:rPr>
        <w:t>3</w:t>
      </w:r>
      <w:r>
        <w:rPr>
          <w:rFonts w:ascii="宋体" w:hAnsi="宋体" w:cs="宋体" w:hint="eastAsia"/>
          <w:sz w:val="24"/>
        </w:rPr>
        <w:t>___名</w:t>
      </w:r>
      <w:r>
        <w:rPr>
          <w:rFonts w:ascii="宋体" w:hAnsi="宋体" w:cs="宋体" w:hint="eastAsia"/>
          <w:kern w:val="0"/>
          <w:sz w:val="24"/>
        </w:rPr>
        <w:t>的供应商为</w:t>
      </w:r>
      <w:r>
        <w:rPr>
          <w:rFonts w:ascii="宋体" w:hAnsi="宋体" w:cs="宋体" w:hint="eastAsia"/>
          <w:snapToGrid w:val="0"/>
          <w:kern w:val="0"/>
          <w:sz w:val="24"/>
        </w:rPr>
        <w:t>成交候选供应商</w:t>
      </w:r>
      <w:r>
        <w:rPr>
          <w:rFonts w:ascii="宋体" w:hAnsi="宋体" w:cs="宋体" w:hint="eastAsia"/>
          <w:kern w:val="0"/>
          <w:sz w:val="24"/>
        </w:rPr>
        <w:t>（若在磋商文件允许的情形下提交最后报价的供应商为二家，则依次推荐二名供应商为成交候选供应商），并编写评审报告。</w:t>
      </w:r>
    </w:p>
    <w:p w14:paraId="33B59AE2" w14:textId="77777777" w:rsidR="00DE0D3C" w:rsidRDefault="00A95393">
      <w:pPr>
        <w:tabs>
          <w:tab w:val="left" w:pos="1080"/>
          <w:tab w:val="left" w:pos="1872"/>
        </w:tabs>
        <w:snapToGrid w:val="0"/>
        <w:spacing w:line="360" w:lineRule="auto"/>
        <w:ind w:firstLineChars="200" w:firstLine="480"/>
        <w:rPr>
          <w:rFonts w:ascii="宋体" w:hAnsi="宋体" w:cs="宋体" w:hint="eastAsia"/>
          <w:sz w:val="24"/>
        </w:rPr>
      </w:pPr>
      <w:r>
        <w:rPr>
          <w:rFonts w:ascii="宋体" w:hAnsi="宋体" w:cs="宋体" w:hint="eastAsia"/>
          <w:sz w:val="24"/>
        </w:rPr>
        <w:t>6.3磋商小组要对评分汇总情况进行复核，特别是对排名第一的、报价最低的、响应文件被认定为无效的情形进行重点复核。</w:t>
      </w:r>
    </w:p>
    <w:p w14:paraId="5903AC7D" w14:textId="77777777" w:rsidR="00DE0D3C" w:rsidRDefault="00A95393">
      <w:pPr>
        <w:pStyle w:val="32"/>
        <w:ind w:firstLineChars="200" w:firstLine="482"/>
        <w:rPr>
          <w:rFonts w:hAnsi="宋体" w:cs="宋体" w:hint="eastAsia"/>
          <w:szCs w:val="24"/>
          <w:u w:val="none"/>
        </w:rPr>
      </w:pPr>
      <w:bookmarkStart w:id="795" w:name="_Toc499"/>
      <w:bookmarkStart w:id="796" w:name="_Toc155268267"/>
      <w:bookmarkStart w:id="797" w:name="_Toc8367"/>
      <w:r>
        <w:rPr>
          <w:rFonts w:hAnsi="宋体" w:cs="宋体" w:hint="eastAsia"/>
          <w:szCs w:val="24"/>
          <w:u w:val="none"/>
        </w:rPr>
        <w:t>7.报告违法行为</w:t>
      </w:r>
      <w:bookmarkEnd w:id="795"/>
      <w:bookmarkEnd w:id="796"/>
      <w:bookmarkEnd w:id="797"/>
    </w:p>
    <w:p w14:paraId="7CFD0FD2" w14:textId="77777777" w:rsidR="00DE0D3C" w:rsidRDefault="00A95393">
      <w:pPr>
        <w:widowControl/>
        <w:tabs>
          <w:tab w:val="left" w:pos="1080"/>
          <w:tab w:val="left" w:pos="1872"/>
        </w:tabs>
        <w:snapToGrid w:val="0"/>
        <w:spacing w:line="360" w:lineRule="auto"/>
        <w:ind w:firstLineChars="200" w:firstLine="480"/>
        <w:jc w:val="left"/>
        <w:rPr>
          <w:rFonts w:ascii="宋体" w:hAnsi="宋体" w:cs="宋体" w:hint="eastAsia"/>
          <w:b/>
          <w:sz w:val="24"/>
        </w:rPr>
      </w:pPr>
      <w:r>
        <w:rPr>
          <w:rFonts w:ascii="宋体" w:hAnsi="宋体" w:cs="宋体" w:hint="eastAsia"/>
          <w:sz w:val="24"/>
        </w:rPr>
        <w:t>7.1磋商小组在评审过程中发现供应商有行贿、提供虚假材料或者串通等违法行为时，有向采购人、采购代理机构或者有关部门报告的职责。</w:t>
      </w:r>
      <w:r>
        <w:rPr>
          <w:rFonts w:ascii="宋体" w:hAnsi="宋体" w:cs="宋体" w:hint="eastAsia"/>
          <w:b/>
          <w:sz w:val="24"/>
        </w:rPr>
        <w:br w:type="page"/>
      </w:r>
    </w:p>
    <w:p w14:paraId="1354F862" w14:textId="77777777" w:rsidR="00DE0D3C" w:rsidRDefault="00A95393">
      <w:pPr>
        <w:pStyle w:val="23"/>
        <w:tabs>
          <w:tab w:val="center" w:pos="4592"/>
          <w:tab w:val="left" w:pos="7860"/>
        </w:tabs>
        <w:spacing w:before="0" w:line="360" w:lineRule="auto"/>
        <w:rPr>
          <w:rFonts w:ascii="宋体" w:eastAsia="宋体" w:hAnsi="宋体" w:cs="宋体" w:hint="eastAsia"/>
          <w:sz w:val="24"/>
          <w:szCs w:val="24"/>
        </w:rPr>
      </w:pPr>
      <w:bookmarkStart w:id="798" w:name="_Toc32523"/>
      <w:bookmarkStart w:id="799" w:name="_Toc14817"/>
      <w:bookmarkStart w:id="800" w:name="_Toc155268268"/>
      <w:r>
        <w:rPr>
          <w:rFonts w:ascii="宋体" w:eastAsia="宋体" w:hAnsi="宋体" w:cs="宋体" w:hint="eastAsia"/>
          <w:sz w:val="24"/>
          <w:szCs w:val="24"/>
        </w:rPr>
        <w:lastRenderedPageBreak/>
        <w:t>二、评审标准</w:t>
      </w:r>
      <w:bookmarkEnd w:id="798"/>
      <w:bookmarkEnd w:id="799"/>
      <w:bookmarkEnd w:id="800"/>
    </w:p>
    <w:p w14:paraId="287418BB" w14:textId="1403B5C0" w:rsidR="00D32D3B" w:rsidRPr="00810E6E" w:rsidRDefault="00D32D3B" w:rsidP="00810E6E">
      <w:pPr>
        <w:pStyle w:val="23"/>
        <w:rPr>
          <w:rFonts w:ascii="宋体" w:eastAsia="宋体" w:hAnsi="宋体" w:cs="宋体" w:hint="eastAsia"/>
          <w:sz w:val="24"/>
          <w:szCs w:val="24"/>
        </w:rPr>
      </w:pPr>
      <w:r w:rsidRPr="00810E6E">
        <w:rPr>
          <w:rFonts w:ascii="宋体" w:eastAsia="宋体" w:hAnsi="宋体" w:cs="宋体" w:hint="eastAsia"/>
          <w:sz w:val="24"/>
          <w:szCs w:val="24"/>
        </w:rPr>
        <w:t>01包</w:t>
      </w:r>
      <w:r w:rsidR="00810E6E" w:rsidRPr="00810E6E">
        <w:rPr>
          <w:rFonts w:ascii="宋体" w:eastAsia="宋体" w:hAnsi="宋体" w:cs="宋体" w:hint="eastAsia"/>
          <w:sz w:val="24"/>
          <w:szCs w:val="24"/>
        </w:rPr>
        <w:t xml:space="preserve"> 评审标准</w:t>
      </w:r>
      <w:r w:rsidRPr="00810E6E">
        <w:rPr>
          <w:rFonts w:ascii="宋体" w:eastAsia="宋体" w:hAnsi="宋体" w:cs="宋体" w:hint="eastAsia"/>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1106"/>
        <w:gridCol w:w="1321"/>
        <w:gridCol w:w="682"/>
        <w:gridCol w:w="4872"/>
      </w:tblGrid>
      <w:tr w:rsidR="001E3872" w:rsidRPr="00C52B50" w14:paraId="2C23D761" w14:textId="77777777" w:rsidTr="00E618D7">
        <w:tc>
          <w:tcPr>
            <w:tcW w:w="403" w:type="pct"/>
            <w:tcBorders>
              <w:top w:val="single" w:sz="4" w:space="0" w:color="auto"/>
              <w:left w:val="single" w:sz="4" w:space="0" w:color="auto"/>
              <w:right w:val="single" w:sz="4" w:space="0" w:color="auto"/>
            </w:tcBorders>
            <w:shd w:val="clear" w:color="auto" w:fill="auto"/>
            <w:vAlign w:val="center"/>
          </w:tcPr>
          <w:p w14:paraId="15F834C0" w14:textId="77777777" w:rsidR="001E3872" w:rsidRPr="003959FF" w:rsidRDefault="001E3872" w:rsidP="00E618D7">
            <w:pPr>
              <w:jc w:val="center"/>
              <w:rPr>
                <w:rFonts w:ascii="宋体" w:hAnsi="宋体" w:hint="eastAsia"/>
                <w:b/>
                <w:bCs/>
                <w:sz w:val="24"/>
              </w:rPr>
            </w:pPr>
            <w:r w:rsidRPr="003959FF">
              <w:rPr>
                <w:rFonts w:ascii="宋体" w:hAnsi="宋体" w:hint="eastAsia"/>
                <w:b/>
                <w:bCs/>
                <w:sz w:val="24"/>
              </w:rPr>
              <w:t>序号</w:t>
            </w:r>
          </w:p>
        </w:tc>
        <w:tc>
          <w:tcPr>
            <w:tcW w:w="637" w:type="pct"/>
            <w:tcBorders>
              <w:top w:val="single" w:sz="4" w:space="0" w:color="auto"/>
              <w:left w:val="single" w:sz="4" w:space="0" w:color="auto"/>
              <w:right w:val="single" w:sz="4" w:space="0" w:color="auto"/>
            </w:tcBorders>
            <w:shd w:val="clear" w:color="auto" w:fill="auto"/>
            <w:vAlign w:val="center"/>
          </w:tcPr>
          <w:p w14:paraId="6E0C5EB9" w14:textId="77777777" w:rsidR="001E3872" w:rsidRPr="003959FF" w:rsidRDefault="001E3872" w:rsidP="00E618D7">
            <w:pPr>
              <w:wordWrap w:val="0"/>
              <w:jc w:val="center"/>
              <w:rPr>
                <w:rFonts w:ascii="宋体" w:hAnsi="宋体" w:hint="eastAsia"/>
                <w:b/>
                <w:bCs/>
                <w:sz w:val="24"/>
              </w:rPr>
            </w:pPr>
            <w:r w:rsidRPr="003959FF">
              <w:rPr>
                <w:rFonts w:ascii="宋体" w:hAnsi="宋体" w:hint="eastAsia"/>
                <w:b/>
                <w:bCs/>
                <w:sz w:val="24"/>
              </w:rPr>
              <w:t>评分因素</w:t>
            </w:r>
          </w:p>
        </w:tc>
        <w:tc>
          <w:tcPr>
            <w:tcW w:w="3959" w:type="pct"/>
            <w:gridSpan w:val="3"/>
            <w:tcBorders>
              <w:top w:val="single" w:sz="4" w:space="0" w:color="auto"/>
              <w:left w:val="single" w:sz="4" w:space="0" w:color="auto"/>
              <w:right w:val="single" w:sz="4" w:space="0" w:color="auto"/>
            </w:tcBorders>
            <w:vAlign w:val="center"/>
          </w:tcPr>
          <w:p w14:paraId="6B9AC927" w14:textId="77777777" w:rsidR="001E3872" w:rsidRPr="003959FF" w:rsidRDefault="001E3872" w:rsidP="00E618D7">
            <w:pPr>
              <w:wordWrap w:val="0"/>
              <w:jc w:val="center"/>
              <w:rPr>
                <w:rFonts w:ascii="宋体" w:hAnsi="宋体" w:hint="eastAsia"/>
                <w:b/>
                <w:bCs/>
                <w:sz w:val="24"/>
              </w:rPr>
            </w:pPr>
            <w:r w:rsidRPr="003959FF">
              <w:rPr>
                <w:rFonts w:ascii="宋体" w:hAnsi="宋体" w:hint="eastAsia"/>
                <w:b/>
                <w:bCs/>
                <w:sz w:val="24"/>
              </w:rPr>
              <w:t>评价指标和分值</w:t>
            </w:r>
          </w:p>
        </w:tc>
      </w:tr>
      <w:tr w:rsidR="001E3872" w:rsidRPr="00C52B50" w14:paraId="293C8815" w14:textId="77777777" w:rsidTr="00E618D7">
        <w:tc>
          <w:tcPr>
            <w:tcW w:w="403" w:type="pct"/>
            <w:tcBorders>
              <w:top w:val="single" w:sz="4" w:space="0" w:color="auto"/>
              <w:left w:val="single" w:sz="4" w:space="0" w:color="auto"/>
              <w:right w:val="single" w:sz="4" w:space="0" w:color="auto"/>
            </w:tcBorders>
            <w:shd w:val="clear" w:color="auto" w:fill="auto"/>
            <w:vAlign w:val="center"/>
          </w:tcPr>
          <w:p w14:paraId="760A619A" w14:textId="77777777" w:rsidR="001E3872" w:rsidRPr="00C52B50" w:rsidRDefault="001E3872" w:rsidP="00E618D7">
            <w:pPr>
              <w:wordWrap w:val="0"/>
              <w:jc w:val="left"/>
              <w:rPr>
                <w:rFonts w:ascii="宋体" w:hAnsi="宋体" w:hint="eastAsia"/>
                <w:sz w:val="24"/>
              </w:rPr>
            </w:pPr>
            <w:r w:rsidRPr="00C52B50">
              <w:rPr>
                <w:rFonts w:ascii="宋体" w:hAnsi="宋体" w:hint="eastAsia"/>
                <w:sz w:val="24"/>
              </w:rPr>
              <w:t>1</w:t>
            </w:r>
          </w:p>
        </w:tc>
        <w:tc>
          <w:tcPr>
            <w:tcW w:w="637" w:type="pct"/>
            <w:tcBorders>
              <w:top w:val="single" w:sz="4" w:space="0" w:color="auto"/>
              <w:left w:val="single" w:sz="4" w:space="0" w:color="auto"/>
              <w:right w:val="single" w:sz="4" w:space="0" w:color="auto"/>
            </w:tcBorders>
            <w:shd w:val="clear" w:color="auto" w:fill="auto"/>
            <w:vAlign w:val="center"/>
          </w:tcPr>
          <w:p w14:paraId="074F4816" w14:textId="77777777" w:rsidR="001E3872" w:rsidRPr="00C52B50" w:rsidRDefault="001E3872" w:rsidP="00E618D7">
            <w:pPr>
              <w:wordWrap w:val="0"/>
              <w:jc w:val="left"/>
              <w:rPr>
                <w:rFonts w:ascii="宋体" w:hAnsi="宋体" w:hint="eastAsia"/>
                <w:sz w:val="24"/>
              </w:rPr>
            </w:pPr>
            <w:r w:rsidRPr="00C52B50">
              <w:rPr>
                <w:rFonts w:ascii="宋体" w:hAnsi="宋体" w:hint="eastAsia"/>
                <w:sz w:val="24"/>
              </w:rPr>
              <w:t>商务</w:t>
            </w:r>
          </w:p>
          <w:p w14:paraId="078D2047" w14:textId="77777777" w:rsidR="001E3872" w:rsidRPr="00C52B50" w:rsidRDefault="001E3872" w:rsidP="00E618D7">
            <w:pPr>
              <w:wordWrap w:val="0"/>
              <w:jc w:val="left"/>
              <w:rPr>
                <w:rFonts w:ascii="宋体" w:hAnsi="宋体" w:hint="eastAsia"/>
                <w:sz w:val="24"/>
              </w:rPr>
            </w:pPr>
            <w:r w:rsidRPr="00C52B50">
              <w:rPr>
                <w:rFonts w:ascii="宋体" w:hAnsi="宋体" w:hint="eastAsia"/>
                <w:sz w:val="24"/>
              </w:rPr>
              <w:t>（10分）</w:t>
            </w:r>
          </w:p>
        </w:tc>
        <w:tc>
          <w:tcPr>
            <w:tcW w:w="761" w:type="pct"/>
            <w:tcBorders>
              <w:top w:val="single" w:sz="4" w:space="0" w:color="auto"/>
              <w:left w:val="single" w:sz="4" w:space="0" w:color="auto"/>
              <w:right w:val="single" w:sz="4" w:space="0" w:color="auto"/>
            </w:tcBorders>
            <w:vAlign w:val="center"/>
          </w:tcPr>
          <w:p w14:paraId="4C1C04AE" w14:textId="77777777" w:rsidR="001E3872" w:rsidRPr="00C52B50" w:rsidRDefault="001E3872" w:rsidP="00E618D7">
            <w:pPr>
              <w:wordWrap w:val="0"/>
              <w:jc w:val="left"/>
              <w:rPr>
                <w:rFonts w:ascii="宋体" w:hAnsi="宋体" w:hint="eastAsia"/>
                <w:sz w:val="24"/>
              </w:rPr>
            </w:pPr>
            <w:r w:rsidRPr="00C52B50">
              <w:rPr>
                <w:rFonts w:ascii="宋体" w:hAnsi="宋体" w:hint="eastAsia"/>
                <w:sz w:val="24"/>
              </w:rPr>
              <w:t>相关业绩及经验</w:t>
            </w:r>
          </w:p>
          <w:p w14:paraId="69EC6C96" w14:textId="77777777" w:rsidR="001E3872" w:rsidRPr="00C52B50" w:rsidRDefault="001E3872" w:rsidP="00E618D7">
            <w:pPr>
              <w:wordWrap w:val="0"/>
              <w:jc w:val="left"/>
              <w:rPr>
                <w:rFonts w:ascii="宋体" w:hAnsi="宋体" w:hint="eastAsia"/>
                <w:sz w:val="24"/>
              </w:rPr>
            </w:pPr>
            <w:r w:rsidRPr="00C52B50">
              <w:rPr>
                <w:rFonts w:ascii="宋体" w:hAnsi="宋体" w:hint="eastAsia"/>
                <w:sz w:val="24"/>
              </w:rPr>
              <w:t>（10分）</w:t>
            </w:r>
          </w:p>
        </w:tc>
        <w:tc>
          <w:tcPr>
            <w:tcW w:w="393" w:type="pct"/>
            <w:tcBorders>
              <w:top w:val="single" w:sz="4" w:space="0" w:color="auto"/>
              <w:left w:val="single" w:sz="4" w:space="0" w:color="auto"/>
              <w:right w:val="single" w:sz="4" w:space="0" w:color="auto"/>
            </w:tcBorders>
            <w:vAlign w:val="center"/>
          </w:tcPr>
          <w:p w14:paraId="2E0EAD7B" w14:textId="77777777" w:rsidR="001E3872" w:rsidRPr="00C52B50" w:rsidRDefault="001E3872" w:rsidP="00E618D7">
            <w:pPr>
              <w:wordWrap w:val="0"/>
              <w:jc w:val="left"/>
              <w:rPr>
                <w:rFonts w:ascii="宋体" w:hAnsi="宋体" w:hint="eastAsia"/>
                <w:sz w:val="24"/>
              </w:rPr>
            </w:pPr>
            <w:r w:rsidRPr="00C52B50">
              <w:rPr>
                <w:rFonts w:ascii="宋体" w:hAnsi="宋体" w:hint="eastAsia"/>
                <w:sz w:val="24"/>
              </w:rPr>
              <w:t>10分</w:t>
            </w:r>
          </w:p>
        </w:tc>
        <w:tc>
          <w:tcPr>
            <w:tcW w:w="2806" w:type="pct"/>
            <w:tcBorders>
              <w:top w:val="single" w:sz="4" w:space="0" w:color="auto"/>
              <w:left w:val="single" w:sz="4" w:space="0" w:color="auto"/>
              <w:right w:val="single" w:sz="4" w:space="0" w:color="auto"/>
            </w:tcBorders>
            <w:vAlign w:val="center"/>
          </w:tcPr>
          <w:p w14:paraId="04220C3F" w14:textId="77777777" w:rsidR="001E3872" w:rsidRPr="00C52B50" w:rsidRDefault="001E3872" w:rsidP="00E618D7">
            <w:pPr>
              <w:wordWrap w:val="0"/>
              <w:jc w:val="left"/>
              <w:rPr>
                <w:rFonts w:ascii="宋体" w:hAnsi="宋体" w:hint="eastAsia"/>
                <w:sz w:val="24"/>
              </w:rPr>
            </w:pPr>
            <w:r w:rsidRPr="00C52B50">
              <w:rPr>
                <w:rFonts w:ascii="宋体" w:hAnsi="宋体" w:hint="eastAsia"/>
                <w:sz w:val="24"/>
              </w:rPr>
              <w:t>综合考虑供应商最近三年内（2021年1月1日起至递交响应文件截止之日止）完成的类似项目业绩，每个业绩得5分，该项最高得10分（须提供合同复印件并加盖供应商公章）</w:t>
            </w:r>
          </w:p>
        </w:tc>
      </w:tr>
      <w:tr w:rsidR="001E3872" w:rsidRPr="00C52B50" w14:paraId="04B4BBD8" w14:textId="77777777" w:rsidTr="00E618D7">
        <w:tc>
          <w:tcPr>
            <w:tcW w:w="403" w:type="pct"/>
            <w:vMerge w:val="restart"/>
            <w:tcBorders>
              <w:top w:val="single" w:sz="4" w:space="0" w:color="auto"/>
              <w:left w:val="single" w:sz="4" w:space="0" w:color="auto"/>
              <w:right w:val="single" w:sz="4" w:space="0" w:color="auto"/>
            </w:tcBorders>
            <w:vAlign w:val="center"/>
          </w:tcPr>
          <w:p w14:paraId="123D5424" w14:textId="77777777" w:rsidR="001E3872" w:rsidRPr="00C52B50" w:rsidRDefault="001E3872" w:rsidP="00E618D7">
            <w:pPr>
              <w:wordWrap w:val="0"/>
              <w:jc w:val="left"/>
              <w:rPr>
                <w:rFonts w:ascii="宋体" w:hAnsi="宋体" w:hint="eastAsia"/>
                <w:sz w:val="24"/>
              </w:rPr>
            </w:pPr>
            <w:r w:rsidRPr="00C52B50">
              <w:rPr>
                <w:rFonts w:ascii="宋体" w:hAnsi="宋体" w:hint="eastAsia"/>
                <w:sz w:val="24"/>
              </w:rPr>
              <w:t>2</w:t>
            </w:r>
          </w:p>
        </w:tc>
        <w:tc>
          <w:tcPr>
            <w:tcW w:w="637" w:type="pct"/>
            <w:vMerge w:val="restart"/>
            <w:tcBorders>
              <w:top w:val="single" w:sz="4" w:space="0" w:color="auto"/>
              <w:left w:val="single" w:sz="4" w:space="0" w:color="auto"/>
              <w:right w:val="single" w:sz="4" w:space="0" w:color="auto"/>
            </w:tcBorders>
            <w:vAlign w:val="center"/>
          </w:tcPr>
          <w:p w14:paraId="55D199A1" w14:textId="77777777" w:rsidR="001E3872" w:rsidRPr="00C52B50" w:rsidRDefault="001E3872" w:rsidP="00E618D7">
            <w:pPr>
              <w:wordWrap w:val="0"/>
              <w:jc w:val="left"/>
              <w:rPr>
                <w:rFonts w:ascii="宋体" w:hAnsi="宋体" w:hint="eastAsia"/>
                <w:sz w:val="24"/>
              </w:rPr>
            </w:pPr>
            <w:r w:rsidRPr="00C52B50">
              <w:rPr>
                <w:rFonts w:ascii="宋体" w:hAnsi="宋体" w:hint="eastAsia"/>
                <w:sz w:val="24"/>
              </w:rPr>
              <w:t>项目方案</w:t>
            </w:r>
          </w:p>
          <w:p w14:paraId="64FFAA4D" w14:textId="77777777" w:rsidR="001E3872" w:rsidRPr="00C52B50" w:rsidRDefault="001E3872" w:rsidP="00E618D7">
            <w:pPr>
              <w:wordWrap w:val="0"/>
              <w:jc w:val="left"/>
              <w:rPr>
                <w:rFonts w:ascii="宋体" w:hAnsi="宋体" w:hint="eastAsia"/>
                <w:sz w:val="24"/>
              </w:rPr>
            </w:pPr>
            <w:r w:rsidRPr="00C52B50">
              <w:rPr>
                <w:rFonts w:ascii="宋体" w:hAnsi="宋体" w:hint="eastAsia"/>
                <w:sz w:val="24"/>
              </w:rPr>
              <w:t>（80分）</w:t>
            </w:r>
          </w:p>
        </w:tc>
        <w:tc>
          <w:tcPr>
            <w:tcW w:w="761" w:type="pct"/>
            <w:tcBorders>
              <w:top w:val="single" w:sz="4" w:space="0" w:color="auto"/>
              <w:left w:val="single" w:sz="4" w:space="0" w:color="auto"/>
              <w:right w:val="single" w:sz="4" w:space="0" w:color="auto"/>
            </w:tcBorders>
            <w:vAlign w:val="center"/>
          </w:tcPr>
          <w:p w14:paraId="3F352CA1" w14:textId="77777777" w:rsidR="001E3872" w:rsidRPr="00C52B50" w:rsidRDefault="001E3872" w:rsidP="00E618D7">
            <w:pPr>
              <w:wordWrap w:val="0"/>
              <w:jc w:val="left"/>
              <w:rPr>
                <w:rFonts w:ascii="宋体" w:hAnsi="宋体" w:hint="eastAsia"/>
                <w:sz w:val="24"/>
              </w:rPr>
            </w:pPr>
            <w:r w:rsidRPr="00C52B50">
              <w:rPr>
                <w:rFonts w:ascii="宋体" w:hAnsi="宋体" w:hint="eastAsia"/>
                <w:sz w:val="24"/>
              </w:rPr>
              <w:t>项目分析及理解</w:t>
            </w:r>
          </w:p>
        </w:tc>
        <w:tc>
          <w:tcPr>
            <w:tcW w:w="393" w:type="pct"/>
            <w:tcBorders>
              <w:top w:val="single" w:sz="4" w:space="0" w:color="auto"/>
              <w:left w:val="single" w:sz="4" w:space="0" w:color="auto"/>
              <w:bottom w:val="single" w:sz="4" w:space="0" w:color="auto"/>
              <w:right w:val="single" w:sz="4" w:space="0" w:color="auto"/>
            </w:tcBorders>
            <w:vAlign w:val="center"/>
          </w:tcPr>
          <w:p w14:paraId="75FE0276" w14:textId="77777777" w:rsidR="001E3872" w:rsidRPr="00C52B50" w:rsidRDefault="001E3872" w:rsidP="00E618D7">
            <w:pPr>
              <w:wordWrap w:val="0"/>
              <w:jc w:val="left"/>
              <w:rPr>
                <w:rFonts w:ascii="宋体" w:hAnsi="宋体" w:hint="eastAsia"/>
                <w:sz w:val="24"/>
              </w:rPr>
            </w:pPr>
            <w:r w:rsidRPr="00C52B50">
              <w:rPr>
                <w:rFonts w:ascii="宋体" w:hAnsi="宋体" w:hint="eastAsia"/>
                <w:sz w:val="24"/>
              </w:rPr>
              <w:t>10分</w:t>
            </w:r>
          </w:p>
        </w:tc>
        <w:tc>
          <w:tcPr>
            <w:tcW w:w="2806" w:type="pct"/>
            <w:tcBorders>
              <w:top w:val="single" w:sz="4" w:space="0" w:color="auto"/>
              <w:left w:val="single" w:sz="4" w:space="0" w:color="auto"/>
              <w:bottom w:val="single" w:sz="4" w:space="0" w:color="auto"/>
              <w:right w:val="single" w:sz="4" w:space="0" w:color="auto"/>
            </w:tcBorders>
            <w:vAlign w:val="center"/>
          </w:tcPr>
          <w:p w14:paraId="2CB1713D" w14:textId="77777777" w:rsidR="001E3872" w:rsidRPr="00C52B50" w:rsidRDefault="001E3872" w:rsidP="00E618D7">
            <w:pPr>
              <w:wordWrap w:val="0"/>
              <w:jc w:val="left"/>
              <w:rPr>
                <w:rFonts w:ascii="宋体" w:hAnsi="宋体" w:hint="eastAsia"/>
                <w:sz w:val="24"/>
              </w:rPr>
            </w:pPr>
            <w:r w:rsidRPr="00C52B50">
              <w:rPr>
                <w:rFonts w:ascii="宋体" w:hAnsi="宋体" w:hint="eastAsia"/>
                <w:sz w:val="24"/>
              </w:rPr>
              <w:t>综合考虑供应商针对采购需求所提供的项目分析，项目分析包括但不限于项目背景、服务理念、服务核心、项目重难点等。</w:t>
            </w:r>
          </w:p>
          <w:p w14:paraId="2E51FB1E" w14:textId="77777777" w:rsidR="001E3872" w:rsidRPr="00C52B50" w:rsidRDefault="001E3872" w:rsidP="00E618D7">
            <w:pPr>
              <w:wordWrap w:val="0"/>
              <w:jc w:val="left"/>
              <w:rPr>
                <w:rFonts w:ascii="宋体" w:hAnsi="宋体" w:hint="eastAsia"/>
                <w:sz w:val="24"/>
              </w:rPr>
            </w:pPr>
            <w:r w:rsidRPr="00C52B50">
              <w:rPr>
                <w:rFonts w:ascii="宋体" w:hAnsi="宋体" w:hint="eastAsia"/>
                <w:sz w:val="24"/>
              </w:rPr>
              <w:t>项目分析针对性突出、对项目背景理解透彻、服务理念及核心明确、对项目重难点分析全面到位，并且有相应的解决措施：10分；</w:t>
            </w:r>
          </w:p>
          <w:p w14:paraId="1A1B6C17" w14:textId="77777777" w:rsidR="001E3872" w:rsidRPr="00C52B50" w:rsidRDefault="001E3872" w:rsidP="00E618D7">
            <w:pPr>
              <w:wordWrap w:val="0"/>
              <w:jc w:val="left"/>
              <w:rPr>
                <w:rFonts w:ascii="宋体" w:hAnsi="宋体" w:hint="eastAsia"/>
                <w:sz w:val="24"/>
              </w:rPr>
            </w:pPr>
            <w:r w:rsidRPr="00C52B50">
              <w:rPr>
                <w:rFonts w:ascii="宋体" w:hAnsi="宋体" w:hint="eastAsia"/>
                <w:sz w:val="24"/>
              </w:rPr>
              <w:t>提供了通用、常规的项目分析，有对项目的重难点分析，但提供了通用常规的解决措施，针对性需加强：7分；</w:t>
            </w:r>
          </w:p>
          <w:p w14:paraId="290E7F0E" w14:textId="77777777" w:rsidR="001E3872" w:rsidRPr="00C52B50" w:rsidRDefault="001E3872" w:rsidP="00E618D7">
            <w:pPr>
              <w:wordWrap w:val="0"/>
              <w:jc w:val="left"/>
              <w:rPr>
                <w:rFonts w:ascii="宋体" w:hAnsi="宋体" w:hint="eastAsia"/>
                <w:sz w:val="24"/>
              </w:rPr>
            </w:pPr>
            <w:r w:rsidRPr="00C52B50">
              <w:rPr>
                <w:rFonts w:ascii="宋体" w:hAnsi="宋体" w:hint="eastAsia"/>
                <w:sz w:val="24"/>
              </w:rPr>
              <w:t>项目分析针对性以及对项目背景理解有一定偏差、服务理念及核心模糊、对项目重难点分析有欠缺：4分；</w:t>
            </w:r>
          </w:p>
          <w:p w14:paraId="2C2D079D" w14:textId="77777777" w:rsidR="001E3872" w:rsidRPr="00C52B50" w:rsidRDefault="001E3872" w:rsidP="00E618D7">
            <w:pPr>
              <w:wordWrap w:val="0"/>
              <w:jc w:val="left"/>
              <w:rPr>
                <w:rFonts w:ascii="宋体" w:hAnsi="宋体" w:hint="eastAsia"/>
                <w:sz w:val="24"/>
              </w:rPr>
            </w:pPr>
            <w:r w:rsidRPr="00C52B50">
              <w:rPr>
                <w:rFonts w:ascii="宋体" w:hAnsi="宋体" w:hint="eastAsia"/>
                <w:sz w:val="24"/>
              </w:rPr>
              <w:t>项目分析不具备针对性、对项目背景理解缺失、未提供服务理念及核心、对项目重难点分析缺失：1分；</w:t>
            </w:r>
          </w:p>
          <w:p w14:paraId="5689EF78" w14:textId="77777777" w:rsidR="001E3872" w:rsidRPr="00C52B50" w:rsidRDefault="001E3872" w:rsidP="00E618D7">
            <w:pPr>
              <w:wordWrap w:val="0"/>
              <w:jc w:val="left"/>
              <w:rPr>
                <w:rFonts w:ascii="宋体" w:hAnsi="宋体" w:hint="eastAsia"/>
                <w:sz w:val="24"/>
              </w:rPr>
            </w:pPr>
            <w:r w:rsidRPr="00C52B50">
              <w:rPr>
                <w:rFonts w:ascii="宋体" w:hAnsi="宋体" w:hint="eastAsia"/>
                <w:sz w:val="24"/>
              </w:rPr>
              <w:t>未提供任何材料：0分。</w:t>
            </w:r>
          </w:p>
        </w:tc>
      </w:tr>
      <w:tr w:rsidR="001E3872" w:rsidRPr="00C52B50" w14:paraId="0D14DDC0" w14:textId="77777777" w:rsidTr="00E618D7">
        <w:tc>
          <w:tcPr>
            <w:tcW w:w="403" w:type="pct"/>
            <w:vMerge/>
            <w:tcBorders>
              <w:left w:val="single" w:sz="4" w:space="0" w:color="auto"/>
              <w:right w:val="single" w:sz="4" w:space="0" w:color="auto"/>
            </w:tcBorders>
            <w:vAlign w:val="center"/>
          </w:tcPr>
          <w:p w14:paraId="2496FA81" w14:textId="77777777" w:rsidR="001E3872" w:rsidRPr="00C52B50" w:rsidRDefault="001E3872" w:rsidP="00E618D7">
            <w:pPr>
              <w:wordWrap w:val="0"/>
              <w:jc w:val="left"/>
              <w:rPr>
                <w:rFonts w:ascii="宋体" w:hAnsi="宋体" w:hint="eastAsia"/>
                <w:sz w:val="24"/>
              </w:rPr>
            </w:pPr>
          </w:p>
        </w:tc>
        <w:tc>
          <w:tcPr>
            <w:tcW w:w="637" w:type="pct"/>
            <w:vMerge/>
            <w:tcBorders>
              <w:left w:val="single" w:sz="4" w:space="0" w:color="auto"/>
              <w:right w:val="single" w:sz="4" w:space="0" w:color="auto"/>
            </w:tcBorders>
            <w:vAlign w:val="center"/>
          </w:tcPr>
          <w:p w14:paraId="4F14E0B5" w14:textId="77777777" w:rsidR="001E3872" w:rsidRPr="00C52B50" w:rsidRDefault="001E3872" w:rsidP="00E618D7">
            <w:pPr>
              <w:wordWrap w:val="0"/>
              <w:jc w:val="left"/>
              <w:rPr>
                <w:rFonts w:ascii="宋体" w:hAnsi="宋体" w:hint="eastAsia"/>
                <w:sz w:val="24"/>
              </w:rPr>
            </w:pPr>
          </w:p>
        </w:tc>
        <w:tc>
          <w:tcPr>
            <w:tcW w:w="761" w:type="pct"/>
            <w:tcBorders>
              <w:top w:val="single" w:sz="4" w:space="0" w:color="auto"/>
              <w:left w:val="single" w:sz="4" w:space="0" w:color="auto"/>
              <w:right w:val="single" w:sz="4" w:space="0" w:color="auto"/>
            </w:tcBorders>
            <w:vAlign w:val="center"/>
          </w:tcPr>
          <w:p w14:paraId="6EFD6248" w14:textId="77777777" w:rsidR="001E3872" w:rsidRPr="00C52B50" w:rsidRDefault="001E3872" w:rsidP="00E618D7">
            <w:pPr>
              <w:wordWrap w:val="0"/>
              <w:jc w:val="left"/>
              <w:rPr>
                <w:rFonts w:ascii="宋体" w:hAnsi="宋体" w:hint="eastAsia"/>
                <w:sz w:val="24"/>
              </w:rPr>
            </w:pPr>
            <w:r w:rsidRPr="00C52B50">
              <w:rPr>
                <w:rFonts w:ascii="宋体" w:hAnsi="宋体" w:hint="eastAsia"/>
                <w:sz w:val="24"/>
              </w:rPr>
              <w:t>队伍组建方案</w:t>
            </w:r>
          </w:p>
        </w:tc>
        <w:tc>
          <w:tcPr>
            <w:tcW w:w="393" w:type="pct"/>
            <w:tcBorders>
              <w:top w:val="single" w:sz="4" w:space="0" w:color="auto"/>
              <w:left w:val="single" w:sz="4" w:space="0" w:color="auto"/>
              <w:bottom w:val="single" w:sz="4" w:space="0" w:color="auto"/>
              <w:right w:val="single" w:sz="4" w:space="0" w:color="auto"/>
            </w:tcBorders>
            <w:vAlign w:val="center"/>
          </w:tcPr>
          <w:p w14:paraId="09B05EE4" w14:textId="77777777" w:rsidR="001E3872" w:rsidRPr="00C52B50" w:rsidRDefault="001E3872" w:rsidP="00E618D7">
            <w:pPr>
              <w:wordWrap w:val="0"/>
              <w:jc w:val="left"/>
              <w:rPr>
                <w:rFonts w:ascii="宋体" w:hAnsi="宋体" w:hint="eastAsia"/>
                <w:sz w:val="24"/>
              </w:rPr>
            </w:pPr>
            <w:r w:rsidRPr="00C52B50">
              <w:rPr>
                <w:rFonts w:ascii="宋体" w:hAnsi="宋体" w:hint="eastAsia"/>
                <w:sz w:val="24"/>
              </w:rPr>
              <w:t>12分</w:t>
            </w:r>
          </w:p>
        </w:tc>
        <w:tc>
          <w:tcPr>
            <w:tcW w:w="2806" w:type="pct"/>
            <w:tcBorders>
              <w:top w:val="single" w:sz="4" w:space="0" w:color="auto"/>
              <w:left w:val="single" w:sz="4" w:space="0" w:color="auto"/>
              <w:bottom w:val="single" w:sz="4" w:space="0" w:color="auto"/>
              <w:right w:val="single" w:sz="4" w:space="0" w:color="auto"/>
            </w:tcBorders>
            <w:vAlign w:val="center"/>
          </w:tcPr>
          <w:p w14:paraId="4E3518AF" w14:textId="77777777" w:rsidR="001E3872" w:rsidRPr="00C52B50" w:rsidRDefault="001E3872" w:rsidP="00E618D7">
            <w:pPr>
              <w:wordWrap w:val="0"/>
              <w:jc w:val="left"/>
              <w:rPr>
                <w:rFonts w:ascii="宋体" w:hAnsi="宋体" w:hint="eastAsia"/>
                <w:sz w:val="24"/>
              </w:rPr>
            </w:pPr>
            <w:r w:rsidRPr="00C52B50">
              <w:rPr>
                <w:rFonts w:ascii="宋体" w:hAnsi="宋体" w:hint="eastAsia"/>
                <w:sz w:val="24"/>
              </w:rPr>
              <w:t>综合考虑投标人的队伍组建方案。</w:t>
            </w:r>
          </w:p>
          <w:p w14:paraId="6600D2D4" w14:textId="77777777" w:rsidR="001E3872" w:rsidRPr="00C52B50" w:rsidRDefault="001E3872" w:rsidP="00E618D7">
            <w:pPr>
              <w:wordWrap w:val="0"/>
              <w:jc w:val="left"/>
              <w:rPr>
                <w:rFonts w:ascii="宋体" w:hAnsi="宋体" w:hint="eastAsia"/>
                <w:sz w:val="24"/>
              </w:rPr>
            </w:pPr>
            <w:r w:rsidRPr="00C52B50">
              <w:rPr>
                <w:rFonts w:ascii="宋体" w:hAnsi="宋体"/>
                <w:sz w:val="24"/>
              </w:rPr>
              <w:t>方案</w:t>
            </w:r>
            <w:r w:rsidRPr="00C52B50">
              <w:rPr>
                <w:rFonts w:ascii="宋体" w:hAnsi="宋体" w:hint="eastAsia"/>
                <w:sz w:val="24"/>
              </w:rPr>
              <w:t>能够高度结合项目需求，准确理解项目意图，分析详尽准确，内容表述清晰，对于工作要求有深入解析并提出完善的解决方案，对采购需求能够进一步细化，形成完整的工作思路，得12分；</w:t>
            </w:r>
          </w:p>
          <w:p w14:paraId="48A50660" w14:textId="77777777" w:rsidR="001E3872" w:rsidRPr="00C52B50" w:rsidRDefault="001E3872" w:rsidP="00E618D7">
            <w:pPr>
              <w:wordWrap w:val="0"/>
              <w:jc w:val="left"/>
              <w:rPr>
                <w:rFonts w:ascii="宋体" w:hAnsi="宋体" w:hint="eastAsia"/>
                <w:sz w:val="24"/>
              </w:rPr>
            </w:pPr>
            <w:r w:rsidRPr="00C52B50">
              <w:rPr>
                <w:rFonts w:ascii="宋体" w:hAnsi="宋体" w:hint="eastAsia"/>
                <w:sz w:val="24"/>
              </w:rPr>
              <w:t>提供了通用、常规的</w:t>
            </w:r>
            <w:r w:rsidRPr="00C52B50">
              <w:rPr>
                <w:rFonts w:ascii="宋体" w:hAnsi="宋体"/>
                <w:sz w:val="24"/>
              </w:rPr>
              <w:t>方案</w:t>
            </w:r>
            <w:r w:rsidRPr="00C52B50">
              <w:rPr>
                <w:rFonts w:ascii="宋体" w:hAnsi="宋体" w:hint="eastAsia"/>
                <w:sz w:val="24"/>
              </w:rPr>
              <w:t>，有一般性理解和分析，能够对工作要求进行解析并提出解决方案，但是提供了通用常规的工作思路，针对性需加强，细节需进一步完善，得9分；</w:t>
            </w:r>
          </w:p>
          <w:p w14:paraId="7DF27846" w14:textId="77777777" w:rsidR="001E3872" w:rsidRPr="00C52B50" w:rsidRDefault="001E3872" w:rsidP="00E618D7">
            <w:pPr>
              <w:wordWrap w:val="0"/>
              <w:jc w:val="left"/>
              <w:rPr>
                <w:rFonts w:ascii="宋体" w:hAnsi="宋体" w:hint="eastAsia"/>
                <w:sz w:val="24"/>
              </w:rPr>
            </w:pPr>
            <w:r w:rsidRPr="00C52B50">
              <w:rPr>
                <w:rFonts w:ascii="宋体" w:hAnsi="宋体" w:hint="eastAsia"/>
                <w:sz w:val="24"/>
              </w:rPr>
              <w:t>提供了简单的</w:t>
            </w:r>
            <w:r w:rsidRPr="00C52B50">
              <w:rPr>
                <w:rFonts w:ascii="宋体" w:hAnsi="宋体"/>
                <w:sz w:val="24"/>
              </w:rPr>
              <w:t>方案</w:t>
            </w:r>
            <w:r w:rsidRPr="00C52B50">
              <w:rPr>
                <w:rFonts w:ascii="宋体" w:hAnsi="宋体" w:hint="eastAsia"/>
                <w:sz w:val="24"/>
              </w:rPr>
              <w:t>，服务理解有部分欠缺，不能完全分析项目意图，对工作要求有片面性解析或有提出部分解决方案，其工作思路描述简单，不具有针对性，得6分；</w:t>
            </w:r>
          </w:p>
          <w:p w14:paraId="59FD08BE" w14:textId="77777777" w:rsidR="001E3872" w:rsidRPr="00C52B50" w:rsidRDefault="001E3872" w:rsidP="00E618D7">
            <w:pPr>
              <w:wordWrap w:val="0"/>
              <w:jc w:val="left"/>
              <w:rPr>
                <w:rFonts w:ascii="宋体" w:hAnsi="宋体" w:hint="eastAsia"/>
                <w:sz w:val="24"/>
              </w:rPr>
            </w:pPr>
            <w:r w:rsidRPr="00C52B50">
              <w:rPr>
                <w:rFonts w:ascii="宋体" w:hAnsi="宋体"/>
                <w:sz w:val="24"/>
              </w:rPr>
              <w:t>方案</w:t>
            </w:r>
            <w:r w:rsidRPr="00C52B50">
              <w:rPr>
                <w:rFonts w:ascii="宋体" w:hAnsi="宋体" w:hint="eastAsia"/>
                <w:sz w:val="24"/>
              </w:rPr>
              <w:t>有欠缺不完整，服务理解欠缺，不能完全分析项目意图，对工作要求有片面性解析并无解决方案，无工作思路描述，也无细节</w:t>
            </w:r>
            <w:r w:rsidRPr="00C52B50">
              <w:rPr>
                <w:rFonts w:ascii="宋体" w:hAnsi="宋体" w:hint="eastAsia"/>
                <w:sz w:val="24"/>
              </w:rPr>
              <w:lastRenderedPageBreak/>
              <w:t>描述，得3分；</w:t>
            </w:r>
          </w:p>
          <w:p w14:paraId="5B454FD7" w14:textId="77777777" w:rsidR="001E3872" w:rsidRPr="00C52B50" w:rsidRDefault="001E3872" w:rsidP="00E618D7">
            <w:pPr>
              <w:wordWrap w:val="0"/>
              <w:jc w:val="left"/>
              <w:rPr>
                <w:rFonts w:ascii="宋体" w:hAnsi="宋体" w:hint="eastAsia"/>
                <w:sz w:val="24"/>
              </w:rPr>
            </w:pPr>
            <w:r w:rsidRPr="00C52B50">
              <w:rPr>
                <w:rFonts w:ascii="宋体" w:hAnsi="宋体" w:hint="eastAsia"/>
                <w:sz w:val="24"/>
              </w:rPr>
              <w:t>本项未提供，得0分。</w:t>
            </w:r>
          </w:p>
        </w:tc>
      </w:tr>
      <w:tr w:rsidR="001E3872" w:rsidRPr="00C52B50" w14:paraId="036B4AA1" w14:textId="77777777" w:rsidTr="00E618D7">
        <w:tc>
          <w:tcPr>
            <w:tcW w:w="403" w:type="pct"/>
            <w:vMerge/>
            <w:tcBorders>
              <w:left w:val="single" w:sz="4" w:space="0" w:color="auto"/>
              <w:right w:val="single" w:sz="4" w:space="0" w:color="auto"/>
            </w:tcBorders>
            <w:vAlign w:val="center"/>
          </w:tcPr>
          <w:p w14:paraId="748BBEC7" w14:textId="77777777" w:rsidR="001E3872" w:rsidRPr="00C52B50" w:rsidRDefault="001E3872" w:rsidP="00E618D7">
            <w:pPr>
              <w:wordWrap w:val="0"/>
              <w:jc w:val="left"/>
              <w:rPr>
                <w:rFonts w:ascii="宋体" w:hAnsi="宋体" w:hint="eastAsia"/>
                <w:sz w:val="24"/>
              </w:rPr>
            </w:pPr>
          </w:p>
        </w:tc>
        <w:tc>
          <w:tcPr>
            <w:tcW w:w="637" w:type="pct"/>
            <w:vMerge/>
            <w:tcBorders>
              <w:left w:val="single" w:sz="4" w:space="0" w:color="auto"/>
              <w:right w:val="single" w:sz="4" w:space="0" w:color="auto"/>
            </w:tcBorders>
            <w:vAlign w:val="center"/>
          </w:tcPr>
          <w:p w14:paraId="3022C2B1" w14:textId="77777777" w:rsidR="001E3872" w:rsidRPr="00C52B50" w:rsidRDefault="001E3872" w:rsidP="00E618D7">
            <w:pPr>
              <w:wordWrap w:val="0"/>
              <w:jc w:val="left"/>
              <w:rPr>
                <w:rFonts w:ascii="宋体" w:hAnsi="宋体" w:hint="eastAsia"/>
                <w:sz w:val="24"/>
              </w:rPr>
            </w:pPr>
          </w:p>
        </w:tc>
        <w:tc>
          <w:tcPr>
            <w:tcW w:w="761" w:type="pct"/>
            <w:tcBorders>
              <w:top w:val="single" w:sz="4" w:space="0" w:color="auto"/>
              <w:left w:val="single" w:sz="4" w:space="0" w:color="auto"/>
              <w:right w:val="single" w:sz="4" w:space="0" w:color="auto"/>
            </w:tcBorders>
            <w:vAlign w:val="center"/>
          </w:tcPr>
          <w:p w14:paraId="4093D771" w14:textId="77777777" w:rsidR="001E3872" w:rsidRPr="00C52B50" w:rsidRDefault="001E3872" w:rsidP="00E618D7">
            <w:pPr>
              <w:wordWrap w:val="0"/>
              <w:jc w:val="left"/>
              <w:rPr>
                <w:rFonts w:ascii="宋体" w:hAnsi="宋体" w:hint="eastAsia"/>
                <w:sz w:val="24"/>
              </w:rPr>
            </w:pPr>
            <w:r w:rsidRPr="00C52B50">
              <w:rPr>
                <w:rFonts w:ascii="宋体" w:hAnsi="宋体" w:hint="eastAsia"/>
                <w:sz w:val="24"/>
              </w:rPr>
              <w:t>队伍参赛方案</w:t>
            </w:r>
          </w:p>
        </w:tc>
        <w:tc>
          <w:tcPr>
            <w:tcW w:w="393" w:type="pct"/>
            <w:tcBorders>
              <w:top w:val="single" w:sz="4" w:space="0" w:color="auto"/>
              <w:left w:val="single" w:sz="4" w:space="0" w:color="auto"/>
              <w:bottom w:val="single" w:sz="4" w:space="0" w:color="auto"/>
              <w:right w:val="single" w:sz="4" w:space="0" w:color="auto"/>
            </w:tcBorders>
            <w:vAlign w:val="center"/>
          </w:tcPr>
          <w:p w14:paraId="02BCED69" w14:textId="77777777" w:rsidR="001E3872" w:rsidRPr="00C52B50" w:rsidRDefault="001E3872" w:rsidP="00E618D7">
            <w:pPr>
              <w:wordWrap w:val="0"/>
              <w:jc w:val="left"/>
              <w:rPr>
                <w:rFonts w:ascii="宋体" w:hAnsi="宋体" w:hint="eastAsia"/>
                <w:sz w:val="24"/>
              </w:rPr>
            </w:pPr>
            <w:r w:rsidRPr="00C52B50">
              <w:rPr>
                <w:rFonts w:ascii="宋体" w:hAnsi="宋体" w:hint="eastAsia"/>
                <w:sz w:val="24"/>
              </w:rPr>
              <w:t>10分</w:t>
            </w:r>
          </w:p>
        </w:tc>
        <w:tc>
          <w:tcPr>
            <w:tcW w:w="2806" w:type="pct"/>
            <w:tcBorders>
              <w:top w:val="single" w:sz="4" w:space="0" w:color="auto"/>
              <w:left w:val="single" w:sz="4" w:space="0" w:color="auto"/>
              <w:bottom w:val="single" w:sz="4" w:space="0" w:color="auto"/>
              <w:right w:val="single" w:sz="4" w:space="0" w:color="auto"/>
            </w:tcBorders>
            <w:vAlign w:val="center"/>
          </w:tcPr>
          <w:p w14:paraId="24EC8314" w14:textId="77777777" w:rsidR="001E3872" w:rsidRPr="00C52B50" w:rsidRDefault="001E3872" w:rsidP="00E618D7">
            <w:pPr>
              <w:wordWrap w:val="0"/>
              <w:jc w:val="left"/>
              <w:rPr>
                <w:rFonts w:ascii="宋体" w:hAnsi="宋体" w:hint="eastAsia"/>
                <w:sz w:val="24"/>
              </w:rPr>
            </w:pPr>
            <w:r w:rsidRPr="00C52B50">
              <w:rPr>
                <w:rFonts w:ascii="宋体" w:hAnsi="宋体" w:hint="eastAsia"/>
                <w:sz w:val="24"/>
              </w:rPr>
              <w:t>综合考虑投标人的队伍训练方案。</w:t>
            </w:r>
          </w:p>
          <w:p w14:paraId="206D5702" w14:textId="77777777" w:rsidR="001E3872" w:rsidRPr="00C52B50" w:rsidRDefault="001E3872" w:rsidP="00E618D7">
            <w:pPr>
              <w:wordWrap w:val="0"/>
              <w:jc w:val="left"/>
              <w:rPr>
                <w:rFonts w:ascii="宋体" w:hAnsi="宋体" w:hint="eastAsia"/>
                <w:sz w:val="24"/>
              </w:rPr>
            </w:pPr>
            <w:r w:rsidRPr="00C52B50">
              <w:rPr>
                <w:rFonts w:ascii="宋体" w:hAnsi="宋体"/>
                <w:sz w:val="24"/>
              </w:rPr>
              <w:t>方案</w:t>
            </w:r>
            <w:r w:rsidRPr="00C52B50">
              <w:rPr>
                <w:rFonts w:ascii="宋体" w:hAnsi="宋体" w:hint="eastAsia"/>
                <w:sz w:val="24"/>
              </w:rPr>
              <w:t>能够高度结合项目需求，准确理解项目意图，分析详尽准确，内容表述清晰，对于工作要求有深入解析并提出完善的解决方案，对采购需求能够进一步细化，形成完整的工作思路，得10分；</w:t>
            </w:r>
          </w:p>
          <w:p w14:paraId="1DAFAFCF" w14:textId="77777777" w:rsidR="001E3872" w:rsidRPr="00C52B50" w:rsidRDefault="001E3872" w:rsidP="00E618D7">
            <w:pPr>
              <w:wordWrap w:val="0"/>
              <w:jc w:val="left"/>
              <w:rPr>
                <w:rFonts w:ascii="宋体" w:hAnsi="宋体" w:hint="eastAsia"/>
                <w:sz w:val="24"/>
              </w:rPr>
            </w:pPr>
            <w:r w:rsidRPr="00C52B50">
              <w:rPr>
                <w:rFonts w:ascii="宋体" w:hAnsi="宋体" w:hint="eastAsia"/>
                <w:sz w:val="24"/>
              </w:rPr>
              <w:t>提供了通用、常规的</w:t>
            </w:r>
            <w:r w:rsidRPr="00C52B50">
              <w:rPr>
                <w:rFonts w:ascii="宋体" w:hAnsi="宋体"/>
                <w:sz w:val="24"/>
              </w:rPr>
              <w:t>方案</w:t>
            </w:r>
            <w:r w:rsidRPr="00C52B50">
              <w:rPr>
                <w:rFonts w:ascii="宋体" w:hAnsi="宋体" w:hint="eastAsia"/>
                <w:sz w:val="24"/>
              </w:rPr>
              <w:t>，有一般性理解和分析，能够对工作要求进行解析并提出解决方案，但是提供了通用常规的工作思路，针对性需加强，细节需进一步完善，得7分；</w:t>
            </w:r>
          </w:p>
          <w:p w14:paraId="77F867FF" w14:textId="77777777" w:rsidR="001E3872" w:rsidRPr="00C52B50" w:rsidRDefault="001E3872" w:rsidP="00E618D7">
            <w:pPr>
              <w:wordWrap w:val="0"/>
              <w:jc w:val="left"/>
              <w:rPr>
                <w:rFonts w:ascii="宋体" w:hAnsi="宋体" w:hint="eastAsia"/>
                <w:sz w:val="24"/>
              </w:rPr>
            </w:pPr>
            <w:r w:rsidRPr="00C52B50">
              <w:rPr>
                <w:rFonts w:ascii="宋体" w:hAnsi="宋体" w:hint="eastAsia"/>
                <w:sz w:val="24"/>
              </w:rPr>
              <w:t>提供了简单的</w:t>
            </w:r>
            <w:r w:rsidRPr="00C52B50">
              <w:rPr>
                <w:rFonts w:ascii="宋体" w:hAnsi="宋体"/>
                <w:sz w:val="24"/>
              </w:rPr>
              <w:t>方案</w:t>
            </w:r>
            <w:r w:rsidRPr="00C52B50">
              <w:rPr>
                <w:rFonts w:ascii="宋体" w:hAnsi="宋体" w:hint="eastAsia"/>
                <w:sz w:val="24"/>
              </w:rPr>
              <w:t>，服务理解有部分欠缺，不能完全分析项目意图，对工作要求有片面性解析或有提出部分解决方案，其工作思路描述简单，不具有针对性，得4分；</w:t>
            </w:r>
          </w:p>
          <w:p w14:paraId="0FBA8CA3" w14:textId="77777777" w:rsidR="001E3872" w:rsidRPr="00C52B50" w:rsidRDefault="001E3872" w:rsidP="00E618D7">
            <w:pPr>
              <w:wordWrap w:val="0"/>
              <w:jc w:val="left"/>
              <w:rPr>
                <w:rFonts w:ascii="宋体" w:hAnsi="宋体" w:hint="eastAsia"/>
                <w:sz w:val="24"/>
              </w:rPr>
            </w:pPr>
            <w:r w:rsidRPr="00C52B50">
              <w:rPr>
                <w:rFonts w:ascii="宋体" w:hAnsi="宋体"/>
                <w:sz w:val="24"/>
              </w:rPr>
              <w:t>方案</w:t>
            </w:r>
            <w:r w:rsidRPr="00C52B50">
              <w:rPr>
                <w:rFonts w:ascii="宋体" w:hAnsi="宋体" w:hint="eastAsia"/>
                <w:sz w:val="24"/>
              </w:rPr>
              <w:t>有欠缺不完整，服务理解欠缺，不能完全分析项目意图，对工作要求有片面性解析并无解决方案，无工作思路描述，也无细节描述，得1分；</w:t>
            </w:r>
          </w:p>
          <w:p w14:paraId="02B20B61" w14:textId="77777777" w:rsidR="001E3872" w:rsidRPr="00C52B50" w:rsidRDefault="001E3872" w:rsidP="00E618D7">
            <w:pPr>
              <w:wordWrap w:val="0"/>
              <w:jc w:val="left"/>
              <w:rPr>
                <w:rFonts w:ascii="宋体" w:hAnsi="宋体" w:hint="eastAsia"/>
                <w:sz w:val="24"/>
              </w:rPr>
            </w:pPr>
            <w:r w:rsidRPr="00C52B50">
              <w:rPr>
                <w:rFonts w:ascii="宋体" w:hAnsi="宋体" w:hint="eastAsia"/>
                <w:sz w:val="24"/>
              </w:rPr>
              <w:t>本项未提供，得0分。</w:t>
            </w:r>
          </w:p>
        </w:tc>
      </w:tr>
      <w:tr w:rsidR="001E3872" w:rsidRPr="00C52B50" w14:paraId="7415C47A" w14:textId="77777777" w:rsidTr="00E618D7">
        <w:tc>
          <w:tcPr>
            <w:tcW w:w="403" w:type="pct"/>
            <w:vMerge/>
            <w:tcBorders>
              <w:left w:val="single" w:sz="4" w:space="0" w:color="auto"/>
              <w:right w:val="single" w:sz="4" w:space="0" w:color="auto"/>
            </w:tcBorders>
            <w:vAlign w:val="center"/>
          </w:tcPr>
          <w:p w14:paraId="461AB36B" w14:textId="77777777" w:rsidR="001E3872" w:rsidRPr="00C52B50" w:rsidRDefault="001E3872" w:rsidP="00E618D7">
            <w:pPr>
              <w:wordWrap w:val="0"/>
              <w:jc w:val="left"/>
              <w:rPr>
                <w:rFonts w:ascii="宋体" w:hAnsi="宋体" w:hint="eastAsia"/>
                <w:sz w:val="24"/>
              </w:rPr>
            </w:pPr>
          </w:p>
        </w:tc>
        <w:tc>
          <w:tcPr>
            <w:tcW w:w="637" w:type="pct"/>
            <w:vMerge/>
            <w:tcBorders>
              <w:left w:val="single" w:sz="4" w:space="0" w:color="auto"/>
              <w:right w:val="single" w:sz="4" w:space="0" w:color="auto"/>
            </w:tcBorders>
            <w:vAlign w:val="center"/>
          </w:tcPr>
          <w:p w14:paraId="0961F1CC" w14:textId="77777777" w:rsidR="001E3872" w:rsidRPr="00C52B50" w:rsidRDefault="001E3872" w:rsidP="00E618D7">
            <w:pPr>
              <w:wordWrap w:val="0"/>
              <w:jc w:val="left"/>
              <w:rPr>
                <w:rFonts w:ascii="宋体" w:hAnsi="宋体" w:hint="eastAsia"/>
                <w:sz w:val="24"/>
              </w:rPr>
            </w:pPr>
          </w:p>
        </w:tc>
        <w:tc>
          <w:tcPr>
            <w:tcW w:w="761" w:type="pct"/>
            <w:tcBorders>
              <w:top w:val="single" w:sz="4" w:space="0" w:color="auto"/>
              <w:left w:val="single" w:sz="4" w:space="0" w:color="auto"/>
              <w:right w:val="single" w:sz="4" w:space="0" w:color="auto"/>
            </w:tcBorders>
            <w:vAlign w:val="center"/>
          </w:tcPr>
          <w:p w14:paraId="0D85D2D0" w14:textId="77777777" w:rsidR="001E3872" w:rsidRPr="00C52B50" w:rsidRDefault="001E3872" w:rsidP="00E618D7">
            <w:pPr>
              <w:wordWrap w:val="0"/>
              <w:jc w:val="left"/>
              <w:rPr>
                <w:rFonts w:ascii="宋体" w:hAnsi="宋体" w:hint="eastAsia"/>
                <w:sz w:val="24"/>
              </w:rPr>
            </w:pPr>
            <w:r w:rsidRPr="00C52B50">
              <w:rPr>
                <w:rFonts w:ascii="宋体" w:hAnsi="宋体" w:hint="eastAsia"/>
                <w:sz w:val="24"/>
              </w:rPr>
              <w:t>应急预案</w:t>
            </w:r>
          </w:p>
        </w:tc>
        <w:tc>
          <w:tcPr>
            <w:tcW w:w="393" w:type="pct"/>
            <w:tcBorders>
              <w:top w:val="single" w:sz="4" w:space="0" w:color="auto"/>
              <w:left w:val="single" w:sz="4" w:space="0" w:color="auto"/>
              <w:bottom w:val="single" w:sz="4" w:space="0" w:color="auto"/>
              <w:right w:val="single" w:sz="4" w:space="0" w:color="auto"/>
            </w:tcBorders>
            <w:vAlign w:val="center"/>
          </w:tcPr>
          <w:p w14:paraId="61F535C6" w14:textId="77777777" w:rsidR="001E3872" w:rsidRPr="00C52B50" w:rsidRDefault="001E3872" w:rsidP="00E618D7">
            <w:pPr>
              <w:wordWrap w:val="0"/>
              <w:jc w:val="left"/>
              <w:rPr>
                <w:rFonts w:ascii="宋体" w:hAnsi="宋体" w:hint="eastAsia"/>
                <w:sz w:val="24"/>
              </w:rPr>
            </w:pPr>
            <w:r w:rsidRPr="00C52B50">
              <w:rPr>
                <w:rFonts w:ascii="宋体" w:hAnsi="宋体" w:hint="eastAsia"/>
                <w:sz w:val="24"/>
              </w:rPr>
              <w:t>5分</w:t>
            </w:r>
          </w:p>
        </w:tc>
        <w:tc>
          <w:tcPr>
            <w:tcW w:w="2806" w:type="pct"/>
            <w:tcBorders>
              <w:top w:val="single" w:sz="4" w:space="0" w:color="auto"/>
              <w:left w:val="single" w:sz="4" w:space="0" w:color="auto"/>
              <w:bottom w:val="single" w:sz="4" w:space="0" w:color="auto"/>
              <w:right w:val="single" w:sz="4" w:space="0" w:color="auto"/>
            </w:tcBorders>
            <w:vAlign w:val="center"/>
          </w:tcPr>
          <w:p w14:paraId="171CE052" w14:textId="77777777" w:rsidR="001E3872" w:rsidRPr="00C52B50" w:rsidRDefault="001E3872" w:rsidP="00E618D7">
            <w:pPr>
              <w:wordWrap w:val="0"/>
              <w:jc w:val="left"/>
              <w:rPr>
                <w:rFonts w:ascii="宋体" w:hAnsi="宋体" w:hint="eastAsia"/>
                <w:sz w:val="24"/>
              </w:rPr>
            </w:pPr>
            <w:r w:rsidRPr="00C52B50">
              <w:rPr>
                <w:rFonts w:ascii="宋体" w:hAnsi="宋体" w:hint="eastAsia"/>
                <w:sz w:val="24"/>
              </w:rPr>
              <w:t>根据投标人提供的安全应急预案的完整度、可操作性、针对性进行评判。</w:t>
            </w:r>
          </w:p>
          <w:p w14:paraId="49D67923" w14:textId="77777777" w:rsidR="001E3872" w:rsidRPr="00C52B50" w:rsidRDefault="001E3872" w:rsidP="00E618D7">
            <w:pPr>
              <w:wordWrap w:val="0"/>
              <w:jc w:val="left"/>
              <w:rPr>
                <w:rFonts w:ascii="宋体" w:hAnsi="宋体" w:hint="eastAsia"/>
                <w:sz w:val="24"/>
              </w:rPr>
            </w:pPr>
            <w:r w:rsidRPr="00C52B50">
              <w:rPr>
                <w:rFonts w:ascii="宋体" w:hAnsi="宋体" w:hint="eastAsia"/>
                <w:sz w:val="24"/>
              </w:rPr>
              <w:t>安全应急预案内容贴近项目实施需要、内容完整、详实可行、有针对性，得5分；</w:t>
            </w:r>
          </w:p>
          <w:p w14:paraId="43F21B44" w14:textId="77777777" w:rsidR="001E3872" w:rsidRPr="00C52B50" w:rsidRDefault="001E3872" w:rsidP="00E618D7">
            <w:pPr>
              <w:wordWrap w:val="0"/>
              <w:jc w:val="left"/>
              <w:rPr>
                <w:rFonts w:ascii="宋体" w:hAnsi="宋体" w:hint="eastAsia"/>
                <w:sz w:val="24"/>
              </w:rPr>
            </w:pPr>
            <w:r w:rsidRPr="00C52B50">
              <w:rPr>
                <w:rFonts w:ascii="宋体" w:hAnsi="宋体" w:hint="eastAsia"/>
                <w:sz w:val="24"/>
              </w:rPr>
              <w:t>提供了常规、通用的安全应急预案，内容虽基本完整，具有一定可操做性，但针对性有待提高，需进一步细化完善，得3分；</w:t>
            </w:r>
          </w:p>
          <w:p w14:paraId="3A0CDA98" w14:textId="77777777" w:rsidR="001E3872" w:rsidRPr="00C52B50" w:rsidRDefault="001E3872" w:rsidP="00E618D7">
            <w:pPr>
              <w:wordWrap w:val="0"/>
              <w:jc w:val="left"/>
              <w:rPr>
                <w:rFonts w:ascii="宋体" w:hAnsi="宋体" w:hint="eastAsia"/>
                <w:sz w:val="24"/>
              </w:rPr>
            </w:pPr>
            <w:r w:rsidRPr="00C52B50">
              <w:rPr>
                <w:rFonts w:ascii="宋体" w:hAnsi="宋体" w:hint="eastAsia"/>
                <w:sz w:val="24"/>
              </w:rPr>
              <w:t>提供的安全应急预案内容简单并且涉及的方面有欠缺，不具有针对性，得1分；</w:t>
            </w:r>
          </w:p>
          <w:p w14:paraId="1A2AB95C" w14:textId="77777777" w:rsidR="001E3872" w:rsidRPr="00C52B50" w:rsidRDefault="001E3872" w:rsidP="00E618D7">
            <w:pPr>
              <w:wordWrap w:val="0"/>
              <w:jc w:val="left"/>
              <w:rPr>
                <w:rFonts w:ascii="宋体" w:hAnsi="宋体" w:hint="eastAsia"/>
                <w:sz w:val="24"/>
              </w:rPr>
            </w:pPr>
            <w:r w:rsidRPr="00C52B50">
              <w:rPr>
                <w:rFonts w:ascii="宋体" w:hAnsi="宋体" w:hint="eastAsia"/>
                <w:sz w:val="24"/>
              </w:rPr>
              <w:t>本项未提供得0分。</w:t>
            </w:r>
          </w:p>
        </w:tc>
      </w:tr>
      <w:tr w:rsidR="001E3872" w:rsidRPr="00C52B50" w14:paraId="791908B4" w14:textId="77777777" w:rsidTr="00E618D7">
        <w:tc>
          <w:tcPr>
            <w:tcW w:w="403" w:type="pct"/>
            <w:vMerge/>
            <w:tcBorders>
              <w:left w:val="single" w:sz="4" w:space="0" w:color="auto"/>
              <w:right w:val="single" w:sz="4" w:space="0" w:color="auto"/>
            </w:tcBorders>
            <w:vAlign w:val="center"/>
          </w:tcPr>
          <w:p w14:paraId="021F7628" w14:textId="77777777" w:rsidR="001E3872" w:rsidRPr="00C52B50" w:rsidRDefault="001E3872" w:rsidP="00E618D7">
            <w:pPr>
              <w:wordWrap w:val="0"/>
              <w:jc w:val="left"/>
              <w:rPr>
                <w:rFonts w:ascii="宋体" w:hAnsi="宋体" w:hint="eastAsia"/>
                <w:sz w:val="24"/>
              </w:rPr>
            </w:pPr>
          </w:p>
        </w:tc>
        <w:tc>
          <w:tcPr>
            <w:tcW w:w="637" w:type="pct"/>
            <w:vMerge/>
            <w:tcBorders>
              <w:left w:val="single" w:sz="4" w:space="0" w:color="auto"/>
              <w:right w:val="single" w:sz="4" w:space="0" w:color="auto"/>
            </w:tcBorders>
            <w:vAlign w:val="center"/>
          </w:tcPr>
          <w:p w14:paraId="0C049D7F" w14:textId="77777777" w:rsidR="001E3872" w:rsidRPr="00C52B50" w:rsidRDefault="001E3872" w:rsidP="00E618D7">
            <w:pPr>
              <w:wordWrap w:val="0"/>
              <w:jc w:val="left"/>
              <w:rPr>
                <w:rFonts w:ascii="宋体" w:hAnsi="宋体" w:hint="eastAsia"/>
                <w:sz w:val="24"/>
              </w:rPr>
            </w:pPr>
          </w:p>
        </w:tc>
        <w:tc>
          <w:tcPr>
            <w:tcW w:w="761" w:type="pct"/>
            <w:tcBorders>
              <w:top w:val="single" w:sz="4" w:space="0" w:color="auto"/>
              <w:left w:val="single" w:sz="4" w:space="0" w:color="auto"/>
              <w:right w:val="single" w:sz="4" w:space="0" w:color="auto"/>
            </w:tcBorders>
            <w:vAlign w:val="center"/>
          </w:tcPr>
          <w:p w14:paraId="281AD720" w14:textId="77777777" w:rsidR="001E3872" w:rsidRPr="00C52B50" w:rsidRDefault="001E3872" w:rsidP="00E618D7">
            <w:pPr>
              <w:wordWrap w:val="0"/>
              <w:jc w:val="left"/>
              <w:rPr>
                <w:rFonts w:ascii="宋体" w:hAnsi="宋体" w:hint="eastAsia"/>
                <w:sz w:val="24"/>
              </w:rPr>
            </w:pPr>
            <w:r w:rsidRPr="00C52B50">
              <w:rPr>
                <w:rFonts w:ascii="宋体" w:hAnsi="宋体" w:hint="eastAsia"/>
                <w:sz w:val="24"/>
              </w:rPr>
              <w:t>工作制度</w:t>
            </w:r>
          </w:p>
        </w:tc>
        <w:tc>
          <w:tcPr>
            <w:tcW w:w="393" w:type="pct"/>
            <w:tcBorders>
              <w:top w:val="single" w:sz="4" w:space="0" w:color="auto"/>
              <w:left w:val="single" w:sz="4" w:space="0" w:color="auto"/>
              <w:bottom w:val="single" w:sz="4" w:space="0" w:color="auto"/>
              <w:right w:val="single" w:sz="4" w:space="0" w:color="auto"/>
            </w:tcBorders>
            <w:vAlign w:val="center"/>
          </w:tcPr>
          <w:p w14:paraId="28BBA3C2" w14:textId="77777777" w:rsidR="001E3872" w:rsidRPr="00C52B50" w:rsidRDefault="001E3872" w:rsidP="00E618D7">
            <w:pPr>
              <w:wordWrap w:val="0"/>
              <w:jc w:val="left"/>
              <w:rPr>
                <w:rFonts w:ascii="宋体" w:hAnsi="宋体" w:hint="eastAsia"/>
                <w:sz w:val="24"/>
              </w:rPr>
            </w:pPr>
            <w:r w:rsidRPr="00C52B50">
              <w:rPr>
                <w:rFonts w:ascii="宋体" w:hAnsi="宋体" w:hint="eastAsia"/>
                <w:sz w:val="24"/>
              </w:rPr>
              <w:t>10分</w:t>
            </w:r>
          </w:p>
        </w:tc>
        <w:tc>
          <w:tcPr>
            <w:tcW w:w="2806" w:type="pct"/>
            <w:tcBorders>
              <w:top w:val="single" w:sz="4" w:space="0" w:color="auto"/>
              <w:left w:val="single" w:sz="4" w:space="0" w:color="auto"/>
              <w:bottom w:val="single" w:sz="4" w:space="0" w:color="auto"/>
              <w:right w:val="single" w:sz="4" w:space="0" w:color="auto"/>
            </w:tcBorders>
            <w:vAlign w:val="center"/>
          </w:tcPr>
          <w:p w14:paraId="41861C76" w14:textId="77777777" w:rsidR="001E3872" w:rsidRPr="00C52B50" w:rsidRDefault="001E3872" w:rsidP="00E618D7">
            <w:pPr>
              <w:wordWrap w:val="0"/>
              <w:jc w:val="left"/>
              <w:rPr>
                <w:rFonts w:ascii="宋体" w:hAnsi="宋体" w:hint="eastAsia"/>
                <w:sz w:val="24"/>
              </w:rPr>
            </w:pPr>
            <w:r w:rsidRPr="00C52B50">
              <w:rPr>
                <w:rFonts w:ascii="宋体" w:hAnsi="宋体" w:hint="eastAsia"/>
                <w:sz w:val="24"/>
              </w:rPr>
              <w:t>综合考虑投标人的工作制度（包括但不限于财务管理制度及财务风险控制制度）。</w:t>
            </w:r>
          </w:p>
          <w:p w14:paraId="50FEA7EE" w14:textId="77777777" w:rsidR="001E3872" w:rsidRPr="00C52B50" w:rsidRDefault="001E3872" w:rsidP="00E618D7">
            <w:pPr>
              <w:wordWrap w:val="0"/>
              <w:jc w:val="left"/>
              <w:rPr>
                <w:rFonts w:ascii="宋体" w:hAnsi="宋体" w:hint="eastAsia"/>
                <w:sz w:val="24"/>
              </w:rPr>
            </w:pPr>
            <w:r w:rsidRPr="00C52B50">
              <w:rPr>
                <w:rFonts w:ascii="宋体" w:hAnsi="宋体" w:hint="eastAsia"/>
                <w:sz w:val="24"/>
              </w:rPr>
              <w:t>工作制度内容完整、详实可行，满足项目实施需要，有针对性，得10分；</w:t>
            </w:r>
          </w:p>
          <w:p w14:paraId="547D3B83" w14:textId="77777777" w:rsidR="001E3872" w:rsidRPr="00C52B50" w:rsidRDefault="001E3872" w:rsidP="00E618D7">
            <w:pPr>
              <w:wordWrap w:val="0"/>
              <w:jc w:val="left"/>
              <w:rPr>
                <w:rFonts w:ascii="宋体" w:hAnsi="宋体" w:hint="eastAsia"/>
                <w:sz w:val="24"/>
              </w:rPr>
            </w:pPr>
            <w:r w:rsidRPr="00C52B50">
              <w:rPr>
                <w:rFonts w:ascii="宋体" w:hAnsi="宋体" w:hint="eastAsia"/>
                <w:sz w:val="24"/>
              </w:rPr>
              <w:t>工作制度内容完整，基本满足需求，但与实际情况结合不够紧密，工作程序虽具有可执行性，但细节需完善，得6分；</w:t>
            </w:r>
          </w:p>
          <w:p w14:paraId="6360F990" w14:textId="77777777" w:rsidR="001E3872" w:rsidRPr="00C52B50" w:rsidRDefault="001E3872" w:rsidP="00E618D7">
            <w:pPr>
              <w:wordWrap w:val="0"/>
              <w:jc w:val="left"/>
              <w:rPr>
                <w:rFonts w:ascii="宋体" w:hAnsi="宋体" w:hint="eastAsia"/>
                <w:sz w:val="24"/>
              </w:rPr>
            </w:pPr>
            <w:r w:rsidRPr="00C52B50">
              <w:rPr>
                <w:rFonts w:ascii="宋体" w:hAnsi="宋体" w:hint="eastAsia"/>
                <w:sz w:val="24"/>
              </w:rPr>
              <w:t>提供了常规、通用的工作制度，内容完整度需提高、细节需补充，并且不具有针对性，得3分；</w:t>
            </w:r>
          </w:p>
          <w:p w14:paraId="1A52F583" w14:textId="77777777" w:rsidR="001E3872" w:rsidRPr="00C52B50" w:rsidRDefault="001E3872" w:rsidP="00E618D7">
            <w:pPr>
              <w:wordWrap w:val="0"/>
              <w:jc w:val="left"/>
              <w:rPr>
                <w:rFonts w:ascii="宋体" w:hAnsi="宋体" w:hint="eastAsia"/>
                <w:sz w:val="24"/>
              </w:rPr>
            </w:pPr>
            <w:r w:rsidRPr="00C52B50">
              <w:rPr>
                <w:rFonts w:ascii="宋体" w:hAnsi="宋体" w:hint="eastAsia"/>
                <w:sz w:val="24"/>
              </w:rPr>
              <w:t>提供的工作制度内容不完整，涉及到的地方有欠缺，没有细节内容，不具有可操作性，得1分；</w:t>
            </w:r>
          </w:p>
          <w:p w14:paraId="7BA16127" w14:textId="77777777" w:rsidR="001E3872" w:rsidRPr="00C52B50" w:rsidRDefault="001E3872" w:rsidP="00E618D7">
            <w:pPr>
              <w:wordWrap w:val="0"/>
              <w:jc w:val="left"/>
              <w:rPr>
                <w:rFonts w:ascii="宋体" w:hAnsi="宋体" w:hint="eastAsia"/>
                <w:sz w:val="24"/>
              </w:rPr>
            </w:pPr>
            <w:r w:rsidRPr="00C52B50">
              <w:rPr>
                <w:rFonts w:ascii="宋体" w:hAnsi="宋体" w:hint="eastAsia"/>
                <w:sz w:val="24"/>
              </w:rPr>
              <w:lastRenderedPageBreak/>
              <w:t>未提供相关内容，得0分。</w:t>
            </w:r>
          </w:p>
        </w:tc>
      </w:tr>
      <w:tr w:rsidR="001E3872" w:rsidRPr="00C52B50" w14:paraId="7338278E" w14:textId="77777777" w:rsidTr="00E618D7">
        <w:tc>
          <w:tcPr>
            <w:tcW w:w="403" w:type="pct"/>
            <w:vMerge/>
            <w:tcBorders>
              <w:left w:val="single" w:sz="4" w:space="0" w:color="auto"/>
              <w:right w:val="single" w:sz="4" w:space="0" w:color="auto"/>
            </w:tcBorders>
            <w:vAlign w:val="center"/>
          </w:tcPr>
          <w:p w14:paraId="506FE530" w14:textId="77777777" w:rsidR="001E3872" w:rsidRPr="00C52B50" w:rsidRDefault="001E3872" w:rsidP="00E618D7">
            <w:pPr>
              <w:wordWrap w:val="0"/>
              <w:jc w:val="left"/>
              <w:rPr>
                <w:rFonts w:ascii="宋体" w:hAnsi="宋体" w:hint="eastAsia"/>
                <w:sz w:val="24"/>
              </w:rPr>
            </w:pPr>
          </w:p>
        </w:tc>
        <w:tc>
          <w:tcPr>
            <w:tcW w:w="637" w:type="pct"/>
            <w:vMerge/>
            <w:tcBorders>
              <w:left w:val="single" w:sz="4" w:space="0" w:color="auto"/>
              <w:right w:val="single" w:sz="4" w:space="0" w:color="auto"/>
            </w:tcBorders>
            <w:vAlign w:val="center"/>
          </w:tcPr>
          <w:p w14:paraId="6FB84FC1" w14:textId="77777777" w:rsidR="001E3872" w:rsidRPr="00C52B50" w:rsidRDefault="001E3872" w:rsidP="00E618D7">
            <w:pPr>
              <w:wordWrap w:val="0"/>
              <w:jc w:val="left"/>
              <w:rPr>
                <w:rFonts w:ascii="宋体" w:hAnsi="宋体" w:hint="eastAsia"/>
                <w:sz w:val="24"/>
              </w:rPr>
            </w:pPr>
          </w:p>
        </w:tc>
        <w:tc>
          <w:tcPr>
            <w:tcW w:w="761" w:type="pct"/>
            <w:tcBorders>
              <w:top w:val="single" w:sz="4" w:space="0" w:color="auto"/>
              <w:left w:val="single" w:sz="4" w:space="0" w:color="auto"/>
              <w:right w:val="single" w:sz="4" w:space="0" w:color="auto"/>
            </w:tcBorders>
            <w:vAlign w:val="center"/>
          </w:tcPr>
          <w:p w14:paraId="0CD89FD8" w14:textId="77777777" w:rsidR="001E3872" w:rsidRPr="00C52B50" w:rsidRDefault="001E3872" w:rsidP="00E618D7">
            <w:pPr>
              <w:wordWrap w:val="0"/>
              <w:jc w:val="left"/>
              <w:rPr>
                <w:rFonts w:ascii="宋体" w:hAnsi="宋体" w:hint="eastAsia"/>
                <w:sz w:val="24"/>
              </w:rPr>
            </w:pPr>
            <w:r w:rsidRPr="00C52B50">
              <w:rPr>
                <w:rFonts w:ascii="宋体" w:hAnsi="宋体" w:hint="eastAsia"/>
                <w:sz w:val="24"/>
              </w:rPr>
              <w:t>比赛</w:t>
            </w:r>
            <w:r w:rsidRPr="00C52B50">
              <w:rPr>
                <w:rFonts w:ascii="宋体" w:hAnsi="宋体"/>
                <w:sz w:val="24"/>
              </w:rPr>
              <w:t>装备</w:t>
            </w:r>
            <w:r w:rsidRPr="00C52B50">
              <w:rPr>
                <w:rFonts w:ascii="宋体" w:hAnsi="宋体" w:hint="eastAsia"/>
                <w:sz w:val="24"/>
              </w:rPr>
              <w:t>配备方案</w:t>
            </w:r>
          </w:p>
        </w:tc>
        <w:tc>
          <w:tcPr>
            <w:tcW w:w="393" w:type="pct"/>
            <w:tcBorders>
              <w:top w:val="single" w:sz="4" w:space="0" w:color="auto"/>
              <w:left w:val="single" w:sz="4" w:space="0" w:color="auto"/>
              <w:bottom w:val="single" w:sz="4" w:space="0" w:color="auto"/>
              <w:right w:val="single" w:sz="4" w:space="0" w:color="auto"/>
            </w:tcBorders>
            <w:vAlign w:val="center"/>
          </w:tcPr>
          <w:p w14:paraId="6D78D757" w14:textId="77777777" w:rsidR="001E3872" w:rsidRPr="00C52B50" w:rsidRDefault="001E3872" w:rsidP="00E618D7">
            <w:pPr>
              <w:wordWrap w:val="0"/>
              <w:jc w:val="left"/>
              <w:rPr>
                <w:rFonts w:ascii="宋体" w:hAnsi="宋体" w:hint="eastAsia"/>
                <w:sz w:val="24"/>
              </w:rPr>
            </w:pPr>
            <w:r w:rsidRPr="00C52B50">
              <w:rPr>
                <w:rFonts w:ascii="宋体" w:hAnsi="宋体" w:hint="eastAsia"/>
                <w:sz w:val="24"/>
              </w:rPr>
              <w:t>5</w:t>
            </w:r>
          </w:p>
        </w:tc>
        <w:tc>
          <w:tcPr>
            <w:tcW w:w="2806" w:type="pct"/>
            <w:tcBorders>
              <w:top w:val="single" w:sz="4" w:space="0" w:color="auto"/>
              <w:left w:val="single" w:sz="4" w:space="0" w:color="auto"/>
              <w:bottom w:val="single" w:sz="4" w:space="0" w:color="auto"/>
              <w:right w:val="single" w:sz="4" w:space="0" w:color="auto"/>
            </w:tcBorders>
            <w:vAlign w:val="center"/>
          </w:tcPr>
          <w:p w14:paraId="4FEA1572" w14:textId="77777777" w:rsidR="001E3872" w:rsidRPr="00C52B50" w:rsidRDefault="001E3872" w:rsidP="00E618D7">
            <w:pPr>
              <w:wordWrap w:val="0"/>
              <w:jc w:val="left"/>
              <w:rPr>
                <w:rFonts w:ascii="宋体" w:hAnsi="宋体" w:hint="eastAsia"/>
                <w:sz w:val="24"/>
              </w:rPr>
            </w:pPr>
            <w:r w:rsidRPr="00C52B50">
              <w:rPr>
                <w:rFonts w:ascii="宋体" w:hAnsi="宋体" w:hint="eastAsia"/>
                <w:sz w:val="24"/>
              </w:rPr>
              <w:t>综合考虑投标人的</w:t>
            </w:r>
            <w:r w:rsidRPr="00C52B50">
              <w:rPr>
                <w:rFonts w:ascii="宋体" w:hAnsi="宋体"/>
                <w:sz w:val="24"/>
              </w:rPr>
              <w:t>训练装备</w:t>
            </w:r>
            <w:r w:rsidRPr="00C52B50">
              <w:rPr>
                <w:rFonts w:ascii="宋体" w:hAnsi="宋体" w:hint="eastAsia"/>
                <w:sz w:val="24"/>
              </w:rPr>
              <w:t>配备方案（包括但不限于</w:t>
            </w:r>
            <w:r w:rsidRPr="00C52B50">
              <w:rPr>
                <w:rFonts w:ascii="宋体" w:hAnsi="宋体"/>
                <w:sz w:val="24"/>
              </w:rPr>
              <w:t>服装、球鞋</w:t>
            </w:r>
            <w:r w:rsidRPr="00C52B50">
              <w:rPr>
                <w:rFonts w:ascii="宋体" w:hAnsi="宋体" w:hint="eastAsia"/>
                <w:sz w:val="24"/>
              </w:rPr>
              <w:t>等作训装备）。</w:t>
            </w:r>
          </w:p>
          <w:p w14:paraId="6245A588" w14:textId="77777777" w:rsidR="001E3872" w:rsidRPr="00C52B50" w:rsidRDefault="001E3872" w:rsidP="00E618D7">
            <w:pPr>
              <w:wordWrap w:val="0"/>
              <w:jc w:val="left"/>
              <w:rPr>
                <w:rFonts w:ascii="宋体" w:hAnsi="宋体" w:hint="eastAsia"/>
                <w:sz w:val="24"/>
              </w:rPr>
            </w:pPr>
            <w:r w:rsidRPr="00C52B50">
              <w:rPr>
                <w:rFonts w:ascii="宋体" w:hAnsi="宋体"/>
                <w:sz w:val="24"/>
              </w:rPr>
              <w:t>方案</w:t>
            </w:r>
            <w:r w:rsidRPr="00C52B50">
              <w:rPr>
                <w:rFonts w:ascii="宋体" w:hAnsi="宋体" w:hint="eastAsia"/>
                <w:sz w:val="24"/>
              </w:rPr>
              <w:t>能够高度结合项目需求，准确理解项目意图，分析详尽准确，内容表述清晰，对采购需求能够进一步细化，形成完整的工作思路，得5分；</w:t>
            </w:r>
          </w:p>
          <w:p w14:paraId="24EC3A8F" w14:textId="77777777" w:rsidR="001E3872" w:rsidRPr="00C52B50" w:rsidRDefault="001E3872" w:rsidP="00E618D7">
            <w:pPr>
              <w:wordWrap w:val="0"/>
              <w:jc w:val="left"/>
              <w:rPr>
                <w:rFonts w:ascii="宋体" w:hAnsi="宋体" w:hint="eastAsia"/>
                <w:sz w:val="24"/>
              </w:rPr>
            </w:pPr>
            <w:r w:rsidRPr="00C52B50">
              <w:rPr>
                <w:rFonts w:ascii="宋体" w:hAnsi="宋体" w:hint="eastAsia"/>
                <w:sz w:val="24"/>
              </w:rPr>
              <w:t>提供了通用、常规的</w:t>
            </w:r>
            <w:r w:rsidRPr="00C52B50">
              <w:rPr>
                <w:rFonts w:ascii="宋体" w:hAnsi="宋体"/>
                <w:sz w:val="24"/>
              </w:rPr>
              <w:t>方案</w:t>
            </w:r>
            <w:r w:rsidRPr="00C52B50">
              <w:rPr>
                <w:rFonts w:ascii="宋体" w:hAnsi="宋体" w:hint="eastAsia"/>
                <w:sz w:val="24"/>
              </w:rPr>
              <w:t>，有一般性理解和分析，能够对工作要求进行解析并提出解决方案，针对性需加强，细节需进一步完善，得3分；</w:t>
            </w:r>
          </w:p>
          <w:p w14:paraId="158F45DC" w14:textId="77777777" w:rsidR="001E3872" w:rsidRPr="00C52B50" w:rsidRDefault="001E3872" w:rsidP="00E618D7">
            <w:pPr>
              <w:wordWrap w:val="0"/>
              <w:jc w:val="left"/>
              <w:rPr>
                <w:rFonts w:ascii="宋体" w:hAnsi="宋体" w:hint="eastAsia"/>
                <w:sz w:val="24"/>
              </w:rPr>
            </w:pPr>
            <w:r w:rsidRPr="00C52B50">
              <w:rPr>
                <w:rFonts w:ascii="宋体" w:hAnsi="宋体"/>
                <w:sz w:val="24"/>
              </w:rPr>
              <w:t>方案</w:t>
            </w:r>
            <w:r w:rsidRPr="00C52B50">
              <w:rPr>
                <w:rFonts w:ascii="宋体" w:hAnsi="宋体" w:hint="eastAsia"/>
                <w:sz w:val="24"/>
              </w:rPr>
              <w:t>有欠缺不完整，服务理解欠缺，不能完全分析项目意图，也无细节描述，得1分；</w:t>
            </w:r>
          </w:p>
          <w:p w14:paraId="3477CE75" w14:textId="77777777" w:rsidR="001E3872" w:rsidRPr="00C52B50" w:rsidRDefault="001E3872" w:rsidP="00E618D7">
            <w:pPr>
              <w:wordWrap w:val="0"/>
              <w:jc w:val="left"/>
              <w:rPr>
                <w:rFonts w:ascii="宋体" w:hAnsi="宋体" w:hint="eastAsia"/>
                <w:sz w:val="24"/>
              </w:rPr>
            </w:pPr>
            <w:r w:rsidRPr="00C52B50">
              <w:rPr>
                <w:rFonts w:ascii="宋体" w:hAnsi="宋体" w:hint="eastAsia"/>
                <w:sz w:val="24"/>
              </w:rPr>
              <w:t>本项未提供，得0分。</w:t>
            </w:r>
          </w:p>
        </w:tc>
      </w:tr>
      <w:tr w:rsidR="001E3872" w:rsidRPr="00C52B50" w14:paraId="124C71F5" w14:textId="77777777" w:rsidTr="00E618D7">
        <w:tc>
          <w:tcPr>
            <w:tcW w:w="403" w:type="pct"/>
            <w:vMerge/>
            <w:tcBorders>
              <w:left w:val="single" w:sz="4" w:space="0" w:color="auto"/>
              <w:right w:val="single" w:sz="4" w:space="0" w:color="auto"/>
            </w:tcBorders>
            <w:vAlign w:val="center"/>
          </w:tcPr>
          <w:p w14:paraId="4C52769C" w14:textId="77777777" w:rsidR="001E3872" w:rsidRPr="00C52B50" w:rsidRDefault="001E3872" w:rsidP="00E618D7">
            <w:pPr>
              <w:wordWrap w:val="0"/>
              <w:jc w:val="left"/>
              <w:rPr>
                <w:rFonts w:ascii="宋体" w:hAnsi="宋体" w:hint="eastAsia"/>
                <w:sz w:val="24"/>
              </w:rPr>
            </w:pPr>
          </w:p>
        </w:tc>
        <w:tc>
          <w:tcPr>
            <w:tcW w:w="637" w:type="pct"/>
            <w:vMerge/>
            <w:tcBorders>
              <w:left w:val="single" w:sz="4" w:space="0" w:color="auto"/>
              <w:right w:val="single" w:sz="4" w:space="0" w:color="auto"/>
            </w:tcBorders>
            <w:vAlign w:val="center"/>
          </w:tcPr>
          <w:p w14:paraId="129D1A9D" w14:textId="77777777" w:rsidR="001E3872" w:rsidRPr="00C52B50" w:rsidRDefault="001E3872" w:rsidP="00E618D7">
            <w:pPr>
              <w:wordWrap w:val="0"/>
              <w:jc w:val="left"/>
              <w:rPr>
                <w:rFonts w:ascii="宋体" w:hAnsi="宋体" w:hint="eastAsia"/>
                <w:sz w:val="24"/>
              </w:rPr>
            </w:pPr>
          </w:p>
        </w:tc>
        <w:tc>
          <w:tcPr>
            <w:tcW w:w="761" w:type="pct"/>
            <w:tcBorders>
              <w:top w:val="single" w:sz="4" w:space="0" w:color="auto"/>
              <w:left w:val="single" w:sz="4" w:space="0" w:color="auto"/>
              <w:right w:val="single" w:sz="4" w:space="0" w:color="auto"/>
            </w:tcBorders>
            <w:vAlign w:val="center"/>
          </w:tcPr>
          <w:p w14:paraId="3012A7A4" w14:textId="77777777" w:rsidR="001E3872" w:rsidRPr="00C52B50" w:rsidRDefault="001E3872" w:rsidP="00E618D7">
            <w:pPr>
              <w:wordWrap w:val="0"/>
              <w:jc w:val="left"/>
              <w:rPr>
                <w:rFonts w:ascii="宋体" w:hAnsi="宋体" w:hint="eastAsia"/>
                <w:sz w:val="24"/>
              </w:rPr>
            </w:pPr>
            <w:r w:rsidRPr="00C52B50">
              <w:rPr>
                <w:rFonts w:ascii="宋体" w:hAnsi="宋体" w:hint="eastAsia"/>
                <w:sz w:val="24"/>
              </w:rPr>
              <w:t>训练场地</w:t>
            </w:r>
            <w:r w:rsidRPr="00C52B50">
              <w:rPr>
                <w:rFonts w:ascii="宋体" w:hAnsi="宋体"/>
                <w:sz w:val="24"/>
              </w:rPr>
              <w:t>保障方案</w:t>
            </w:r>
          </w:p>
        </w:tc>
        <w:tc>
          <w:tcPr>
            <w:tcW w:w="393" w:type="pct"/>
            <w:tcBorders>
              <w:top w:val="single" w:sz="4" w:space="0" w:color="auto"/>
              <w:left w:val="single" w:sz="4" w:space="0" w:color="auto"/>
              <w:bottom w:val="single" w:sz="4" w:space="0" w:color="auto"/>
              <w:right w:val="single" w:sz="4" w:space="0" w:color="auto"/>
            </w:tcBorders>
            <w:vAlign w:val="center"/>
          </w:tcPr>
          <w:p w14:paraId="56B617AB" w14:textId="77777777" w:rsidR="001E3872" w:rsidRPr="00C52B50" w:rsidRDefault="001E3872" w:rsidP="00E618D7">
            <w:pPr>
              <w:wordWrap w:val="0"/>
              <w:jc w:val="left"/>
              <w:rPr>
                <w:rFonts w:ascii="宋体" w:hAnsi="宋体" w:hint="eastAsia"/>
                <w:sz w:val="24"/>
              </w:rPr>
            </w:pPr>
            <w:r w:rsidRPr="00C52B50">
              <w:rPr>
                <w:rFonts w:ascii="宋体" w:hAnsi="宋体" w:hint="eastAsia"/>
                <w:sz w:val="24"/>
              </w:rPr>
              <w:t>10</w:t>
            </w:r>
            <w:r w:rsidRPr="00C52B50">
              <w:rPr>
                <w:rFonts w:ascii="宋体" w:hAnsi="宋体"/>
                <w:sz w:val="24"/>
              </w:rPr>
              <w:t>分</w:t>
            </w:r>
          </w:p>
        </w:tc>
        <w:tc>
          <w:tcPr>
            <w:tcW w:w="2806" w:type="pct"/>
            <w:tcBorders>
              <w:top w:val="single" w:sz="4" w:space="0" w:color="auto"/>
              <w:left w:val="single" w:sz="4" w:space="0" w:color="auto"/>
              <w:bottom w:val="single" w:sz="4" w:space="0" w:color="auto"/>
              <w:right w:val="single" w:sz="4" w:space="0" w:color="auto"/>
            </w:tcBorders>
            <w:vAlign w:val="center"/>
          </w:tcPr>
          <w:p w14:paraId="22B6D3D7" w14:textId="77777777" w:rsidR="001E3872" w:rsidRPr="00C52B50" w:rsidRDefault="001E3872" w:rsidP="00E618D7">
            <w:pPr>
              <w:wordWrap w:val="0"/>
              <w:jc w:val="left"/>
              <w:rPr>
                <w:rFonts w:ascii="宋体" w:hAnsi="宋体" w:hint="eastAsia"/>
                <w:sz w:val="24"/>
              </w:rPr>
            </w:pPr>
            <w:r w:rsidRPr="00C52B50">
              <w:rPr>
                <w:rFonts w:ascii="宋体" w:hAnsi="宋体"/>
                <w:sz w:val="24"/>
              </w:rPr>
              <w:t>综合考虑投标人提供的</w:t>
            </w:r>
            <w:r w:rsidRPr="00C52B50">
              <w:rPr>
                <w:rFonts w:ascii="宋体" w:hAnsi="宋体" w:hint="eastAsia"/>
                <w:sz w:val="24"/>
              </w:rPr>
              <w:t>训练场地</w:t>
            </w:r>
            <w:r w:rsidRPr="00C52B50">
              <w:rPr>
                <w:rFonts w:ascii="宋体" w:hAnsi="宋体"/>
                <w:sz w:val="24"/>
              </w:rPr>
              <w:t>保障方案，对采购需求的响应程度</w:t>
            </w:r>
            <w:r w:rsidRPr="00C52B50">
              <w:rPr>
                <w:rFonts w:ascii="宋体" w:hAnsi="宋体" w:hint="eastAsia"/>
                <w:sz w:val="24"/>
              </w:rPr>
              <w:t>（包括但不限于保障措施、场地面积、软硬件设施等）</w:t>
            </w:r>
            <w:r w:rsidRPr="00C52B50">
              <w:rPr>
                <w:rFonts w:ascii="宋体" w:hAnsi="宋体"/>
                <w:sz w:val="24"/>
              </w:rPr>
              <w:t>。</w:t>
            </w:r>
          </w:p>
          <w:p w14:paraId="5AE994FA" w14:textId="77777777" w:rsidR="001E3872" w:rsidRPr="00C52B50" w:rsidRDefault="001E3872" w:rsidP="00E618D7">
            <w:pPr>
              <w:wordWrap w:val="0"/>
              <w:jc w:val="left"/>
              <w:rPr>
                <w:rFonts w:ascii="宋体" w:hAnsi="宋体" w:hint="eastAsia"/>
                <w:sz w:val="24"/>
              </w:rPr>
            </w:pPr>
            <w:r w:rsidRPr="00C52B50">
              <w:rPr>
                <w:rFonts w:ascii="宋体" w:hAnsi="宋体" w:hint="eastAsia"/>
                <w:sz w:val="24"/>
              </w:rPr>
              <w:t>场地</w:t>
            </w:r>
            <w:r w:rsidRPr="00C52B50">
              <w:rPr>
                <w:rFonts w:ascii="宋体" w:hAnsi="宋体"/>
                <w:sz w:val="24"/>
              </w:rPr>
              <w:t>保障方案</w:t>
            </w:r>
            <w:r w:rsidRPr="00C52B50">
              <w:rPr>
                <w:rFonts w:ascii="宋体" w:hAnsi="宋体" w:hint="eastAsia"/>
                <w:sz w:val="24"/>
              </w:rPr>
              <w:t>能够高度结合项目需求，准确理解项目意图，分析详尽准确，内容表述清晰，对于工作要求有深入解析并提出完善的解决方案，对采购需求能够进一步细化，形成完整的工作思路，得10分；</w:t>
            </w:r>
          </w:p>
          <w:p w14:paraId="4E052BA9" w14:textId="77777777" w:rsidR="001E3872" w:rsidRPr="00C52B50" w:rsidRDefault="001E3872" w:rsidP="00E618D7">
            <w:pPr>
              <w:wordWrap w:val="0"/>
              <w:jc w:val="left"/>
              <w:rPr>
                <w:rFonts w:ascii="宋体" w:hAnsi="宋体" w:hint="eastAsia"/>
                <w:sz w:val="24"/>
              </w:rPr>
            </w:pPr>
            <w:r w:rsidRPr="00C52B50">
              <w:rPr>
                <w:rFonts w:ascii="宋体" w:hAnsi="宋体" w:hint="eastAsia"/>
                <w:sz w:val="24"/>
              </w:rPr>
              <w:t>提供了通用、常规的场地</w:t>
            </w:r>
            <w:r w:rsidRPr="00C52B50">
              <w:rPr>
                <w:rFonts w:ascii="宋体" w:hAnsi="宋体"/>
                <w:sz w:val="24"/>
              </w:rPr>
              <w:t>保障方案</w:t>
            </w:r>
            <w:r w:rsidRPr="00C52B50">
              <w:rPr>
                <w:rFonts w:ascii="宋体" w:hAnsi="宋体" w:hint="eastAsia"/>
                <w:sz w:val="24"/>
              </w:rPr>
              <w:t>，有一般性理解和分析，能够对工作要求进行解析并提出解决方案，但是提供了通用常规的工作思路，针对性需加强，细节需进一步完善，得7分；</w:t>
            </w:r>
          </w:p>
          <w:p w14:paraId="3768E15D" w14:textId="77777777" w:rsidR="001E3872" w:rsidRPr="00C52B50" w:rsidRDefault="001E3872" w:rsidP="00E618D7">
            <w:pPr>
              <w:wordWrap w:val="0"/>
              <w:jc w:val="left"/>
              <w:rPr>
                <w:rFonts w:ascii="宋体" w:hAnsi="宋体" w:hint="eastAsia"/>
                <w:sz w:val="24"/>
              </w:rPr>
            </w:pPr>
            <w:r w:rsidRPr="00C52B50">
              <w:rPr>
                <w:rFonts w:ascii="宋体" w:hAnsi="宋体" w:hint="eastAsia"/>
                <w:sz w:val="24"/>
              </w:rPr>
              <w:t>提供了简单的场地</w:t>
            </w:r>
            <w:r w:rsidRPr="00C52B50">
              <w:rPr>
                <w:rFonts w:ascii="宋体" w:hAnsi="宋体"/>
                <w:sz w:val="24"/>
              </w:rPr>
              <w:t>保障方案</w:t>
            </w:r>
            <w:r w:rsidRPr="00C52B50">
              <w:rPr>
                <w:rFonts w:ascii="宋体" w:hAnsi="宋体" w:hint="eastAsia"/>
                <w:sz w:val="24"/>
              </w:rPr>
              <w:t>，服务理解有部分欠缺，不能完全分析项目意图，对工作要求有片面性解析或有提出部分解决方案，其工作思路描述简单，不具有针对性，得4分；</w:t>
            </w:r>
          </w:p>
          <w:p w14:paraId="4D9A8700" w14:textId="77777777" w:rsidR="001E3872" w:rsidRPr="00C52B50" w:rsidRDefault="001E3872" w:rsidP="00E618D7">
            <w:pPr>
              <w:wordWrap w:val="0"/>
              <w:jc w:val="left"/>
              <w:rPr>
                <w:rFonts w:ascii="宋体" w:hAnsi="宋体" w:hint="eastAsia"/>
                <w:sz w:val="24"/>
              </w:rPr>
            </w:pPr>
            <w:r w:rsidRPr="00C52B50">
              <w:rPr>
                <w:rFonts w:ascii="宋体" w:hAnsi="宋体" w:hint="eastAsia"/>
                <w:sz w:val="24"/>
              </w:rPr>
              <w:t>场地</w:t>
            </w:r>
            <w:r w:rsidRPr="00C52B50">
              <w:rPr>
                <w:rFonts w:ascii="宋体" w:hAnsi="宋体"/>
                <w:sz w:val="24"/>
              </w:rPr>
              <w:t>保障方案</w:t>
            </w:r>
            <w:r w:rsidRPr="00C52B50">
              <w:rPr>
                <w:rFonts w:ascii="宋体" w:hAnsi="宋体" w:hint="eastAsia"/>
                <w:sz w:val="24"/>
              </w:rPr>
              <w:t>有欠缺不完整，服务理解欠缺，不能完全分析项目意图，对工作要求有片面性解析并无解决方案，无工作思路描述，也无细节描述，得1分；</w:t>
            </w:r>
          </w:p>
          <w:p w14:paraId="3C39D927" w14:textId="77777777" w:rsidR="001E3872" w:rsidRPr="00C52B50" w:rsidRDefault="001E3872" w:rsidP="00E618D7">
            <w:pPr>
              <w:wordWrap w:val="0"/>
              <w:jc w:val="left"/>
              <w:rPr>
                <w:rFonts w:ascii="宋体" w:hAnsi="宋体" w:hint="eastAsia"/>
                <w:sz w:val="24"/>
              </w:rPr>
            </w:pPr>
            <w:r w:rsidRPr="00C52B50">
              <w:rPr>
                <w:rFonts w:ascii="宋体" w:hAnsi="宋体" w:hint="eastAsia"/>
                <w:sz w:val="24"/>
              </w:rPr>
              <w:t>未提供相关内容，得0分。</w:t>
            </w:r>
          </w:p>
        </w:tc>
      </w:tr>
      <w:tr w:rsidR="001E3872" w:rsidRPr="00C52B50" w14:paraId="14CAE1BE" w14:textId="77777777" w:rsidTr="00E618D7">
        <w:tc>
          <w:tcPr>
            <w:tcW w:w="403" w:type="pct"/>
            <w:vMerge/>
            <w:tcBorders>
              <w:left w:val="single" w:sz="4" w:space="0" w:color="auto"/>
              <w:right w:val="single" w:sz="4" w:space="0" w:color="auto"/>
            </w:tcBorders>
            <w:vAlign w:val="center"/>
          </w:tcPr>
          <w:p w14:paraId="19BC6DBE" w14:textId="77777777" w:rsidR="001E3872" w:rsidRPr="00C52B50" w:rsidRDefault="001E3872" w:rsidP="00E618D7">
            <w:pPr>
              <w:wordWrap w:val="0"/>
              <w:jc w:val="left"/>
              <w:rPr>
                <w:rFonts w:ascii="宋体" w:hAnsi="宋体" w:hint="eastAsia"/>
                <w:sz w:val="24"/>
              </w:rPr>
            </w:pPr>
          </w:p>
        </w:tc>
        <w:tc>
          <w:tcPr>
            <w:tcW w:w="637" w:type="pct"/>
            <w:vMerge/>
            <w:tcBorders>
              <w:left w:val="single" w:sz="4" w:space="0" w:color="auto"/>
              <w:right w:val="single" w:sz="4" w:space="0" w:color="auto"/>
            </w:tcBorders>
            <w:vAlign w:val="center"/>
          </w:tcPr>
          <w:p w14:paraId="6CCACC2A" w14:textId="77777777" w:rsidR="001E3872" w:rsidRPr="00C52B50" w:rsidRDefault="001E3872" w:rsidP="00E618D7">
            <w:pPr>
              <w:wordWrap w:val="0"/>
              <w:jc w:val="left"/>
              <w:rPr>
                <w:rFonts w:ascii="宋体" w:hAnsi="宋体" w:hint="eastAsia"/>
                <w:sz w:val="24"/>
              </w:rPr>
            </w:pPr>
          </w:p>
        </w:tc>
        <w:tc>
          <w:tcPr>
            <w:tcW w:w="761" w:type="pct"/>
            <w:tcBorders>
              <w:top w:val="single" w:sz="4" w:space="0" w:color="auto"/>
              <w:left w:val="single" w:sz="4" w:space="0" w:color="auto"/>
              <w:right w:val="single" w:sz="4" w:space="0" w:color="auto"/>
            </w:tcBorders>
            <w:vAlign w:val="center"/>
          </w:tcPr>
          <w:p w14:paraId="3B0765AA" w14:textId="77777777" w:rsidR="001E3872" w:rsidRPr="00C52B50" w:rsidRDefault="001E3872" w:rsidP="00E618D7">
            <w:pPr>
              <w:wordWrap w:val="0"/>
              <w:jc w:val="left"/>
              <w:rPr>
                <w:rFonts w:ascii="宋体" w:hAnsi="宋体" w:hint="eastAsia"/>
                <w:sz w:val="24"/>
              </w:rPr>
            </w:pPr>
            <w:r w:rsidRPr="00C52B50">
              <w:rPr>
                <w:rFonts w:ascii="宋体" w:hAnsi="宋体" w:hint="eastAsia"/>
                <w:sz w:val="24"/>
              </w:rPr>
              <w:t>服务团队</w:t>
            </w:r>
          </w:p>
        </w:tc>
        <w:tc>
          <w:tcPr>
            <w:tcW w:w="393" w:type="pct"/>
            <w:tcBorders>
              <w:top w:val="single" w:sz="4" w:space="0" w:color="auto"/>
              <w:left w:val="single" w:sz="4" w:space="0" w:color="auto"/>
              <w:bottom w:val="single" w:sz="4" w:space="0" w:color="auto"/>
              <w:right w:val="single" w:sz="4" w:space="0" w:color="auto"/>
            </w:tcBorders>
            <w:vAlign w:val="center"/>
          </w:tcPr>
          <w:p w14:paraId="25D3EEB8" w14:textId="77777777" w:rsidR="001E3872" w:rsidRPr="00C52B50" w:rsidRDefault="001E3872" w:rsidP="00E618D7">
            <w:pPr>
              <w:wordWrap w:val="0"/>
              <w:jc w:val="left"/>
              <w:rPr>
                <w:rFonts w:ascii="宋体" w:hAnsi="宋体" w:hint="eastAsia"/>
                <w:sz w:val="24"/>
              </w:rPr>
            </w:pPr>
            <w:r w:rsidRPr="00C52B50">
              <w:rPr>
                <w:rFonts w:ascii="宋体" w:hAnsi="宋体" w:hint="eastAsia"/>
                <w:sz w:val="24"/>
              </w:rPr>
              <w:t>10分</w:t>
            </w:r>
          </w:p>
        </w:tc>
        <w:tc>
          <w:tcPr>
            <w:tcW w:w="2806" w:type="pct"/>
            <w:tcBorders>
              <w:top w:val="single" w:sz="4" w:space="0" w:color="auto"/>
              <w:left w:val="single" w:sz="4" w:space="0" w:color="auto"/>
              <w:bottom w:val="single" w:sz="4" w:space="0" w:color="auto"/>
              <w:right w:val="single" w:sz="4" w:space="0" w:color="auto"/>
            </w:tcBorders>
            <w:vAlign w:val="center"/>
          </w:tcPr>
          <w:p w14:paraId="4E79D904" w14:textId="77777777" w:rsidR="001E3872" w:rsidRPr="00C52B50" w:rsidRDefault="001E3872" w:rsidP="00E618D7">
            <w:pPr>
              <w:wordWrap w:val="0"/>
              <w:jc w:val="left"/>
              <w:rPr>
                <w:rFonts w:ascii="宋体" w:hAnsi="宋体" w:hint="eastAsia"/>
                <w:sz w:val="24"/>
              </w:rPr>
            </w:pPr>
            <w:r w:rsidRPr="00C52B50">
              <w:rPr>
                <w:rFonts w:ascii="宋体" w:hAnsi="宋体" w:hint="eastAsia"/>
                <w:sz w:val="24"/>
              </w:rPr>
              <w:t>综合考虑投标人的服务团队人员配置（包括但不限于教练员等）。</w:t>
            </w:r>
          </w:p>
          <w:p w14:paraId="338755EE" w14:textId="77777777" w:rsidR="001E3872" w:rsidRPr="00C52B50" w:rsidRDefault="001E3872" w:rsidP="00E618D7">
            <w:pPr>
              <w:wordWrap w:val="0"/>
              <w:jc w:val="left"/>
              <w:rPr>
                <w:rFonts w:ascii="宋体" w:hAnsi="宋体" w:hint="eastAsia"/>
                <w:sz w:val="24"/>
              </w:rPr>
            </w:pPr>
            <w:r w:rsidRPr="00C52B50">
              <w:rPr>
                <w:rFonts w:ascii="宋体" w:hAnsi="宋体" w:hint="eastAsia"/>
                <w:sz w:val="24"/>
              </w:rPr>
              <w:t>投标人拟投入项目服务团队人员整体情况：</w:t>
            </w:r>
          </w:p>
          <w:p w14:paraId="69F85F61" w14:textId="77777777" w:rsidR="001E3872" w:rsidRPr="00C52B50" w:rsidRDefault="001E3872" w:rsidP="00E618D7">
            <w:pPr>
              <w:wordWrap w:val="0"/>
              <w:jc w:val="left"/>
              <w:rPr>
                <w:rFonts w:ascii="宋体" w:hAnsi="宋体" w:hint="eastAsia"/>
                <w:sz w:val="24"/>
              </w:rPr>
            </w:pPr>
            <w:r w:rsidRPr="00C52B50">
              <w:rPr>
                <w:rFonts w:ascii="宋体" w:hAnsi="宋体" w:hint="eastAsia"/>
                <w:sz w:val="24"/>
              </w:rPr>
              <w:t>1）人员架构（2分）</w:t>
            </w:r>
          </w:p>
          <w:p w14:paraId="786FF6DC" w14:textId="77777777" w:rsidR="001E3872" w:rsidRPr="00C52B50" w:rsidRDefault="001E3872" w:rsidP="00E618D7">
            <w:pPr>
              <w:wordWrap w:val="0"/>
              <w:jc w:val="left"/>
              <w:rPr>
                <w:rFonts w:ascii="宋体" w:hAnsi="宋体" w:hint="eastAsia"/>
                <w:sz w:val="24"/>
              </w:rPr>
            </w:pPr>
            <w:r w:rsidRPr="00C52B50">
              <w:rPr>
                <w:rFonts w:ascii="宋体" w:hAnsi="宋体" w:hint="eastAsia"/>
                <w:sz w:val="24"/>
              </w:rPr>
              <w:t>团队人员架构合理，满足采购需求，得2分，否则得0分。</w:t>
            </w:r>
          </w:p>
          <w:p w14:paraId="7A5E41F7" w14:textId="77777777" w:rsidR="001E3872" w:rsidRPr="00C52B50" w:rsidRDefault="001E3872" w:rsidP="00E618D7">
            <w:pPr>
              <w:wordWrap w:val="0"/>
              <w:jc w:val="left"/>
              <w:rPr>
                <w:rFonts w:ascii="宋体" w:hAnsi="宋体" w:hint="eastAsia"/>
                <w:sz w:val="24"/>
              </w:rPr>
            </w:pPr>
            <w:r w:rsidRPr="00C52B50">
              <w:rPr>
                <w:rFonts w:ascii="宋体" w:hAnsi="宋体" w:hint="eastAsia"/>
                <w:sz w:val="24"/>
              </w:rPr>
              <w:t>2）人员经验及技术水平（6分）</w:t>
            </w:r>
          </w:p>
          <w:p w14:paraId="0D159E3D" w14:textId="77777777" w:rsidR="001E3872" w:rsidRPr="00C52B50" w:rsidRDefault="001E3872" w:rsidP="00E618D7">
            <w:pPr>
              <w:wordWrap w:val="0"/>
              <w:jc w:val="left"/>
              <w:rPr>
                <w:rFonts w:ascii="宋体" w:hAnsi="宋体" w:hint="eastAsia"/>
                <w:sz w:val="24"/>
              </w:rPr>
            </w:pPr>
            <w:r w:rsidRPr="00C52B50">
              <w:rPr>
                <w:rFonts w:ascii="宋体" w:hAnsi="宋体" w:hint="eastAsia"/>
                <w:sz w:val="24"/>
              </w:rPr>
              <w:lastRenderedPageBreak/>
              <w:t>团队人员相关经验丰富、专业技术水平高，得6分；团队人员具有一定相关经验，但整体专业技术水平有待提高，得4分；团队人员相关经验不足，整体专业技术水平低，得2分；未提供相关内容，得0分。</w:t>
            </w:r>
          </w:p>
          <w:p w14:paraId="1164473B" w14:textId="77777777" w:rsidR="001E3872" w:rsidRPr="00C52B50" w:rsidRDefault="001E3872" w:rsidP="00E618D7">
            <w:pPr>
              <w:wordWrap w:val="0"/>
              <w:jc w:val="left"/>
              <w:rPr>
                <w:rFonts w:ascii="宋体" w:hAnsi="宋体" w:hint="eastAsia"/>
                <w:sz w:val="24"/>
              </w:rPr>
            </w:pPr>
            <w:r w:rsidRPr="00C52B50">
              <w:rPr>
                <w:rFonts w:ascii="宋体" w:hAnsi="宋体" w:hint="eastAsia"/>
                <w:sz w:val="24"/>
              </w:rPr>
              <w:t>3）人员岗位及分工（2分）</w:t>
            </w:r>
          </w:p>
          <w:p w14:paraId="4F0D5755" w14:textId="77777777" w:rsidR="001E3872" w:rsidRPr="00C52B50" w:rsidRDefault="001E3872" w:rsidP="00E618D7">
            <w:pPr>
              <w:wordWrap w:val="0"/>
              <w:jc w:val="left"/>
              <w:rPr>
                <w:rFonts w:ascii="宋体" w:hAnsi="宋体" w:hint="eastAsia"/>
                <w:sz w:val="24"/>
              </w:rPr>
            </w:pPr>
            <w:r w:rsidRPr="00C52B50">
              <w:rPr>
                <w:rFonts w:ascii="宋体" w:hAnsi="宋体" w:hint="eastAsia"/>
                <w:sz w:val="24"/>
              </w:rPr>
              <w:t>团队人员岗位明确、分工合理，得2分；否则得0分。</w:t>
            </w:r>
          </w:p>
          <w:p w14:paraId="4DDC3ADC" w14:textId="77777777" w:rsidR="001E3872" w:rsidRPr="00C52B50" w:rsidRDefault="001E3872" w:rsidP="00E618D7">
            <w:pPr>
              <w:wordWrap w:val="0"/>
              <w:jc w:val="left"/>
              <w:rPr>
                <w:rFonts w:ascii="宋体" w:hAnsi="宋体" w:hint="eastAsia"/>
                <w:sz w:val="24"/>
              </w:rPr>
            </w:pPr>
            <w:r w:rsidRPr="00C52B50">
              <w:rPr>
                <w:rFonts w:ascii="宋体" w:hAnsi="宋体" w:hint="eastAsia"/>
                <w:sz w:val="24"/>
              </w:rPr>
              <w:t>（附团队人员情况一览表、身份证明材料、经验说明及相关证书等）</w:t>
            </w:r>
          </w:p>
        </w:tc>
      </w:tr>
      <w:tr w:rsidR="001E3872" w:rsidRPr="00C52B50" w14:paraId="25B393D7" w14:textId="77777777" w:rsidTr="00E618D7">
        <w:tc>
          <w:tcPr>
            <w:tcW w:w="403" w:type="pct"/>
            <w:vMerge/>
            <w:tcBorders>
              <w:left w:val="single" w:sz="4" w:space="0" w:color="auto"/>
              <w:right w:val="single" w:sz="4" w:space="0" w:color="auto"/>
            </w:tcBorders>
            <w:vAlign w:val="center"/>
          </w:tcPr>
          <w:p w14:paraId="4642E501" w14:textId="77777777" w:rsidR="001E3872" w:rsidRPr="00C52B50" w:rsidRDefault="001E3872" w:rsidP="00E618D7">
            <w:pPr>
              <w:wordWrap w:val="0"/>
              <w:jc w:val="left"/>
              <w:rPr>
                <w:rFonts w:ascii="宋体" w:hAnsi="宋体" w:hint="eastAsia"/>
                <w:sz w:val="24"/>
              </w:rPr>
            </w:pPr>
          </w:p>
        </w:tc>
        <w:tc>
          <w:tcPr>
            <w:tcW w:w="637" w:type="pct"/>
            <w:vMerge/>
            <w:tcBorders>
              <w:left w:val="single" w:sz="4" w:space="0" w:color="auto"/>
              <w:right w:val="single" w:sz="4" w:space="0" w:color="auto"/>
            </w:tcBorders>
            <w:vAlign w:val="center"/>
          </w:tcPr>
          <w:p w14:paraId="0F582CEF" w14:textId="77777777" w:rsidR="001E3872" w:rsidRPr="00C52B50" w:rsidRDefault="001E3872" w:rsidP="00E618D7">
            <w:pPr>
              <w:wordWrap w:val="0"/>
              <w:jc w:val="left"/>
              <w:rPr>
                <w:rFonts w:ascii="宋体" w:hAnsi="宋体" w:hint="eastAsia"/>
                <w:sz w:val="24"/>
              </w:rPr>
            </w:pPr>
          </w:p>
        </w:tc>
        <w:tc>
          <w:tcPr>
            <w:tcW w:w="761" w:type="pct"/>
            <w:tcBorders>
              <w:top w:val="single" w:sz="4" w:space="0" w:color="auto"/>
              <w:left w:val="single" w:sz="4" w:space="0" w:color="auto"/>
              <w:right w:val="single" w:sz="4" w:space="0" w:color="auto"/>
            </w:tcBorders>
            <w:vAlign w:val="center"/>
          </w:tcPr>
          <w:p w14:paraId="44C090EF" w14:textId="77777777" w:rsidR="001E3872" w:rsidRPr="00C52B50" w:rsidRDefault="001E3872" w:rsidP="00E618D7">
            <w:pPr>
              <w:wordWrap w:val="0"/>
              <w:jc w:val="left"/>
              <w:rPr>
                <w:rFonts w:ascii="宋体" w:hAnsi="宋体" w:hint="eastAsia"/>
                <w:sz w:val="24"/>
              </w:rPr>
            </w:pPr>
            <w:r w:rsidRPr="00C52B50">
              <w:rPr>
                <w:rFonts w:ascii="宋体" w:hAnsi="宋体" w:hint="eastAsia"/>
                <w:sz w:val="24"/>
              </w:rPr>
              <w:t>赛前</w:t>
            </w:r>
            <w:r w:rsidRPr="00C52B50">
              <w:rPr>
                <w:rFonts w:ascii="宋体" w:hAnsi="宋体"/>
                <w:sz w:val="24"/>
              </w:rPr>
              <w:t>集训的食宿</w:t>
            </w:r>
            <w:r w:rsidRPr="00C52B50">
              <w:rPr>
                <w:rFonts w:ascii="宋体" w:hAnsi="宋体" w:hint="eastAsia"/>
                <w:sz w:val="24"/>
              </w:rPr>
              <w:t>方案</w:t>
            </w:r>
          </w:p>
        </w:tc>
        <w:tc>
          <w:tcPr>
            <w:tcW w:w="393" w:type="pct"/>
            <w:tcBorders>
              <w:top w:val="single" w:sz="4" w:space="0" w:color="auto"/>
              <w:left w:val="single" w:sz="4" w:space="0" w:color="auto"/>
              <w:bottom w:val="single" w:sz="4" w:space="0" w:color="auto"/>
              <w:right w:val="single" w:sz="4" w:space="0" w:color="auto"/>
            </w:tcBorders>
            <w:vAlign w:val="center"/>
          </w:tcPr>
          <w:p w14:paraId="2A84FEF0" w14:textId="77777777" w:rsidR="001E3872" w:rsidRPr="00C52B50" w:rsidRDefault="001E3872" w:rsidP="00E618D7">
            <w:pPr>
              <w:wordWrap w:val="0"/>
              <w:jc w:val="left"/>
              <w:rPr>
                <w:rFonts w:ascii="宋体" w:hAnsi="宋体" w:hint="eastAsia"/>
                <w:sz w:val="24"/>
              </w:rPr>
            </w:pPr>
            <w:r w:rsidRPr="00C52B50">
              <w:rPr>
                <w:rFonts w:ascii="宋体" w:hAnsi="宋体" w:hint="eastAsia"/>
                <w:sz w:val="24"/>
              </w:rPr>
              <w:t>8分</w:t>
            </w:r>
          </w:p>
        </w:tc>
        <w:tc>
          <w:tcPr>
            <w:tcW w:w="2806" w:type="pct"/>
            <w:tcBorders>
              <w:top w:val="single" w:sz="4" w:space="0" w:color="auto"/>
              <w:left w:val="single" w:sz="4" w:space="0" w:color="auto"/>
              <w:bottom w:val="single" w:sz="4" w:space="0" w:color="auto"/>
              <w:right w:val="single" w:sz="4" w:space="0" w:color="auto"/>
            </w:tcBorders>
            <w:vAlign w:val="center"/>
          </w:tcPr>
          <w:p w14:paraId="4B34F60F" w14:textId="77777777" w:rsidR="001E3872" w:rsidRPr="00C52B50" w:rsidRDefault="001E3872" w:rsidP="00E618D7">
            <w:pPr>
              <w:wordWrap w:val="0"/>
              <w:jc w:val="left"/>
              <w:rPr>
                <w:rFonts w:ascii="宋体" w:hAnsi="宋体" w:hint="eastAsia"/>
                <w:sz w:val="24"/>
              </w:rPr>
            </w:pPr>
            <w:r w:rsidRPr="00C52B50">
              <w:rPr>
                <w:rFonts w:ascii="宋体" w:hAnsi="宋体"/>
                <w:sz w:val="24"/>
              </w:rPr>
              <w:t>综合考虑</w:t>
            </w:r>
            <w:r w:rsidRPr="00C52B50">
              <w:rPr>
                <w:rFonts w:ascii="宋体" w:hAnsi="宋体" w:hint="eastAsia"/>
                <w:sz w:val="24"/>
              </w:rPr>
              <w:t>供应商</w:t>
            </w:r>
            <w:r w:rsidRPr="00C52B50">
              <w:rPr>
                <w:rFonts w:ascii="宋体" w:hAnsi="宋体"/>
                <w:sz w:val="24"/>
              </w:rPr>
              <w:t>提供的开展日常集训的食宿</w:t>
            </w:r>
            <w:r w:rsidRPr="00C52B50">
              <w:rPr>
                <w:rFonts w:ascii="宋体" w:hAnsi="宋体" w:hint="eastAsia"/>
                <w:sz w:val="24"/>
              </w:rPr>
              <w:t>方案</w:t>
            </w:r>
            <w:r w:rsidRPr="00C52B50">
              <w:rPr>
                <w:rFonts w:ascii="宋体" w:hAnsi="宋体"/>
                <w:sz w:val="24"/>
              </w:rPr>
              <w:t>，对采购需求的响应程度。</w:t>
            </w:r>
          </w:p>
          <w:p w14:paraId="49D0721E" w14:textId="77777777" w:rsidR="001E3872" w:rsidRPr="00C52B50" w:rsidRDefault="001E3872" w:rsidP="00E618D7">
            <w:pPr>
              <w:wordWrap w:val="0"/>
              <w:jc w:val="left"/>
              <w:rPr>
                <w:rFonts w:ascii="宋体" w:hAnsi="宋体" w:hint="eastAsia"/>
                <w:sz w:val="24"/>
              </w:rPr>
            </w:pPr>
            <w:r w:rsidRPr="00C52B50">
              <w:rPr>
                <w:rFonts w:ascii="宋体" w:hAnsi="宋体"/>
                <w:sz w:val="24"/>
              </w:rPr>
              <w:t>方案</w:t>
            </w:r>
            <w:r w:rsidRPr="00C52B50">
              <w:rPr>
                <w:rFonts w:ascii="宋体" w:hAnsi="宋体" w:hint="eastAsia"/>
                <w:sz w:val="24"/>
              </w:rPr>
              <w:t>能够高度结合项目需求，准确理解项目意图，分析详尽准确，内容表述清晰，对于工作要求有深入解析并提出完善的解决方案，对采购需求能够进一步细化，形成完整的工作思路，得8分；</w:t>
            </w:r>
          </w:p>
          <w:p w14:paraId="5CB6CC7A" w14:textId="77777777" w:rsidR="001E3872" w:rsidRPr="00C52B50" w:rsidRDefault="001E3872" w:rsidP="00E618D7">
            <w:pPr>
              <w:wordWrap w:val="0"/>
              <w:jc w:val="left"/>
              <w:rPr>
                <w:rFonts w:ascii="宋体" w:hAnsi="宋体" w:hint="eastAsia"/>
                <w:sz w:val="24"/>
              </w:rPr>
            </w:pPr>
            <w:r w:rsidRPr="00C52B50">
              <w:rPr>
                <w:rFonts w:ascii="宋体" w:hAnsi="宋体" w:hint="eastAsia"/>
                <w:sz w:val="24"/>
              </w:rPr>
              <w:t>提供了通用、常规的</w:t>
            </w:r>
            <w:r w:rsidRPr="00C52B50">
              <w:rPr>
                <w:rFonts w:ascii="宋体" w:hAnsi="宋体"/>
                <w:sz w:val="24"/>
              </w:rPr>
              <w:t>方案</w:t>
            </w:r>
            <w:r w:rsidRPr="00C52B50">
              <w:rPr>
                <w:rFonts w:ascii="宋体" w:hAnsi="宋体" w:hint="eastAsia"/>
                <w:sz w:val="24"/>
              </w:rPr>
              <w:t>，有一般性理解和分析，能够对工作要求进行解析并提出解决方案，但是提供了通用常规的工作思路，针对性需加强，细节需进一步完善，得6分；</w:t>
            </w:r>
          </w:p>
          <w:p w14:paraId="6BCF4D84" w14:textId="77777777" w:rsidR="001E3872" w:rsidRPr="00C52B50" w:rsidRDefault="001E3872" w:rsidP="00E618D7">
            <w:pPr>
              <w:wordWrap w:val="0"/>
              <w:jc w:val="left"/>
              <w:rPr>
                <w:rFonts w:ascii="宋体" w:hAnsi="宋体" w:hint="eastAsia"/>
                <w:sz w:val="24"/>
              </w:rPr>
            </w:pPr>
            <w:r w:rsidRPr="00C52B50">
              <w:rPr>
                <w:rFonts w:ascii="宋体" w:hAnsi="宋体" w:hint="eastAsia"/>
                <w:sz w:val="24"/>
              </w:rPr>
              <w:t>提供了简单的</w:t>
            </w:r>
            <w:r w:rsidRPr="00C52B50">
              <w:rPr>
                <w:rFonts w:ascii="宋体" w:hAnsi="宋体"/>
                <w:sz w:val="24"/>
              </w:rPr>
              <w:t>方案</w:t>
            </w:r>
            <w:r w:rsidRPr="00C52B50">
              <w:rPr>
                <w:rFonts w:ascii="宋体" w:hAnsi="宋体" w:hint="eastAsia"/>
                <w:sz w:val="24"/>
              </w:rPr>
              <w:t>，服务理解有部分欠缺，不能完全分析项目意图，对工作要求有片面性解析或有提出部分解决方案，其工作思路描述简单，不具有针对性，得4分；</w:t>
            </w:r>
          </w:p>
          <w:p w14:paraId="0ADDC20F" w14:textId="77777777" w:rsidR="001E3872" w:rsidRPr="00C52B50" w:rsidRDefault="001E3872" w:rsidP="00E618D7">
            <w:pPr>
              <w:wordWrap w:val="0"/>
              <w:jc w:val="left"/>
              <w:rPr>
                <w:rFonts w:ascii="宋体" w:hAnsi="宋体" w:hint="eastAsia"/>
                <w:sz w:val="24"/>
              </w:rPr>
            </w:pPr>
            <w:r w:rsidRPr="00C52B50">
              <w:rPr>
                <w:rFonts w:ascii="宋体" w:hAnsi="宋体"/>
                <w:sz w:val="24"/>
              </w:rPr>
              <w:t>方案</w:t>
            </w:r>
            <w:r w:rsidRPr="00C52B50">
              <w:rPr>
                <w:rFonts w:ascii="宋体" w:hAnsi="宋体" w:hint="eastAsia"/>
                <w:sz w:val="24"/>
              </w:rPr>
              <w:t>有欠缺不完整，服务理解欠缺，不能完全分析项目意图，对工作要求有片面性解析并无解决方案，无工作思路描述，也无细节描述，得2分；</w:t>
            </w:r>
          </w:p>
          <w:p w14:paraId="786A6BB9" w14:textId="77777777" w:rsidR="001E3872" w:rsidRPr="00C52B50" w:rsidRDefault="001E3872" w:rsidP="00E618D7">
            <w:pPr>
              <w:wordWrap w:val="0"/>
              <w:jc w:val="left"/>
              <w:rPr>
                <w:rFonts w:ascii="宋体" w:hAnsi="宋体" w:hint="eastAsia"/>
                <w:sz w:val="24"/>
              </w:rPr>
            </w:pPr>
            <w:r w:rsidRPr="00C52B50">
              <w:rPr>
                <w:rFonts w:ascii="宋体" w:hAnsi="宋体" w:hint="eastAsia"/>
                <w:sz w:val="24"/>
              </w:rPr>
              <w:t>未提供相关内容，得0分。</w:t>
            </w:r>
          </w:p>
        </w:tc>
      </w:tr>
      <w:tr w:rsidR="001E3872" w:rsidRPr="00C52B50" w14:paraId="64385709" w14:textId="77777777" w:rsidTr="00E618D7">
        <w:tc>
          <w:tcPr>
            <w:tcW w:w="403" w:type="pct"/>
            <w:tcBorders>
              <w:top w:val="single" w:sz="4" w:space="0" w:color="auto"/>
              <w:left w:val="single" w:sz="4" w:space="0" w:color="auto"/>
              <w:bottom w:val="single" w:sz="4" w:space="0" w:color="auto"/>
              <w:right w:val="single" w:sz="4" w:space="0" w:color="auto"/>
            </w:tcBorders>
            <w:vAlign w:val="center"/>
          </w:tcPr>
          <w:p w14:paraId="753B6DDA" w14:textId="77777777" w:rsidR="001E3872" w:rsidRPr="00C52B50" w:rsidRDefault="001E3872" w:rsidP="00E618D7">
            <w:pPr>
              <w:wordWrap w:val="0"/>
              <w:jc w:val="left"/>
              <w:rPr>
                <w:rFonts w:ascii="宋体" w:hAnsi="宋体" w:hint="eastAsia"/>
                <w:sz w:val="24"/>
              </w:rPr>
            </w:pPr>
            <w:r w:rsidRPr="00C52B50">
              <w:rPr>
                <w:rFonts w:ascii="宋体" w:hAnsi="宋体" w:hint="eastAsia"/>
                <w:sz w:val="24"/>
              </w:rPr>
              <w:t>3</w:t>
            </w:r>
          </w:p>
        </w:tc>
        <w:tc>
          <w:tcPr>
            <w:tcW w:w="637" w:type="pct"/>
            <w:tcBorders>
              <w:top w:val="single" w:sz="4" w:space="0" w:color="auto"/>
              <w:left w:val="single" w:sz="4" w:space="0" w:color="auto"/>
              <w:bottom w:val="single" w:sz="4" w:space="0" w:color="auto"/>
              <w:right w:val="single" w:sz="4" w:space="0" w:color="auto"/>
            </w:tcBorders>
            <w:vAlign w:val="center"/>
          </w:tcPr>
          <w:p w14:paraId="03F240BB" w14:textId="77777777" w:rsidR="001E3872" w:rsidRPr="00C52B50" w:rsidRDefault="001E3872" w:rsidP="00E618D7">
            <w:pPr>
              <w:wordWrap w:val="0"/>
              <w:jc w:val="left"/>
              <w:rPr>
                <w:rFonts w:ascii="宋体" w:hAnsi="宋体" w:hint="eastAsia"/>
                <w:sz w:val="24"/>
              </w:rPr>
            </w:pPr>
            <w:r w:rsidRPr="00C52B50">
              <w:rPr>
                <w:rFonts w:ascii="宋体" w:hAnsi="宋体" w:hint="eastAsia"/>
                <w:sz w:val="24"/>
              </w:rPr>
              <w:t>价格</w:t>
            </w:r>
          </w:p>
          <w:p w14:paraId="7FA9F536" w14:textId="77777777" w:rsidR="001E3872" w:rsidRPr="00C52B50" w:rsidRDefault="001E3872" w:rsidP="00E618D7">
            <w:pPr>
              <w:wordWrap w:val="0"/>
              <w:jc w:val="left"/>
              <w:rPr>
                <w:rFonts w:ascii="宋体" w:hAnsi="宋体" w:hint="eastAsia"/>
                <w:sz w:val="24"/>
              </w:rPr>
            </w:pPr>
            <w:r w:rsidRPr="00C52B50">
              <w:rPr>
                <w:rFonts w:ascii="宋体" w:hAnsi="宋体" w:hint="eastAsia"/>
                <w:sz w:val="24"/>
              </w:rPr>
              <w:t>（10分）</w:t>
            </w:r>
          </w:p>
        </w:tc>
        <w:tc>
          <w:tcPr>
            <w:tcW w:w="3959" w:type="pct"/>
            <w:gridSpan w:val="3"/>
            <w:tcBorders>
              <w:top w:val="single" w:sz="4" w:space="0" w:color="auto"/>
              <w:left w:val="single" w:sz="4" w:space="0" w:color="auto"/>
              <w:bottom w:val="single" w:sz="4" w:space="0" w:color="auto"/>
              <w:right w:val="single" w:sz="4" w:space="0" w:color="auto"/>
            </w:tcBorders>
            <w:vAlign w:val="center"/>
          </w:tcPr>
          <w:p w14:paraId="36310A0F" w14:textId="77777777" w:rsidR="001E3872" w:rsidRPr="00C52B50" w:rsidRDefault="001E3872" w:rsidP="00E618D7">
            <w:pPr>
              <w:wordWrap w:val="0"/>
              <w:jc w:val="left"/>
              <w:rPr>
                <w:rFonts w:ascii="宋体" w:hAnsi="宋体" w:hint="eastAsia"/>
                <w:sz w:val="24"/>
              </w:rPr>
            </w:pPr>
            <w:r w:rsidRPr="00C52B50">
              <w:rPr>
                <w:rFonts w:ascii="宋体" w:hAnsi="宋体" w:hint="eastAsia"/>
                <w:sz w:val="24"/>
              </w:rPr>
              <w:t>评审基准价=满足磋商文件要求且最低的评审价格</w:t>
            </w:r>
          </w:p>
          <w:p w14:paraId="125BBB97" w14:textId="77777777" w:rsidR="001E3872" w:rsidRPr="00C52B50" w:rsidRDefault="001E3872" w:rsidP="00E618D7">
            <w:pPr>
              <w:wordWrap w:val="0"/>
              <w:jc w:val="left"/>
              <w:rPr>
                <w:rFonts w:ascii="宋体" w:hAnsi="宋体" w:hint="eastAsia"/>
                <w:sz w:val="24"/>
              </w:rPr>
            </w:pPr>
            <w:r w:rsidRPr="00C52B50">
              <w:rPr>
                <w:rFonts w:ascii="宋体" w:hAnsi="宋体" w:hint="eastAsia"/>
                <w:sz w:val="24"/>
              </w:rPr>
              <w:t>合格供应商的有效价格得分=（评</w:t>
            </w:r>
            <w:r w:rsidRPr="00C52B50">
              <w:rPr>
                <w:rFonts w:ascii="宋体" w:hAnsi="宋体"/>
                <w:sz w:val="24"/>
              </w:rPr>
              <w:t>审</w:t>
            </w:r>
            <w:r w:rsidRPr="00C52B50">
              <w:rPr>
                <w:rFonts w:ascii="宋体" w:hAnsi="宋体" w:hint="eastAsia"/>
                <w:sz w:val="24"/>
              </w:rPr>
              <w:t>基准价/评审价格）×10</w:t>
            </w:r>
          </w:p>
        </w:tc>
      </w:tr>
      <w:tr w:rsidR="001E3872" w:rsidRPr="00C52B50" w14:paraId="3F78F4DB" w14:textId="77777777" w:rsidTr="00E618D7">
        <w:tc>
          <w:tcPr>
            <w:tcW w:w="5000" w:type="pct"/>
            <w:gridSpan w:val="5"/>
            <w:tcBorders>
              <w:left w:val="single" w:sz="4" w:space="0" w:color="auto"/>
              <w:right w:val="single" w:sz="4" w:space="0" w:color="auto"/>
            </w:tcBorders>
            <w:vAlign w:val="center"/>
          </w:tcPr>
          <w:p w14:paraId="606FE389" w14:textId="77777777" w:rsidR="001E3872" w:rsidRPr="00C52B50" w:rsidRDefault="001E3872" w:rsidP="00E618D7">
            <w:pPr>
              <w:jc w:val="center"/>
              <w:rPr>
                <w:rFonts w:ascii="宋体" w:hAnsi="宋体" w:hint="eastAsia"/>
                <w:sz w:val="24"/>
              </w:rPr>
            </w:pPr>
            <w:r w:rsidRPr="00C52B50">
              <w:rPr>
                <w:rFonts w:ascii="宋体" w:hAnsi="宋体" w:hint="eastAsia"/>
                <w:sz w:val="24"/>
              </w:rPr>
              <w:t>合计100分</w:t>
            </w:r>
          </w:p>
        </w:tc>
      </w:tr>
      <w:tr w:rsidR="001E3872" w:rsidRPr="00C52B50" w14:paraId="71B7BC23" w14:textId="77777777" w:rsidTr="00E618D7">
        <w:tc>
          <w:tcPr>
            <w:tcW w:w="5000" w:type="pct"/>
            <w:gridSpan w:val="5"/>
            <w:tcBorders>
              <w:left w:val="single" w:sz="4" w:space="0" w:color="auto"/>
              <w:right w:val="single" w:sz="4" w:space="0" w:color="auto"/>
            </w:tcBorders>
            <w:vAlign w:val="center"/>
          </w:tcPr>
          <w:p w14:paraId="1E565997" w14:textId="77777777" w:rsidR="001E3872" w:rsidRPr="00140368" w:rsidRDefault="001E3872" w:rsidP="00E618D7">
            <w:pPr>
              <w:wordWrap w:val="0"/>
              <w:jc w:val="left"/>
              <w:rPr>
                <w:rFonts w:ascii="宋体" w:hAnsi="宋体" w:hint="eastAsia"/>
                <w:b/>
                <w:bCs/>
                <w:sz w:val="24"/>
                <w:u w:val="single"/>
              </w:rPr>
            </w:pPr>
            <w:r w:rsidRPr="00140368">
              <w:rPr>
                <w:rFonts w:ascii="宋体" w:hAnsi="宋体" w:hint="eastAsia"/>
                <w:b/>
                <w:bCs/>
                <w:sz w:val="24"/>
                <w:u w:val="single"/>
              </w:rPr>
              <w:t>注：响应文件的响应内容需清晰明确，响应文件的目录前应提供评分索引（提供各项评分对应响应内容所在页码），需能按评审顺序将响应内容页码与评分表一一对应，并需在提供的证明材料中标出响应内容所在位置，以供评审委员会进行评审；如因未提供评分索引或页码不对应或未在证明材料中标出响应内容所在位置的，供应商自行承担相关损失。</w:t>
            </w:r>
          </w:p>
        </w:tc>
      </w:tr>
    </w:tbl>
    <w:p w14:paraId="6D1B0201" w14:textId="77777777" w:rsidR="00D32D3B" w:rsidRDefault="00D32D3B">
      <w:pPr>
        <w:widowControl/>
        <w:jc w:val="left"/>
        <w:rPr>
          <w:rFonts w:ascii="宋体" w:hAnsi="宋体" w:hint="eastAsia"/>
          <w:b/>
          <w:bCs/>
          <w:sz w:val="24"/>
        </w:rPr>
      </w:pPr>
      <w:r>
        <w:rPr>
          <w:rFonts w:ascii="宋体" w:hAnsi="宋体" w:hint="eastAsia"/>
          <w:b/>
          <w:bCs/>
          <w:sz w:val="24"/>
        </w:rPr>
        <w:br w:type="page"/>
      </w:r>
    </w:p>
    <w:p w14:paraId="74CDB8B3" w14:textId="6178D819" w:rsidR="00D32D3B" w:rsidRPr="00810E6E" w:rsidRDefault="00D32D3B" w:rsidP="00810E6E">
      <w:pPr>
        <w:pStyle w:val="23"/>
        <w:rPr>
          <w:rFonts w:ascii="宋体" w:eastAsia="宋体" w:hAnsi="宋体" w:cs="宋体" w:hint="eastAsia"/>
          <w:sz w:val="24"/>
          <w:szCs w:val="24"/>
        </w:rPr>
      </w:pPr>
      <w:r w:rsidRPr="00810E6E">
        <w:rPr>
          <w:rFonts w:ascii="宋体" w:eastAsia="宋体" w:hAnsi="宋体" w:cs="宋体" w:hint="eastAsia"/>
          <w:sz w:val="24"/>
          <w:szCs w:val="24"/>
        </w:rPr>
        <w:lastRenderedPageBreak/>
        <w:t>02包</w:t>
      </w:r>
      <w:r w:rsidR="00810E6E" w:rsidRPr="00810E6E">
        <w:rPr>
          <w:rFonts w:ascii="宋体" w:eastAsia="宋体" w:hAnsi="宋体" w:cs="宋体" w:hint="eastAsia"/>
          <w:sz w:val="24"/>
          <w:szCs w:val="24"/>
        </w:rPr>
        <w:t xml:space="preserve"> 评审标准</w:t>
      </w:r>
      <w:r w:rsidRPr="00810E6E">
        <w:rPr>
          <w:rFonts w:ascii="宋体" w:eastAsia="宋体" w:hAnsi="宋体" w:cs="宋体" w:hint="eastAsia"/>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1106"/>
        <w:gridCol w:w="1321"/>
        <w:gridCol w:w="682"/>
        <w:gridCol w:w="4872"/>
      </w:tblGrid>
      <w:tr w:rsidR="00D32D3B" w:rsidRPr="00C52B50" w14:paraId="21323B70" w14:textId="77777777" w:rsidTr="003959FF">
        <w:tc>
          <w:tcPr>
            <w:tcW w:w="403" w:type="pct"/>
            <w:tcBorders>
              <w:top w:val="single" w:sz="4" w:space="0" w:color="auto"/>
              <w:left w:val="single" w:sz="4" w:space="0" w:color="auto"/>
              <w:right w:val="single" w:sz="4" w:space="0" w:color="auto"/>
            </w:tcBorders>
            <w:shd w:val="clear" w:color="auto" w:fill="auto"/>
            <w:vAlign w:val="center"/>
          </w:tcPr>
          <w:p w14:paraId="17A9A555" w14:textId="77777777" w:rsidR="00D32D3B" w:rsidRPr="003959FF" w:rsidRDefault="00D32D3B" w:rsidP="003959FF">
            <w:pPr>
              <w:jc w:val="center"/>
              <w:rPr>
                <w:rFonts w:ascii="宋体" w:hAnsi="宋体" w:hint="eastAsia"/>
                <w:b/>
                <w:bCs/>
                <w:sz w:val="24"/>
              </w:rPr>
            </w:pPr>
            <w:r w:rsidRPr="003959FF">
              <w:rPr>
                <w:rFonts w:ascii="宋体" w:hAnsi="宋体" w:hint="eastAsia"/>
                <w:b/>
                <w:bCs/>
                <w:sz w:val="24"/>
              </w:rPr>
              <w:t>序号</w:t>
            </w:r>
          </w:p>
        </w:tc>
        <w:tc>
          <w:tcPr>
            <w:tcW w:w="637" w:type="pct"/>
            <w:tcBorders>
              <w:top w:val="single" w:sz="4" w:space="0" w:color="auto"/>
              <w:left w:val="single" w:sz="4" w:space="0" w:color="auto"/>
              <w:right w:val="single" w:sz="4" w:space="0" w:color="auto"/>
            </w:tcBorders>
            <w:shd w:val="clear" w:color="auto" w:fill="auto"/>
            <w:vAlign w:val="center"/>
          </w:tcPr>
          <w:p w14:paraId="62386613" w14:textId="77777777" w:rsidR="00D32D3B" w:rsidRPr="003959FF" w:rsidRDefault="00D32D3B" w:rsidP="003959FF">
            <w:pPr>
              <w:wordWrap w:val="0"/>
              <w:jc w:val="center"/>
              <w:rPr>
                <w:rFonts w:ascii="宋体" w:hAnsi="宋体" w:hint="eastAsia"/>
                <w:b/>
                <w:bCs/>
                <w:sz w:val="24"/>
              </w:rPr>
            </w:pPr>
            <w:r w:rsidRPr="003959FF">
              <w:rPr>
                <w:rFonts w:ascii="宋体" w:hAnsi="宋体" w:hint="eastAsia"/>
                <w:b/>
                <w:bCs/>
                <w:sz w:val="24"/>
              </w:rPr>
              <w:t>评分因素</w:t>
            </w:r>
          </w:p>
        </w:tc>
        <w:tc>
          <w:tcPr>
            <w:tcW w:w="3959" w:type="pct"/>
            <w:gridSpan w:val="3"/>
            <w:tcBorders>
              <w:top w:val="single" w:sz="4" w:space="0" w:color="auto"/>
              <w:left w:val="single" w:sz="4" w:space="0" w:color="auto"/>
              <w:right w:val="single" w:sz="4" w:space="0" w:color="auto"/>
            </w:tcBorders>
            <w:vAlign w:val="center"/>
          </w:tcPr>
          <w:p w14:paraId="28B0C996" w14:textId="77777777" w:rsidR="00D32D3B" w:rsidRPr="003959FF" w:rsidRDefault="00D32D3B" w:rsidP="003959FF">
            <w:pPr>
              <w:wordWrap w:val="0"/>
              <w:jc w:val="center"/>
              <w:rPr>
                <w:rFonts w:ascii="宋体" w:hAnsi="宋体" w:hint="eastAsia"/>
                <w:b/>
                <w:bCs/>
                <w:sz w:val="24"/>
              </w:rPr>
            </w:pPr>
            <w:r w:rsidRPr="003959FF">
              <w:rPr>
                <w:rFonts w:ascii="宋体" w:hAnsi="宋体" w:hint="eastAsia"/>
                <w:b/>
                <w:bCs/>
                <w:sz w:val="24"/>
              </w:rPr>
              <w:t>评价指标和分值</w:t>
            </w:r>
          </w:p>
        </w:tc>
      </w:tr>
      <w:tr w:rsidR="00D32D3B" w:rsidRPr="00C52B50" w14:paraId="7BE88393" w14:textId="77777777" w:rsidTr="003959FF">
        <w:tc>
          <w:tcPr>
            <w:tcW w:w="403" w:type="pct"/>
            <w:tcBorders>
              <w:top w:val="single" w:sz="4" w:space="0" w:color="auto"/>
              <w:left w:val="single" w:sz="4" w:space="0" w:color="auto"/>
              <w:right w:val="single" w:sz="4" w:space="0" w:color="auto"/>
            </w:tcBorders>
            <w:shd w:val="clear" w:color="auto" w:fill="auto"/>
            <w:vAlign w:val="center"/>
          </w:tcPr>
          <w:p w14:paraId="1F1EF727" w14:textId="77777777" w:rsidR="00D32D3B" w:rsidRPr="00C52B50" w:rsidRDefault="00D32D3B" w:rsidP="003959FF">
            <w:pPr>
              <w:wordWrap w:val="0"/>
              <w:jc w:val="left"/>
              <w:rPr>
                <w:rFonts w:ascii="宋体" w:hAnsi="宋体" w:hint="eastAsia"/>
                <w:sz w:val="24"/>
              </w:rPr>
            </w:pPr>
            <w:r w:rsidRPr="00C52B50">
              <w:rPr>
                <w:rFonts w:ascii="宋体" w:hAnsi="宋体" w:hint="eastAsia"/>
                <w:sz w:val="24"/>
              </w:rPr>
              <w:t>1</w:t>
            </w:r>
          </w:p>
        </w:tc>
        <w:tc>
          <w:tcPr>
            <w:tcW w:w="637" w:type="pct"/>
            <w:tcBorders>
              <w:top w:val="single" w:sz="4" w:space="0" w:color="auto"/>
              <w:left w:val="single" w:sz="4" w:space="0" w:color="auto"/>
              <w:right w:val="single" w:sz="4" w:space="0" w:color="auto"/>
            </w:tcBorders>
            <w:shd w:val="clear" w:color="auto" w:fill="auto"/>
            <w:vAlign w:val="center"/>
          </w:tcPr>
          <w:p w14:paraId="01FC673E" w14:textId="77777777" w:rsidR="00D32D3B" w:rsidRPr="00C52B50" w:rsidRDefault="00D32D3B" w:rsidP="003959FF">
            <w:pPr>
              <w:wordWrap w:val="0"/>
              <w:jc w:val="left"/>
              <w:rPr>
                <w:rFonts w:ascii="宋体" w:hAnsi="宋体" w:hint="eastAsia"/>
                <w:sz w:val="24"/>
              </w:rPr>
            </w:pPr>
            <w:r w:rsidRPr="00C52B50">
              <w:rPr>
                <w:rFonts w:ascii="宋体" w:hAnsi="宋体" w:hint="eastAsia"/>
                <w:sz w:val="24"/>
              </w:rPr>
              <w:t>商务</w:t>
            </w:r>
          </w:p>
          <w:p w14:paraId="4B11615B" w14:textId="77777777" w:rsidR="00D32D3B" w:rsidRPr="00C52B50" w:rsidRDefault="00D32D3B" w:rsidP="003959FF">
            <w:pPr>
              <w:wordWrap w:val="0"/>
              <w:jc w:val="left"/>
              <w:rPr>
                <w:rFonts w:ascii="宋体" w:hAnsi="宋体" w:hint="eastAsia"/>
                <w:sz w:val="24"/>
              </w:rPr>
            </w:pPr>
            <w:r w:rsidRPr="00C52B50">
              <w:rPr>
                <w:rFonts w:ascii="宋体" w:hAnsi="宋体" w:hint="eastAsia"/>
                <w:sz w:val="24"/>
              </w:rPr>
              <w:t>（10分）</w:t>
            </w:r>
          </w:p>
        </w:tc>
        <w:tc>
          <w:tcPr>
            <w:tcW w:w="761" w:type="pct"/>
            <w:tcBorders>
              <w:top w:val="single" w:sz="4" w:space="0" w:color="auto"/>
              <w:left w:val="single" w:sz="4" w:space="0" w:color="auto"/>
              <w:right w:val="single" w:sz="4" w:space="0" w:color="auto"/>
            </w:tcBorders>
            <w:vAlign w:val="center"/>
          </w:tcPr>
          <w:p w14:paraId="74D0C3DD" w14:textId="77777777" w:rsidR="00D32D3B" w:rsidRPr="00C52B50" w:rsidRDefault="00D32D3B" w:rsidP="003959FF">
            <w:pPr>
              <w:wordWrap w:val="0"/>
              <w:jc w:val="left"/>
              <w:rPr>
                <w:rFonts w:ascii="宋体" w:hAnsi="宋体" w:hint="eastAsia"/>
                <w:sz w:val="24"/>
              </w:rPr>
            </w:pPr>
            <w:r w:rsidRPr="00C52B50">
              <w:rPr>
                <w:rFonts w:ascii="宋体" w:hAnsi="宋体" w:hint="eastAsia"/>
                <w:sz w:val="24"/>
              </w:rPr>
              <w:t>相关业绩及经验</w:t>
            </w:r>
          </w:p>
          <w:p w14:paraId="07F6E408" w14:textId="77777777" w:rsidR="00D32D3B" w:rsidRPr="00C52B50" w:rsidRDefault="00D32D3B" w:rsidP="003959FF">
            <w:pPr>
              <w:wordWrap w:val="0"/>
              <w:jc w:val="left"/>
              <w:rPr>
                <w:rFonts w:ascii="宋体" w:hAnsi="宋体" w:hint="eastAsia"/>
                <w:sz w:val="24"/>
              </w:rPr>
            </w:pPr>
            <w:r w:rsidRPr="00C52B50">
              <w:rPr>
                <w:rFonts w:ascii="宋体" w:hAnsi="宋体" w:hint="eastAsia"/>
                <w:sz w:val="24"/>
              </w:rPr>
              <w:t>（10分）</w:t>
            </w:r>
          </w:p>
        </w:tc>
        <w:tc>
          <w:tcPr>
            <w:tcW w:w="393" w:type="pct"/>
            <w:tcBorders>
              <w:top w:val="single" w:sz="4" w:space="0" w:color="auto"/>
              <w:left w:val="single" w:sz="4" w:space="0" w:color="auto"/>
              <w:right w:val="single" w:sz="4" w:space="0" w:color="auto"/>
            </w:tcBorders>
            <w:vAlign w:val="center"/>
          </w:tcPr>
          <w:p w14:paraId="2596CC5E" w14:textId="77777777" w:rsidR="00D32D3B" w:rsidRPr="00C52B50" w:rsidRDefault="00D32D3B" w:rsidP="003959FF">
            <w:pPr>
              <w:wordWrap w:val="0"/>
              <w:jc w:val="left"/>
              <w:rPr>
                <w:rFonts w:ascii="宋体" w:hAnsi="宋体" w:hint="eastAsia"/>
                <w:sz w:val="24"/>
              </w:rPr>
            </w:pPr>
            <w:r w:rsidRPr="00C52B50">
              <w:rPr>
                <w:rFonts w:ascii="宋体" w:hAnsi="宋体" w:hint="eastAsia"/>
                <w:sz w:val="24"/>
              </w:rPr>
              <w:t>10分</w:t>
            </w:r>
          </w:p>
        </w:tc>
        <w:tc>
          <w:tcPr>
            <w:tcW w:w="2806" w:type="pct"/>
            <w:tcBorders>
              <w:top w:val="single" w:sz="4" w:space="0" w:color="auto"/>
              <w:left w:val="single" w:sz="4" w:space="0" w:color="auto"/>
              <w:right w:val="single" w:sz="4" w:space="0" w:color="auto"/>
            </w:tcBorders>
            <w:vAlign w:val="center"/>
          </w:tcPr>
          <w:p w14:paraId="252AF43D" w14:textId="6F16803C" w:rsidR="00D32D3B" w:rsidRPr="00C52B50" w:rsidRDefault="00D32D3B" w:rsidP="003959FF">
            <w:pPr>
              <w:wordWrap w:val="0"/>
              <w:jc w:val="left"/>
              <w:rPr>
                <w:rFonts w:ascii="宋体" w:hAnsi="宋体" w:hint="eastAsia"/>
                <w:sz w:val="24"/>
              </w:rPr>
            </w:pPr>
            <w:r w:rsidRPr="00C52B50">
              <w:rPr>
                <w:rFonts w:ascii="宋体" w:hAnsi="宋体" w:hint="eastAsia"/>
                <w:sz w:val="24"/>
              </w:rPr>
              <w:t>综合考虑</w:t>
            </w:r>
            <w:r w:rsidR="00844A34" w:rsidRPr="00C52B50">
              <w:rPr>
                <w:rFonts w:ascii="宋体" w:hAnsi="宋体" w:hint="eastAsia"/>
                <w:sz w:val="24"/>
              </w:rPr>
              <w:t>供应商</w:t>
            </w:r>
            <w:r w:rsidRPr="00C52B50">
              <w:rPr>
                <w:rFonts w:ascii="宋体" w:hAnsi="宋体" w:hint="eastAsia"/>
                <w:sz w:val="24"/>
              </w:rPr>
              <w:t>最近三年内（2021年1月1日起至</w:t>
            </w:r>
            <w:r w:rsidR="002974F9" w:rsidRPr="00C52B50">
              <w:rPr>
                <w:rFonts w:ascii="宋体" w:hAnsi="宋体" w:hint="eastAsia"/>
                <w:sz w:val="24"/>
              </w:rPr>
              <w:t>递交响应文件截止之日止</w:t>
            </w:r>
            <w:r w:rsidRPr="00C52B50">
              <w:rPr>
                <w:rFonts w:ascii="宋体" w:hAnsi="宋体" w:hint="eastAsia"/>
                <w:sz w:val="24"/>
              </w:rPr>
              <w:t>）完成的类似项目业绩，每个业绩得5分，该项最高得10分（须提供合同复印件并加盖</w:t>
            </w:r>
            <w:r w:rsidR="002974F9" w:rsidRPr="00C52B50">
              <w:rPr>
                <w:rFonts w:ascii="宋体" w:hAnsi="宋体" w:hint="eastAsia"/>
                <w:sz w:val="24"/>
              </w:rPr>
              <w:t>供应商</w:t>
            </w:r>
            <w:r w:rsidRPr="00C52B50">
              <w:rPr>
                <w:rFonts w:ascii="宋体" w:hAnsi="宋体" w:hint="eastAsia"/>
                <w:sz w:val="24"/>
              </w:rPr>
              <w:t>公章）</w:t>
            </w:r>
          </w:p>
        </w:tc>
      </w:tr>
      <w:tr w:rsidR="00D32D3B" w:rsidRPr="00C52B50" w14:paraId="391C7C6B" w14:textId="77777777" w:rsidTr="003959FF">
        <w:tc>
          <w:tcPr>
            <w:tcW w:w="403" w:type="pct"/>
            <w:vMerge w:val="restart"/>
            <w:tcBorders>
              <w:top w:val="single" w:sz="4" w:space="0" w:color="auto"/>
              <w:left w:val="single" w:sz="4" w:space="0" w:color="auto"/>
              <w:right w:val="single" w:sz="4" w:space="0" w:color="auto"/>
            </w:tcBorders>
            <w:vAlign w:val="center"/>
          </w:tcPr>
          <w:p w14:paraId="220CA02E" w14:textId="77777777" w:rsidR="00D32D3B" w:rsidRPr="00C52B50" w:rsidRDefault="00D32D3B" w:rsidP="003959FF">
            <w:pPr>
              <w:wordWrap w:val="0"/>
              <w:jc w:val="left"/>
              <w:rPr>
                <w:rFonts w:ascii="宋体" w:hAnsi="宋体" w:hint="eastAsia"/>
                <w:sz w:val="24"/>
              </w:rPr>
            </w:pPr>
            <w:r w:rsidRPr="00C52B50">
              <w:rPr>
                <w:rFonts w:ascii="宋体" w:hAnsi="宋体" w:hint="eastAsia"/>
                <w:sz w:val="24"/>
              </w:rPr>
              <w:t>2</w:t>
            </w:r>
          </w:p>
        </w:tc>
        <w:tc>
          <w:tcPr>
            <w:tcW w:w="637" w:type="pct"/>
            <w:vMerge w:val="restart"/>
            <w:tcBorders>
              <w:top w:val="single" w:sz="4" w:space="0" w:color="auto"/>
              <w:left w:val="single" w:sz="4" w:space="0" w:color="auto"/>
              <w:right w:val="single" w:sz="4" w:space="0" w:color="auto"/>
            </w:tcBorders>
            <w:vAlign w:val="center"/>
          </w:tcPr>
          <w:p w14:paraId="5969CF43" w14:textId="77777777" w:rsidR="00D32D3B" w:rsidRPr="00C52B50" w:rsidRDefault="00D32D3B" w:rsidP="003959FF">
            <w:pPr>
              <w:wordWrap w:val="0"/>
              <w:jc w:val="left"/>
              <w:rPr>
                <w:rFonts w:ascii="宋体" w:hAnsi="宋体" w:hint="eastAsia"/>
                <w:sz w:val="24"/>
              </w:rPr>
            </w:pPr>
            <w:r w:rsidRPr="00C52B50">
              <w:rPr>
                <w:rFonts w:ascii="宋体" w:hAnsi="宋体" w:hint="eastAsia"/>
                <w:sz w:val="24"/>
              </w:rPr>
              <w:t>项目方案</w:t>
            </w:r>
          </w:p>
          <w:p w14:paraId="4B413347" w14:textId="77777777" w:rsidR="00D32D3B" w:rsidRPr="00C52B50" w:rsidRDefault="00D32D3B" w:rsidP="003959FF">
            <w:pPr>
              <w:wordWrap w:val="0"/>
              <w:jc w:val="left"/>
              <w:rPr>
                <w:rFonts w:ascii="宋体" w:hAnsi="宋体" w:hint="eastAsia"/>
                <w:sz w:val="24"/>
              </w:rPr>
            </w:pPr>
            <w:r w:rsidRPr="00C52B50">
              <w:rPr>
                <w:rFonts w:ascii="宋体" w:hAnsi="宋体" w:hint="eastAsia"/>
                <w:sz w:val="24"/>
              </w:rPr>
              <w:t>（80分）</w:t>
            </w:r>
          </w:p>
        </w:tc>
        <w:tc>
          <w:tcPr>
            <w:tcW w:w="761" w:type="pct"/>
            <w:tcBorders>
              <w:top w:val="single" w:sz="4" w:space="0" w:color="auto"/>
              <w:left w:val="single" w:sz="4" w:space="0" w:color="auto"/>
              <w:right w:val="single" w:sz="4" w:space="0" w:color="auto"/>
            </w:tcBorders>
            <w:vAlign w:val="center"/>
          </w:tcPr>
          <w:p w14:paraId="1F5900E3" w14:textId="77777777" w:rsidR="00D32D3B" w:rsidRPr="00C52B50" w:rsidRDefault="00D32D3B" w:rsidP="003959FF">
            <w:pPr>
              <w:wordWrap w:val="0"/>
              <w:jc w:val="left"/>
              <w:rPr>
                <w:rFonts w:ascii="宋体" w:hAnsi="宋体" w:hint="eastAsia"/>
                <w:sz w:val="24"/>
              </w:rPr>
            </w:pPr>
            <w:r w:rsidRPr="00C52B50">
              <w:rPr>
                <w:rFonts w:ascii="宋体" w:hAnsi="宋体" w:hint="eastAsia"/>
                <w:sz w:val="24"/>
              </w:rPr>
              <w:t>项目分析及理解</w:t>
            </w:r>
          </w:p>
        </w:tc>
        <w:tc>
          <w:tcPr>
            <w:tcW w:w="393" w:type="pct"/>
            <w:tcBorders>
              <w:top w:val="single" w:sz="4" w:space="0" w:color="auto"/>
              <w:left w:val="single" w:sz="4" w:space="0" w:color="auto"/>
              <w:bottom w:val="single" w:sz="4" w:space="0" w:color="auto"/>
              <w:right w:val="single" w:sz="4" w:space="0" w:color="auto"/>
            </w:tcBorders>
            <w:vAlign w:val="center"/>
          </w:tcPr>
          <w:p w14:paraId="3483D2FE" w14:textId="77777777" w:rsidR="00D32D3B" w:rsidRPr="00C52B50" w:rsidRDefault="00D32D3B" w:rsidP="003959FF">
            <w:pPr>
              <w:wordWrap w:val="0"/>
              <w:jc w:val="left"/>
              <w:rPr>
                <w:rFonts w:ascii="宋体" w:hAnsi="宋体" w:hint="eastAsia"/>
                <w:sz w:val="24"/>
              </w:rPr>
            </w:pPr>
            <w:r w:rsidRPr="00C52B50">
              <w:rPr>
                <w:rFonts w:ascii="宋体" w:hAnsi="宋体" w:hint="eastAsia"/>
                <w:sz w:val="24"/>
              </w:rPr>
              <w:t>10分</w:t>
            </w:r>
          </w:p>
        </w:tc>
        <w:tc>
          <w:tcPr>
            <w:tcW w:w="2806" w:type="pct"/>
            <w:tcBorders>
              <w:top w:val="single" w:sz="4" w:space="0" w:color="auto"/>
              <w:left w:val="single" w:sz="4" w:space="0" w:color="auto"/>
              <w:bottom w:val="single" w:sz="4" w:space="0" w:color="auto"/>
              <w:right w:val="single" w:sz="4" w:space="0" w:color="auto"/>
            </w:tcBorders>
            <w:vAlign w:val="center"/>
          </w:tcPr>
          <w:p w14:paraId="40421B89" w14:textId="72B683F0" w:rsidR="00D32D3B" w:rsidRPr="00C52B50" w:rsidRDefault="00D32D3B" w:rsidP="003959FF">
            <w:pPr>
              <w:wordWrap w:val="0"/>
              <w:jc w:val="left"/>
              <w:rPr>
                <w:rFonts w:ascii="宋体" w:hAnsi="宋体" w:hint="eastAsia"/>
                <w:sz w:val="24"/>
              </w:rPr>
            </w:pPr>
            <w:r w:rsidRPr="00C52B50">
              <w:rPr>
                <w:rFonts w:ascii="宋体" w:hAnsi="宋体" w:hint="eastAsia"/>
                <w:sz w:val="24"/>
              </w:rPr>
              <w:t>综合考虑</w:t>
            </w:r>
            <w:r w:rsidR="002974F9" w:rsidRPr="00C52B50">
              <w:rPr>
                <w:rFonts w:ascii="宋体" w:hAnsi="宋体" w:hint="eastAsia"/>
                <w:sz w:val="24"/>
              </w:rPr>
              <w:t>供应商</w:t>
            </w:r>
            <w:r w:rsidRPr="00C52B50">
              <w:rPr>
                <w:rFonts w:ascii="宋体" w:hAnsi="宋体" w:hint="eastAsia"/>
                <w:sz w:val="24"/>
              </w:rPr>
              <w:t>针对采购需求所提供的项目分析，项目分析包括但不限于项目背景、服务理念、服务核心、项目重难点等。</w:t>
            </w:r>
          </w:p>
          <w:p w14:paraId="432738A0" w14:textId="77777777" w:rsidR="00D32D3B" w:rsidRPr="00C52B50" w:rsidRDefault="00D32D3B" w:rsidP="003959FF">
            <w:pPr>
              <w:wordWrap w:val="0"/>
              <w:jc w:val="left"/>
              <w:rPr>
                <w:rFonts w:ascii="宋体" w:hAnsi="宋体" w:hint="eastAsia"/>
                <w:sz w:val="24"/>
              </w:rPr>
            </w:pPr>
            <w:r w:rsidRPr="00C52B50">
              <w:rPr>
                <w:rFonts w:ascii="宋体" w:hAnsi="宋体" w:hint="eastAsia"/>
                <w:sz w:val="24"/>
              </w:rPr>
              <w:t>项目分析针对性突出、对项目背景理解透彻、服务理念及核心明确、对项目重难点分析全面到位，并且有相应的解决措施：10分；</w:t>
            </w:r>
          </w:p>
          <w:p w14:paraId="52B43481" w14:textId="77777777" w:rsidR="00D32D3B" w:rsidRPr="00C52B50" w:rsidRDefault="00D32D3B" w:rsidP="003959FF">
            <w:pPr>
              <w:wordWrap w:val="0"/>
              <w:jc w:val="left"/>
              <w:rPr>
                <w:rFonts w:ascii="宋体" w:hAnsi="宋体" w:hint="eastAsia"/>
                <w:sz w:val="24"/>
              </w:rPr>
            </w:pPr>
            <w:r w:rsidRPr="00C52B50">
              <w:rPr>
                <w:rFonts w:ascii="宋体" w:hAnsi="宋体" w:hint="eastAsia"/>
                <w:sz w:val="24"/>
              </w:rPr>
              <w:t>提供了通用、常规的项目分析，有对项目的重难点分析，但提供了通用常规的解决措施，针对性需加强：7分；</w:t>
            </w:r>
          </w:p>
          <w:p w14:paraId="664F25A8" w14:textId="77777777" w:rsidR="00D32D3B" w:rsidRPr="00C52B50" w:rsidRDefault="00D32D3B" w:rsidP="003959FF">
            <w:pPr>
              <w:wordWrap w:val="0"/>
              <w:jc w:val="left"/>
              <w:rPr>
                <w:rFonts w:ascii="宋体" w:hAnsi="宋体" w:hint="eastAsia"/>
                <w:sz w:val="24"/>
              </w:rPr>
            </w:pPr>
            <w:r w:rsidRPr="00C52B50">
              <w:rPr>
                <w:rFonts w:ascii="宋体" w:hAnsi="宋体" w:hint="eastAsia"/>
                <w:sz w:val="24"/>
              </w:rPr>
              <w:t>项目分析针对性以及对项目背景理解有一定偏差、服务理念及核心模糊、对项目重难点分析有欠缺：4分；</w:t>
            </w:r>
          </w:p>
          <w:p w14:paraId="05649459" w14:textId="77777777" w:rsidR="00D32D3B" w:rsidRPr="00C52B50" w:rsidRDefault="00D32D3B" w:rsidP="003959FF">
            <w:pPr>
              <w:wordWrap w:val="0"/>
              <w:jc w:val="left"/>
              <w:rPr>
                <w:rFonts w:ascii="宋体" w:hAnsi="宋体" w:hint="eastAsia"/>
                <w:sz w:val="24"/>
              </w:rPr>
            </w:pPr>
            <w:r w:rsidRPr="00C52B50">
              <w:rPr>
                <w:rFonts w:ascii="宋体" w:hAnsi="宋体" w:hint="eastAsia"/>
                <w:sz w:val="24"/>
              </w:rPr>
              <w:t>项目分析不具备针对性、对项目背景理解缺失、未提供服务理念及核心、对项目重难点分析缺失：1分；</w:t>
            </w:r>
          </w:p>
          <w:p w14:paraId="7E9BC689" w14:textId="77777777" w:rsidR="00D32D3B" w:rsidRPr="00C52B50" w:rsidRDefault="00D32D3B" w:rsidP="003959FF">
            <w:pPr>
              <w:wordWrap w:val="0"/>
              <w:jc w:val="left"/>
              <w:rPr>
                <w:rFonts w:ascii="宋体" w:hAnsi="宋体" w:hint="eastAsia"/>
                <w:sz w:val="24"/>
              </w:rPr>
            </w:pPr>
            <w:r w:rsidRPr="00C52B50">
              <w:rPr>
                <w:rFonts w:ascii="宋体" w:hAnsi="宋体" w:hint="eastAsia"/>
                <w:sz w:val="24"/>
              </w:rPr>
              <w:t>未提供任何材料：0分。</w:t>
            </w:r>
          </w:p>
        </w:tc>
      </w:tr>
      <w:tr w:rsidR="00D32D3B" w:rsidRPr="00C52B50" w14:paraId="2CBE0122" w14:textId="77777777" w:rsidTr="003959FF">
        <w:tc>
          <w:tcPr>
            <w:tcW w:w="403" w:type="pct"/>
            <w:vMerge/>
            <w:tcBorders>
              <w:left w:val="single" w:sz="4" w:space="0" w:color="auto"/>
              <w:right w:val="single" w:sz="4" w:space="0" w:color="auto"/>
            </w:tcBorders>
            <w:vAlign w:val="center"/>
          </w:tcPr>
          <w:p w14:paraId="14DDD816" w14:textId="77777777" w:rsidR="00D32D3B" w:rsidRPr="00C52B50" w:rsidRDefault="00D32D3B" w:rsidP="003959FF">
            <w:pPr>
              <w:wordWrap w:val="0"/>
              <w:jc w:val="left"/>
              <w:rPr>
                <w:rFonts w:ascii="宋体" w:hAnsi="宋体" w:hint="eastAsia"/>
                <w:sz w:val="24"/>
              </w:rPr>
            </w:pPr>
          </w:p>
        </w:tc>
        <w:tc>
          <w:tcPr>
            <w:tcW w:w="637" w:type="pct"/>
            <w:vMerge/>
            <w:tcBorders>
              <w:left w:val="single" w:sz="4" w:space="0" w:color="auto"/>
              <w:right w:val="single" w:sz="4" w:space="0" w:color="auto"/>
            </w:tcBorders>
            <w:vAlign w:val="center"/>
          </w:tcPr>
          <w:p w14:paraId="1DB774D9" w14:textId="77777777" w:rsidR="00D32D3B" w:rsidRPr="00C52B50" w:rsidRDefault="00D32D3B" w:rsidP="003959FF">
            <w:pPr>
              <w:wordWrap w:val="0"/>
              <w:jc w:val="left"/>
              <w:rPr>
                <w:rFonts w:ascii="宋体" w:hAnsi="宋体" w:hint="eastAsia"/>
                <w:sz w:val="24"/>
              </w:rPr>
            </w:pPr>
          </w:p>
        </w:tc>
        <w:tc>
          <w:tcPr>
            <w:tcW w:w="761" w:type="pct"/>
            <w:tcBorders>
              <w:top w:val="single" w:sz="4" w:space="0" w:color="auto"/>
              <w:left w:val="single" w:sz="4" w:space="0" w:color="auto"/>
              <w:right w:val="single" w:sz="4" w:space="0" w:color="auto"/>
            </w:tcBorders>
            <w:vAlign w:val="center"/>
          </w:tcPr>
          <w:p w14:paraId="220A6CCB" w14:textId="77777777" w:rsidR="00D32D3B" w:rsidRPr="00C52B50" w:rsidRDefault="00D32D3B" w:rsidP="003959FF">
            <w:pPr>
              <w:wordWrap w:val="0"/>
              <w:jc w:val="left"/>
              <w:rPr>
                <w:rFonts w:ascii="宋体" w:hAnsi="宋体" w:hint="eastAsia"/>
                <w:sz w:val="24"/>
              </w:rPr>
            </w:pPr>
            <w:r w:rsidRPr="00C52B50">
              <w:rPr>
                <w:rFonts w:ascii="宋体" w:hAnsi="宋体" w:hint="eastAsia"/>
                <w:sz w:val="24"/>
              </w:rPr>
              <w:t>队伍组建方案</w:t>
            </w:r>
          </w:p>
        </w:tc>
        <w:tc>
          <w:tcPr>
            <w:tcW w:w="393" w:type="pct"/>
            <w:tcBorders>
              <w:top w:val="single" w:sz="4" w:space="0" w:color="auto"/>
              <w:left w:val="single" w:sz="4" w:space="0" w:color="auto"/>
              <w:bottom w:val="single" w:sz="4" w:space="0" w:color="auto"/>
              <w:right w:val="single" w:sz="4" w:space="0" w:color="auto"/>
            </w:tcBorders>
            <w:vAlign w:val="center"/>
          </w:tcPr>
          <w:p w14:paraId="04FC77EC" w14:textId="77777777" w:rsidR="00D32D3B" w:rsidRPr="00C52B50" w:rsidRDefault="00D32D3B" w:rsidP="003959FF">
            <w:pPr>
              <w:wordWrap w:val="0"/>
              <w:jc w:val="left"/>
              <w:rPr>
                <w:rFonts w:ascii="宋体" w:hAnsi="宋体" w:hint="eastAsia"/>
                <w:sz w:val="24"/>
              </w:rPr>
            </w:pPr>
            <w:r w:rsidRPr="00C52B50">
              <w:rPr>
                <w:rFonts w:ascii="宋体" w:hAnsi="宋体" w:hint="eastAsia"/>
                <w:sz w:val="24"/>
              </w:rPr>
              <w:t>12分</w:t>
            </w:r>
          </w:p>
        </w:tc>
        <w:tc>
          <w:tcPr>
            <w:tcW w:w="2806" w:type="pct"/>
            <w:tcBorders>
              <w:top w:val="single" w:sz="4" w:space="0" w:color="auto"/>
              <w:left w:val="single" w:sz="4" w:space="0" w:color="auto"/>
              <w:bottom w:val="single" w:sz="4" w:space="0" w:color="auto"/>
              <w:right w:val="single" w:sz="4" w:space="0" w:color="auto"/>
            </w:tcBorders>
            <w:vAlign w:val="center"/>
          </w:tcPr>
          <w:p w14:paraId="649159D8" w14:textId="77777777" w:rsidR="00D32D3B" w:rsidRPr="00C52B50" w:rsidRDefault="00D32D3B" w:rsidP="003959FF">
            <w:pPr>
              <w:wordWrap w:val="0"/>
              <w:jc w:val="left"/>
              <w:rPr>
                <w:rFonts w:ascii="宋体" w:hAnsi="宋体" w:hint="eastAsia"/>
                <w:sz w:val="24"/>
              </w:rPr>
            </w:pPr>
            <w:r w:rsidRPr="00C52B50">
              <w:rPr>
                <w:rFonts w:ascii="宋体" w:hAnsi="宋体" w:hint="eastAsia"/>
                <w:sz w:val="24"/>
              </w:rPr>
              <w:t>综合考虑投标人的队伍组建方案。</w:t>
            </w:r>
          </w:p>
          <w:p w14:paraId="3730ADC1" w14:textId="77777777" w:rsidR="00D32D3B" w:rsidRPr="00C52B50" w:rsidRDefault="00D32D3B" w:rsidP="003959FF">
            <w:pPr>
              <w:wordWrap w:val="0"/>
              <w:jc w:val="left"/>
              <w:rPr>
                <w:rFonts w:ascii="宋体" w:hAnsi="宋体" w:hint="eastAsia"/>
                <w:sz w:val="24"/>
              </w:rPr>
            </w:pPr>
            <w:r w:rsidRPr="00C52B50">
              <w:rPr>
                <w:rFonts w:ascii="宋体" w:hAnsi="宋体"/>
                <w:sz w:val="24"/>
              </w:rPr>
              <w:t>方案</w:t>
            </w:r>
            <w:r w:rsidRPr="00C52B50">
              <w:rPr>
                <w:rFonts w:ascii="宋体" w:hAnsi="宋体" w:hint="eastAsia"/>
                <w:sz w:val="24"/>
              </w:rPr>
              <w:t>能够高度结合项目需求，准确理解项目意图，分析详尽准确，内容表述清晰，对于工作要求有深入解析并提出完善的解决方案，对采购需求能够进一步细化，形成完整的工作思路，得12分；</w:t>
            </w:r>
          </w:p>
          <w:p w14:paraId="6186895F" w14:textId="77777777" w:rsidR="00D32D3B" w:rsidRPr="00C52B50" w:rsidRDefault="00D32D3B" w:rsidP="003959FF">
            <w:pPr>
              <w:wordWrap w:val="0"/>
              <w:jc w:val="left"/>
              <w:rPr>
                <w:rFonts w:ascii="宋体" w:hAnsi="宋体" w:hint="eastAsia"/>
                <w:sz w:val="24"/>
              </w:rPr>
            </w:pPr>
            <w:r w:rsidRPr="00C52B50">
              <w:rPr>
                <w:rFonts w:ascii="宋体" w:hAnsi="宋体" w:hint="eastAsia"/>
                <w:sz w:val="24"/>
              </w:rPr>
              <w:t>提供了通用、常规的</w:t>
            </w:r>
            <w:r w:rsidRPr="00C52B50">
              <w:rPr>
                <w:rFonts w:ascii="宋体" w:hAnsi="宋体"/>
                <w:sz w:val="24"/>
              </w:rPr>
              <w:t>方案</w:t>
            </w:r>
            <w:r w:rsidRPr="00C52B50">
              <w:rPr>
                <w:rFonts w:ascii="宋体" w:hAnsi="宋体" w:hint="eastAsia"/>
                <w:sz w:val="24"/>
              </w:rPr>
              <w:t>，有一般性理解和分析，能够对工作要求进行解析并提出解决方案，但是提供了通用常规的工作思路，针对性需加强，细节需进一步完善，得9分；</w:t>
            </w:r>
          </w:p>
          <w:p w14:paraId="0150ED90" w14:textId="77777777" w:rsidR="00D32D3B" w:rsidRPr="00C52B50" w:rsidRDefault="00D32D3B" w:rsidP="003959FF">
            <w:pPr>
              <w:wordWrap w:val="0"/>
              <w:jc w:val="left"/>
              <w:rPr>
                <w:rFonts w:ascii="宋体" w:hAnsi="宋体" w:hint="eastAsia"/>
                <w:sz w:val="24"/>
              </w:rPr>
            </w:pPr>
            <w:r w:rsidRPr="00C52B50">
              <w:rPr>
                <w:rFonts w:ascii="宋体" w:hAnsi="宋体" w:hint="eastAsia"/>
                <w:sz w:val="24"/>
              </w:rPr>
              <w:t>提供了简单的</w:t>
            </w:r>
            <w:r w:rsidRPr="00C52B50">
              <w:rPr>
                <w:rFonts w:ascii="宋体" w:hAnsi="宋体"/>
                <w:sz w:val="24"/>
              </w:rPr>
              <w:t>方案</w:t>
            </w:r>
            <w:r w:rsidRPr="00C52B50">
              <w:rPr>
                <w:rFonts w:ascii="宋体" w:hAnsi="宋体" w:hint="eastAsia"/>
                <w:sz w:val="24"/>
              </w:rPr>
              <w:t>，服务理解有部分欠缺，不能完全分析项目意图，对工作要求有片面性解析或有提出部分解决方案，其工作思路描述简单，不具有针对性，得6分；</w:t>
            </w:r>
          </w:p>
          <w:p w14:paraId="18B65DF2" w14:textId="77777777" w:rsidR="00D32D3B" w:rsidRPr="00C52B50" w:rsidRDefault="00D32D3B" w:rsidP="003959FF">
            <w:pPr>
              <w:wordWrap w:val="0"/>
              <w:jc w:val="left"/>
              <w:rPr>
                <w:rFonts w:ascii="宋体" w:hAnsi="宋体" w:hint="eastAsia"/>
                <w:sz w:val="24"/>
              </w:rPr>
            </w:pPr>
            <w:r w:rsidRPr="00C52B50">
              <w:rPr>
                <w:rFonts w:ascii="宋体" w:hAnsi="宋体"/>
                <w:sz w:val="24"/>
              </w:rPr>
              <w:t>方案</w:t>
            </w:r>
            <w:r w:rsidRPr="00C52B50">
              <w:rPr>
                <w:rFonts w:ascii="宋体" w:hAnsi="宋体" w:hint="eastAsia"/>
                <w:sz w:val="24"/>
              </w:rPr>
              <w:t>有欠缺不完整，服务理解欠缺，不能完全分析项目意图，对工作要求有片面性解析并无解决方案，无工作思路描述，也无细节描述，得3分；</w:t>
            </w:r>
          </w:p>
          <w:p w14:paraId="273EBBF9" w14:textId="77777777" w:rsidR="00D32D3B" w:rsidRPr="00C52B50" w:rsidRDefault="00D32D3B" w:rsidP="003959FF">
            <w:pPr>
              <w:wordWrap w:val="0"/>
              <w:jc w:val="left"/>
              <w:rPr>
                <w:rFonts w:ascii="宋体" w:hAnsi="宋体" w:hint="eastAsia"/>
                <w:sz w:val="24"/>
              </w:rPr>
            </w:pPr>
            <w:r w:rsidRPr="00C52B50">
              <w:rPr>
                <w:rFonts w:ascii="宋体" w:hAnsi="宋体" w:hint="eastAsia"/>
                <w:sz w:val="24"/>
              </w:rPr>
              <w:t>本项未提供，得0分。</w:t>
            </w:r>
          </w:p>
        </w:tc>
      </w:tr>
      <w:tr w:rsidR="00D32D3B" w:rsidRPr="00C52B50" w14:paraId="5F03B225" w14:textId="77777777" w:rsidTr="003959FF">
        <w:tc>
          <w:tcPr>
            <w:tcW w:w="403" w:type="pct"/>
            <w:vMerge/>
            <w:tcBorders>
              <w:left w:val="single" w:sz="4" w:space="0" w:color="auto"/>
              <w:right w:val="single" w:sz="4" w:space="0" w:color="auto"/>
            </w:tcBorders>
            <w:vAlign w:val="center"/>
          </w:tcPr>
          <w:p w14:paraId="103E43FE" w14:textId="77777777" w:rsidR="00D32D3B" w:rsidRPr="00C52B50" w:rsidRDefault="00D32D3B" w:rsidP="003959FF">
            <w:pPr>
              <w:wordWrap w:val="0"/>
              <w:jc w:val="left"/>
              <w:rPr>
                <w:rFonts w:ascii="宋体" w:hAnsi="宋体" w:hint="eastAsia"/>
                <w:sz w:val="24"/>
              </w:rPr>
            </w:pPr>
          </w:p>
        </w:tc>
        <w:tc>
          <w:tcPr>
            <w:tcW w:w="637" w:type="pct"/>
            <w:vMerge/>
            <w:tcBorders>
              <w:left w:val="single" w:sz="4" w:space="0" w:color="auto"/>
              <w:right w:val="single" w:sz="4" w:space="0" w:color="auto"/>
            </w:tcBorders>
            <w:vAlign w:val="center"/>
          </w:tcPr>
          <w:p w14:paraId="3FC31FCF" w14:textId="77777777" w:rsidR="00D32D3B" w:rsidRPr="00C52B50" w:rsidRDefault="00D32D3B" w:rsidP="003959FF">
            <w:pPr>
              <w:wordWrap w:val="0"/>
              <w:jc w:val="left"/>
              <w:rPr>
                <w:rFonts w:ascii="宋体" w:hAnsi="宋体" w:hint="eastAsia"/>
                <w:sz w:val="24"/>
              </w:rPr>
            </w:pPr>
          </w:p>
        </w:tc>
        <w:tc>
          <w:tcPr>
            <w:tcW w:w="761" w:type="pct"/>
            <w:tcBorders>
              <w:top w:val="single" w:sz="4" w:space="0" w:color="auto"/>
              <w:left w:val="single" w:sz="4" w:space="0" w:color="auto"/>
              <w:right w:val="single" w:sz="4" w:space="0" w:color="auto"/>
            </w:tcBorders>
            <w:vAlign w:val="center"/>
          </w:tcPr>
          <w:p w14:paraId="3BA810B1" w14:textId="77777777" w:rsidR="00D32D3B" w:rsidRPr="00C52B50" w:rsidRDefault="00D32D3B" w:rsidP="003959FF">
            <w:pPr>
              <w:wordWrap w:val="0"/>
              <w:jc w:val="left"/>
              <w:rPr>
                <w:rFonts w:ascii="宋体" w:hAnsi="宋体" w:hint="eastAsia"/>
                <w:sz w:val="24"/>
              </w:rPr>
            </w:pPr>
            <w:r w:rsidRPr="00C52B50">
              <w:rPr>
                <w:rFonts w:ascii="宋体" w:hAnsi="宋体" w:hint="eastAsia"/>
                <w:sz w:val="24"/>
              </w:rPr>
              <w:t>队伍参赛方案</w:t>
            </w:r>
          </w:p>
        </w:tc>
        <w:tc>
          <w:tcPr>
            <w:tcW w:w="393" w:type="pct"/>
            <w:tcBorders>
              <w:top w:val="single" w:sz="4" w:space="0" w:color="auto"/>
              <w:left w:val="single" w:sz="4" w:space="0" w:color="auto"/>
              <w:bottom w:val="single" w:sz="4" w:space="0" w:color="auto"/>
              <w:right w:val="single" w:sz="4" w:space="0" w:color="auto"/>
            </w:tcBorders>
            <w:vAlign w:val="center"/>
          </w:tcPr>
          <w:p w14:paraId="39953935" w14:textId="77777777" w:rsidR="00D32D3B" w:rsidRPr="00C52B50" w:rsidRDefault="00D32D3B" w:rsidP="003959FF">
            <w:pPr>
              <w:wordWrap w:val="0"/>
              <w:jc w:val="left"/>
              <w:rPr>
                <w:rFonts w:ascii="宋体" w:hAnsi="宋体" w:hint="eastAsia"/>
                <w:sz w:val="24"/>
              </w:rPr>
            </w:pPr>
            <w:r w:rsidRPr="00C52B50">
              <w:rPr>
                <w:rFonts w:ascii="宋体" w:hAnsi="宋体" w:hint="eastAsia"/>
                <w:sz w:val="24"/>
              </w:rPr>
              <w:t>10分</w:t>
            </w:r>
          </w:p>
        </w:tc>
        <w:tc>
          <w:tcPr>
            <w:tcW w:w="2806" w:type="pct"/>
            <w:tcBorders>
              <w:top w:val="single" w:sz="4" w:space="0" w:color="auto"/>
              <w:left w:val="single" w:sz="4" w:space="0" w:color="auto"/>
              <w:bottom w:val="single" w:sz="4" w:space="0" w:color="auto"/>
              <w:right w:val="single" w:sz="4" w:space="0" w:color="auto"/>
            </w:tcBorders>
            <w:vAlign w:val="center"/>
          </w:tcPr>
          <w:p w14:paraId="2CC0771A" w14:textId="77777777" w:rsidR="00D32D3B" w:rsidRPr="00C52B50" w:rsidRDefault="00D32D3B" w:rsidP="003959FF">
            <w:pPr>
              <w:wordWrap w:val="0"/>
              <w:jc w:val="left"/>
              <w:rPr>
                <w:rFonts w:ascii="宋体" w:hAnsi="宋体" w:hint="eastAsia"/>
                <w:sz w:val="24"/>
              </w:rPr>
            </w:pPr>
            <w:r w:rsidRPr="00C52B50">
              <w:rPr>
                <w:rFonts w:ascii="宋体" w:hAnsi="宋体" w:hint="eastAsia"/>
                <w:sz w:val="24"/>
              </w:rPr>
              <w:t>综合考虑投标人的队伍训练方案。</w:t>
            </w:r>
          </w:p>
          <w:p w14:paraId="6EA5F9E8" w14:textId="77777777" w:rsidR="00D32D3B" w:rsidRPr="00C52B50" w:rsidRDefault="00D32D3B" w:rsidP="003959FF">
            <w:pPr>
              <w:wordWrap w:val="0"/>
              <w:jc w:val="left"/>
              <w:rPr>
                <w:rFonts w:ascii="宋体" w:hAnsi="宋体" w:hint="eastAsia"/>
                <w:sz w:val="24"/>
              </w:rPr>
            </w:pPr>
            <w:r w:rsidRPr="00C52B50">
              <w:rPr>
                <w:rFonts w:ascii="宋体" w:hAnsi="宋体"/>
                <w:sz w:val="24"/>
              </w:rPr>
              <w:t>方案</w:t>
            </w:r>
            <w:r w:rsidRPr="00C52B50">
              <w:rPr>
                <w:rFonts w:ascii="宋体" w:hAnsi="宋体" w:hint="eastAsia"/>
                <w:sz w:val="24"/>
              </w:rPr>
              <w:t>能够高度结合项目需求，准确理解项目意图，分析详尽准确，内容表述清晰，对于工作要求有深入解析并提出完善的解决方案，对采购需求能够进一步细化，形成完整的工作思路，得10分；</w:t>
            </w:r>
          </w:p>
          <w:p w14:paraId="707134D6" w14:textId="77777777" w:rsidR="00D32D3B" w:rsidRPr="00C52B50" w:rsidRDefault="00D32D3B" w:rsidP="003959FF">
            <w:pPr>
              <w:wordWrap w:val="0"/>
              <w:jc w:val="left"/>
              <w:rPr>
                <w:rFonts w:ascii="宋体" w:hAnsi="宋体" w:hint="eastAsia"/>
                <w:sz w:val="24"/>
              </w:rPr>
            </w:pPr>
            <w:r w:rsidRPr="00C52B50">
              <w:rPr>
                <w:rFonts w:ascii="宋体" w:hAnsi="宋体" w:hint="eastAsia"/>
                <w:sz w:val="24"/>
              </w:rPr>
              <w:t>提供了通用、常规的</w:t>
            </w:r>
            <w:r w:rsidRPr="00C52B50">
              <w:rPr>
                <w:rFonts w:ascii="宋体" w:hAnsi="宋体"/>
                <w:sz w:val="24"/>
              </w:rPr>
              <w:t>方案</w:t>
            </w:r>
            <w:r w:rsidRPr="00C52B50">
              <w:rPr>
                <w:rFonts w:ascii="宋体" w:hAnsi="宋体" w:hint="eastAsia"/>
                <w:sz w:val="24"/>
              </w:rPr>
              <w:t>，有一般性理解和分析，能够对工作要求进行解析并提出解决方案，但是提供了通用常规的工作思路，针对性需加强，细节需进一步完善，得7分；</w:t>
            </w:r>
          </w:p>
          <w:p w14:paraId="4204E3D0" w14:textId="77777777" w:rsidR="00D32D3B" w:rsidRPr="00C52B50" w:rsidRDefault="00D32D3B" w:rsidP="003959FF">
            <w:pPr>
              <w:wordWrap w:val="0"/>
              <w:jc w:val="left"/>
              <w:rPr>
                <w:rFonts w:ascii="宋体" w:hAnsi="宋体" w:hint="eastAsia"/>
                <w:sz w:val="24"/>
              </w:rPr>
            </w:pPr>
            <w:r w:rsidRPr="00C52B50">
              <w:rPr>
                <w:rFonts w:ascii="宋体" w:hAnsi="宋体" w:hint="eastAsia"/>
                <w:sz w:val="24"/>
              </w:rPr>
              <w:t>提供了简单的</w:t>
            </w:r>
            <w:r w:rsidRPr="00C52B50">
              <w:rPr>
                <w:rFonts w:ascii="宋体" w:hAnsi="宋体"/>
                <w:sz w:val="24"/>
              </w:rPr>
              <w:t>方案</w:t>
            </w:r>
            <w:r w:rsidRPr="00C52B50">
              <w:rPr>
                <w:rFonts w:ascii="宋体" w:hAnsi="宋体" w:hint="eastAsia"/>
                <w:sz w:val="24"/>
              </w:rPr>
              <w:t>，服务理解有部分欠缺，不能完全分析项目意图，对工作要求有片面性解析或有提出部分解决方案，其工作思路描述简单，不具有针对性，得4分；</w:t>
            </w:r>
          </w:p>
          <w:p w14:paraId="50A475F5" w14:textId="77777777" w:rsidR="00D32D3B" w:rsidRPr="00C52B50" w:rsidRDefault="00D32D3B" w:rsidP="003959FF">
            <w:pPr>
              <w:wordWrap w:val="0"/>
              <w:jc w:val="left"/>
              <w:rPr>
                <w:rFonts w:ascii="宋体" w:hAnsi="宋体" w:hint="eastAsia"/>
                <w:sz w:val="24"/>
              </w:rPr>
            </w:pPr>
            <w:r w:rsidRPr="00C52B50">
              <w:rPr>
                <w:rFonts w:ascii="宋体" w:hAnsi="宋体"/>
                <w:sz w:val="24"/>
              </w:rPr>
              <w:t>方案</w:t>
            </w:r>
            <w:r w:rsidRPr="00C52B50">
              <w:rPr>
                <w:rFonts w:ascii="宋体" w:hAnsi="宋体" w:hint="eastAsia"/>
                <w:sz w:val="24"/>
              </w:rPr>
              <w:t>有欠缺不完整，服务理解欠缺，不能完全分析项目意图，对工作要求有片面性解析并无解决方案，无工作思路描述，也无细节描述，得1分；</w:t>
            </w:r>
          </w:p>
          <w:p w14:paraId="504E1836" w14:textId="77777777" w:rsidR="00D32D3B" w:rsidRPr="00C52B50" w:rsidRDefault="00D32D3B" w:rsidP="003959FF">
            <w:pPr>
              <w:wordWrap w:val="0"/>
              <w:jc w:val="left"/>
              <w:rPr>
                <w:rFonts w:ascii="宋体" w:hAnsi="宋体" w:hint="eastAsia"/>
                <w:sz w:val="24"/>
              </w:rPr>
            </w:pPr>
            <w:r w:rsidRPr="00C52B50">
              <w:rPr>
                <w:rFonts w:ascii="宋体" w:hAnsi="宋体" w:hint="eastAsia"/>
                <w:sz w:val="24"/>
              </w:rPr>
              <w:t>本项未提供，得0分。</w:t>
            </w:r>
          </w:p>
        </w:tc>
      </w:tr>
      <w:tr w:rsidR="00D32D3B" w:rsidRPr="00C52B50" w14:paraId="52BA2F89" w14:textId="77777777" w:rsidTr="003959FF">
        <w:tc>
          <w:tcPr>
            <w:tcW w:w="403" w:type="pct"/>
            <w:vMerge/>
            <w:tcBorders>
              <w:left w:val="single" w:sz="4" w:space="0" w:color="auto"/>
              <w:right w:val="single" w:sz="4" w:space="0" w:color="auto"/>
            </w:tcBorders>
            <w:vAlign w:val="center"/>
          </w:tcPr>
          <w:p w14:paraId="2BD6302D" w14:textId="77777777" w:rsidR="00D32D3B" w:rsidRPr="00C52B50" w:rsidRDefault="00D32D3B" w:rsidP="003959FF">
            <w:pPr>
              <w:wordWrap w:val="0"/>
              <w:jc w:val="left"/>
              <w:rPr>
                <w:rFonts w:ascii="宋体" w:hAnsi="宋体" w:hint="eastAsia"/>
                <w:sz w:val="24"/>
              </w:rPr>
            </w:pPr>
          </w:p>
        </w:tc>
        <w:tc>
          <w:tcPr>
            <w:tcW w:w="637" w:type="pct"/>
            <w:vMerge/>
            <w:tcBorders>
              <w:left w:val="single" w:sz="4" w:space="0" w:color="auto"/>
              <w:right w:val="single" w:sz="4" w:space="0" w:color="auto"/>
            </w:tcBorders>
            <w:vAlign w:val="center"/>
          </w:tcPr>
          <w:p w14:paraId="5302F60E" w14:textId="77777777" w:rsidR="00D32D3B" w:rsidRPr="00C52B50" w:rsidRDefault="00D32D3B" w:rsidP="003959FF">
            <w:pPr>
              <w:wordWrap w:val="0"/>
              <w:jc w:val="left"/>
              <w:rPr>
                <w:rFonts w:ascii="宋体" w:hAnsi="宋体" w:hint="eastAsia"/>
                <w:sz w:val="24"/>
              </w:rPr>
            </w:pPr>
          </w:p>
        </w:tc>
        <w:tc>
          <w:tcPr>
            <w:tcW w:w="761" w:type="pct"/>
            <w:tcBorders>
              <w:top w:val="single" w:sz="4" w:space="0" w:color="auto"/>
              <w:left w:val="single" w:sz="4" w:space="0" w:color="auto"/>
              <w:right w:val="single" w:sz="4" w:space="0" w:color="auto"/>
            </w:tcBorders>
            <w:vAlign w:val="center"/>
          </w:tcPr>
          <w:p w14:paraId="33A64A68" w14:textId="77777777" w:rsidR="00D32D3B" w:rsidRPr="00C52B50" w:rsidRDefault="00D32D3B" w:rsidP="003959FF">
            <w:pPr>
              <w:wordWrap w:val="0"/>
              <w:jc w:val="left"/>
              <w:rPr>
                <w:rFonts w:ascii="宋体" w:hAnsi="宋体" w:hint="eastAsia"/>
                <w:sz w:val="24"/>
              </w:rPr>
            </w:pPr>
            <w:r w:rsidRPr="00C52B50">
              <w:rPr>
                <w:rFonts w:ascii="宋体" w:hAnsi="宋体" w:hint="eastAsia"/>
                <w:sz w:val="24"/>
              </w:rPr>
              <w:t>应急预案</w:t>
            </w:r>
          </w:p>
        </w:tc>
        <w:tc>
          <w:tcPr>
            <w:tcW w:w="393" w:type="pct"/>
            <w:tcBorders>
              <w:top w:val="single" w:sz="4" w:space="0" w:color="auto"/>
              <w:left w:val="single" w:sz="4" w:space="0" w:color="auto"/>
              <w:bottom w:val="single" w:sz="4" w:space="0" w:color="auto"/>
              <w:right w:val="single" w:sz="4" w:space="0" w:color="auto"/>
            </w:tcBorders>
            <w:vAlign w:val="center"/>
          </w:tcPr>
          <w:p w14:paraId="0D815106" w14:textId="77777777" w:rsidR="00D32D3B" w:rsidRPr="00C52B50" w:rsidRDefault="00D32D3B" w:rsidP="003959FF">
            <w:pPr>
              <w:wordWrap w:val="0"/>
              <w:jc w:val="left"/>
              <w:rPr>
                <w:rFonts w:ascii="宋体" w:hAnsi="宋体" w:hint="eastAsia"/>
                <w:sz w:val="24"/>
              </w:rPr>
            </w:pPr>
            <w:r w:rsidRPr="00C52B50">
              <w:rPr>
                <w:rFonts w:ascii="宋体" w:hAnsi="宋体" w:hint="eastAsia"/>
                <w:sz w:val="24"/>
              </w:rPr>
              <w:t>5分</w:t>
            </w:r>
          </w:p>
        </w:tc>
        <w:tc>
          <w:tcPr>
            <w:tcW w:w="2806" w:type="pct"/>
            <w:tcBorders>
              <w:top w:val="single" w:sz="4" w:space="0" w:color="auto"/>
              <w:left w:val="single" w:sz="4" w:space="0" w:color="auto"/>
              <w:bottom w:val="single" w:sz="4" w:space="0" w:color="auto"/>
              <w:right w:val="single" w:sz="4" w:space="0" w:color="auto"/>
            </w:tcBorders>
            <w:vAlign w:val="center"/>
          </w:tcPr>
          <w:p w14:paraId="350E1378" w14:textId="77777777" w:rsidR="00D32D3B" w:rsidRPr="00C52B50" w:rsidRDefault="00D32D3B" w:rsidP="003959FF">
            <w:pPr>
              <w:wordWrap w:val="0"/>
              <w:jc w:val="left"/>
              <w:rPr>
                <w:rFonts w:ascii="宋体" w:hAnsi="宋体" w:hint="eastAsia"/>
                <w:sz w:val="24"/>
              </w:rPr>
            </w:pPr>
            <w:r w:rsidRPr="00C52B50">
              <w:rPr>
                <w:rFonts w:ascii="宋体" w:hAnsi="宋体" w:hint="eastAsia"/>
                <w:sz w:val="24"/>
              </w:rPr>
              <w:t>根据投标人提供的安全应急预案的完整度、可操作性、针对性进行评判。</w:t>
            </w:r>
          </w:p>
          <w:p w14:paraId="780DB696" w14:textId="77777777" w:rsidR="00D32D3B" w:rsidRPr="00C52B50" w:rsidRDefault="00D32D3B" w:rsidP="003959FF">
            <w:pPr>
              <w:wordWrap w:val="0"/>
              <w:jc w:val="left"/>
              <w:rPr>
                <w:rFonts w:ascii="宋体" w:hAnsi="宋体" w:hint="eastAsia"/>
                <w:sz w:val="24"/>
              </w:rPr>
            </w:pPr>
            <w:r w:rsidRPr="00C52B50">
              <w:rPr>
                <w:rFonts w:ascii="宋体" w:hAnsi="宋体" w:hint="eastAsia"/>
                <w:sz w:val="24"/>
              </w:rPr>
              <w:t>安全应急预案内容贴近项目实施需要、内容完整、详实可行、有针对性，得5分；</w:t>
            </w:r>
          </w:p>
          <w:p w14:paraId="41228A15" w14:textId="77777777" w:rsidR="00D32D3B" w:rsidRPr="00C52B50" w:rsidRDefault="00D32D3B" w:rsidP="003959FF">
            <w:pPr>
              <w:wordWrap w:val="0"/>
              <w:jc w:val="left"/>
              <w:rPr>
                <w:rFonts w:ascii="宋体" w:hAnsi="宋体" w:hint="eastAsia"/>
                <w:sz w:val="24"/>
              </w:rPr>
            </w:pPr>
            <w:r w:rsidRPr="00C52B50">
              <w:rPr>
                <w:rFonts w:ascii="宋体" w:hAnsi="宋体" w:hint="eastAsia"/>
                <w:sz w:val="24"/>
              </w:rPr>
              <w:t>提供了常规、通用的安全应急预案，内容虽基本完整，具有一定可操做性，但针对性有待提高，需进一步细化完善，得3分；</w:t>
            </w:r>
          </w:p>
          <w:p w14:paraId="65182F8D" w14:textId="77777777" w:rsidR="00D32D3B" w:rsidRPr="00C52B50" w:rsidRDefault="00D32D3B" w:rsidP="003959FF">
            <w:pPr>
              <w:wordWrap w:val="0"/>
              <w:jc w:val="left"/>
              <w:rPr>
                <w:rFonts w:ascii="宋体" w:hAnsi="宋体" w:hint="eastAsia"/>
                <w:sz w:val="24"/>
              </w:rPr>
            </w:pPr>
            <w:r w:rsidRPr="00C52B50">
              <w:rPr>
                <w:rFonts w:ascii="宋体" w:hAnsi="宋体" w:hint="eastAsia"/>
                <w:sz w:val="24"/>
              </w:rPr>
              <w:t>提供的安全应急预案内容简单并且涉及的方面有欠缺，不具有针对性，得1分；</w:t>
            </w:r>
          </w:p>
          <w:p w14:paraId="6BE531F3" w14:textId="77777777" w:rsidR="00D32D3B" w:rsidRPr="00C52B50" w:rsidRDefault="00D32D3B" w:rsidP="003959FF">
            <w:pPr>
              <w:wordWrap w:val="0"/>
              <w:jc w:val="left"/>
              <w:rPr>
                <w:rFonts w:ascii="宋体" w:hAnsi="宋体" w:hint="eastAsia"/>
                <w:sz w:val="24"/>
              </w:rPr>
            </w:pPr>
            <w:r w:rsidRPr="00C52B50">
              <w:rPr>
                <w:rFonts w:ascii="宋体" w:hAnsi="宋体" w:hint="eastAsia"/>
                <w:sz w:val="24"/>
              </w:rPr>
              <w:t>本项未提供得0分。</w:t>
            </w:r>
          </w:p>
        </w:tc>
      </w:tr>
      <w:tr w:rsidR="00D32D3B" w:rsidRPr="00C52B50" w14:paraId="6232D6AE" w14:textId="77777777" w:rsidTr="003959FF">
        <w:tc>
          <w:tcPr>
            <w:tcW w:w="403" w:type="pct"/>
            <w:vMerge/>
            <w:tcBorders>
              <w:left w:val="single" w:sz="4" w:space="0" w:color="auto"/>
              <w:right w:val="single" w:sz="4" w:space="0" w:color="auto"/>
            </w:tcBorders>
            <w:vAlign w:val="center"/>
          </w:tcPr>
          <w:p w14:paraId="4BBE8923" w14:textId="77777777" w:rsidR="00D32D3B" w:rsidRPr="00C52B50" w:rsidRDefault="00D32D3B" w:rsidP="003959FF">
            <w:pPr>
              <w:wordWrap w:val="0"/>
              <w:jc w:val="left"/>
              <w:rPr>
                <w:rFonts w:ascii="宋体" w:hAnsi="宋体" w:hint="eastAsia"/>
                <w:sz w:val="24"/>
              </w:rPr>
            </w:pPr>
          </w:p>
        </w:tc>
        <w:tc>
          <w:tcPr>
            <w:tcW w:w="637" w:type="pct"/>
            <w:vMerge/>
            <w:tcBorders>
              <w:left w:val="single" w:sz="4" w:space="0" w:color="auto"/>
              <w:right w:val="single" w:sz="4" w:space="0" w:color="auto"/>
            </w:tcBorders>
            <w:vAlign w:val="center"/>
          </w:tcPr>
          <w:p w14:paraId="679FF2E8" w14:textId="77777777" w:rsidR="00D32D3B" w:rsidRPr="00C52B50" w:rsidRDefault="00D32D3B" w:rsidP="003959FF">
            <w:pPr>
              <w:wordWrap w:val="0"/>
              <w:jc w:val="left"/>
              <w:rPr>
                <w:rFonts w:ascii="宋体" w:hAnsi="宋体" w:hint="eastAsia"/>
                <w:sz w:val="24"/>
              </w:rPr>
            </w:pPr>
          </w:p>
        </w:tc>
        <w:tc>
          <w:tcPr>
            <w:tcW w:w="761" w:type="pct"/>
            <w:tcBorders>
              <w:top w:val="single" w:sz="4" w:space="0" w:color="auto"/>
              <w:left w:val="single" w:sz="4" w:space="0" w:color="auto"/>
              <w:right w:val="single" w:sz="4" w:space="0" w:color="auto"/>
            </w:tcBorders>
            <w:vAlign w:val="center"/>
          </w:tcPr>
          <w:p w14:paraId="7E369D65" w14:textId="77777777" w:rsidR="00D32D3B" w:rsidRPr="00C52B50" w:rsidRDefault="00D32D3B" w:rsidP="003959FF">
            <w:pPr>
              <w:wordWrap w:val="0"/>
              <w:jc w:val="left"/>
              <w:rPr>
                <w:rFonts w:ascii="宋体" w:hAnsi="宋体" w:hint="eastAsia"/>
                <w:sz w:val="24"/>
              </w:rPr>
            </w:pPr>
            <w:r w:rsidRPr="00C52B50">
              <w:rPr>
                <w:rFonts w:ascii="宋体" w:hAnsi="宋体" w:hint="eastAsia"/>
                <w:sz w:val="24"/>
              </w:rPr>
              <w:t>工作制度</w:t>
            </w:r>
          </w:p>
        </w:tc>
        <w:tc>
          <w:tcPr>
            <w:tcW w:w="393" w:type="pct"/>
            <w:tcBorders>
              <w:top w:val="single" w:sz="4" w:space="0" w:color="auto"/>
              <w:left w:val="single" w:sz="4" w:space="0" w:color="auto"/>
              <w:bottom w:val="single" w:sz="4" w:space="0" w:color="auto"/>
              <w:right w:val="single" w:sz="4" w:space="0" w:color="auto"/>
            </w:tcBorders>
            <w:vAlign w:val="center"/>
          </w:tcPr>
          <w:p w14:paraId="10413A35" w14:textId="77777777" w:rsidR="00D32D3B" w:rsidRPr="00C52B50" w:rsidRDefault="00D32D3B" w:rsidP="003959FF">
            <w:pPr>
              <w:wordWrap w:val="0"/>
              <w:jc w:val="left"/>
              <w:rPr>
                <w:rFonts w:ascii="宋体" w:hAnsi="宋体" w:hint="eastAsia"/>
                <w:sz w:val="24"/>
              </w:rPr>
            </w:pPr>
            <w:r w:rsidRPr="00C52B50">
              <w:rPr>
                <w:rFonts w:ascii="宋体" w:hAnsi="宋体" w:hint="eastAsia"/>
                <w:sz w:val="24"/>
              </w:rPr>
              <w:t>10分</w:t>
            </w:r>
          </w:p>
        </w:tc>
        <w:tc>
          <w:tcPr>
            <w:tcW w:w="2806" w:type="pct"/>
            <w:tcBorders>
              <w:top w:val="single" w:sz="4" w:space="0" w:color="auto"/>
              <w:left w:val="single" w:sz="4" w:space="0" w:color="auto"/>
              <w:bottom w:val="single" w:sz="4" w:space="0" w:color="auto"/>
              <w:right w:val="single" w:sz="4" w:space="0" w:color="auto"/>
            </w:tcBorders>
            <w:vAlign w:val="center"/>
          </w:tcPr>
          <w:p w14:paraId="3162C950" w14:textId="77777777" w:rsidR="00D32D3B" w:rsidRPr="00C52B50" w:rsidRDefault="00D32D3B" w:rsidP="003959FF">
            <w:pPr>
              <w:wordWrap w:val="0"/>
              <w:jc w:val="left"/>
              <w:rPr>
                <w:rFonts w:ascii="宋体" w:hAnsi="宋体" w:hint="eastAsia"/>
                <w:sz w:val="24"/>
              </w:rPr>
            </w:pPr>
            <w:r w:rsidRPr="00C52B50">
              <w:rPr>
                <w:rFonts w:ascii="宋体" w:hAnsi="宋体" w:hint="eastAsia"/>
                <w:sz w:val="24"/>
              </w:rPr>
              <w:t>综合考虑投标人的工作制度（包括但不限于财务管理制度及财务风险控制制度）。</w:t>
            </w:r>
          </w:p>
          <w:p w14:paraId="35D1D589" w14:textId="77777777" w:rsidR="00D32D3B" w:rsidRPr="00C52B50" w:rsidRDefault="00D32D3B" w:rsidP="003959FF">
            <w:pPr>
              <w:wordWrap w:val="0"/>
              <w:jc w:val="left"/>
              <w:rPr>
                <w:rFonts w:ascii="宋体" w:hAnsi="宋体" w:hint="eastAsia"/>
                <w:sz w:val="24"/>
              </w:rPr>
            </w:pPr>
            <w:r w:rsidRPr="00C52B50">
              <w:rPr>
                <w:rFonts w:ascii="宋体" w:hAnsi="宋体" w:hint="eastAsia"/>
                <w:sz w:val="24"/>
              </w:rPr>
              <w:t>工作制度内容完整、详实可行，满足项目实施需要，有针对性，得10分；</w:t>
            </w:r>
          </w:p>
          <w:p w14:paraId="4DF9A995" w14:textId="77777777" w:rsidR="00D32D3B" w:rsidRPr="00C52B50" w:rsidRDefault="00D32D3B" w:rsidP="003959FF">
            <w:pPr>
              <w:wordWrap w:val="0"/>
              <w:jc w:val="left"/>
              <w:rPr>
                <w:rFonts w:ascii="宋体" w:hAnsi="宋体" w:hint="eastAsia"/>
                <w:sz w:val="24"/>
              </w:rPr>
            </w:pPr>
            <w:r w:rsidRPr="00C52B50">
              <w:rPr>
                <w:rFonts w:ascii="宋体" w:hAnsi="宋体" w:hint="eastAsia"/>
                <w:sz w:val="24"/>
              </w:rPr>
              <w:t>工作制度内容完整，基本满足需求，但与实际情况结合不够紧密，工作程序虽具有可执行性，但细节需完善，得6分；</w:t>
            </w:r>
          </w:p>
          <w:p w14:paraId="7DEB9789" w14:textId="77777777" w:rsidR="00D32D3B" w:rsidRPr="00C52B50" w:rsidRDefault="00D32D3B" w:rsidP="003959FF">
            <w:pPr>
              <w:wordWrap w:val="0"/>
              <w:jc w:val="left"/>
              <w:rPr>
                <w:rFonts w:ascii="宋体" w:hAnsi="宋体" w:hint="eastAsia"/>
                <w:sz w:val="24"/>
              </w:rPr>
            </w:pPr>
            <w:r w:rsidRPr="00C52B50">
              <w:rPr>
                <w:rFonts w:ascii="宋体" w:hAnsi="宋体" w:hint="eastAsia"/>
                <w:sz w:val="24"/>
              </w:rPr>
              <w:t>提供了常规、通用的工作制度，内容完整度需提高、细节需补充，并且不具有针对性，得3分；</w:t>
            </w:r>
          </w:p>
          <w:p w14:paraId="52215DE0" w14:textId="77777777" w:rsidR="00D32D3B" w:rsidRPr="00C52B50" w:rsidRDefault="00D32D3B" w:rsidP="003959FF">
            <w:pPr>
              <w:wordWrap w:val="0"/>
              <w:jc w:val="left"/>
              <w:rPr>
                <w:rFonts w:ascii="宋体" w:hAnsi="宋体" w:hint="eastAsia"/>
                <w:sz w:val="24"/>
              </w:rPr>
            </w:pPr>
            <w:r w:rsidRPr="00C52B50">
              <w:rPr>
                <w:rFonts w:ascii="宋体" w:hAnsi="宋体" w:hint="eastAsia"/>
                <w:sz w:val="24"/>
              </w:rPr>
              <w:t>提供的工作制度内容不完整，涉及到的地方有欠缺，没有细节内容，不具有可操作性，得1分；</w:t>
            </w:r>
          </w:p>
          <w:p w14:paraId="651B44FF" w14:textId="77777777" w:rsidR="00D32D3B" w:rsidRPr="00C52B50" w:rsidRDefault="00D32D3B" w:rsidP="003959FF">
            <w:pPr>
              <w:wordWrap w:val="0"/>
              <w:jc w:val="left"/>
              <w:rPr>
                <w:rFonts w:ascii="宋体" w:hAnsi="宋体" w:hint="eastAsia"/>
                <w:sz w:val="24"/>
              </w:rPr>
            </w:pPr>
            <w:r w:rsidRPr="00C52B50">
              <w:rPr>
                <w:rFonts w:ascii="宋体" w:hAnsi="宋体" w:hint="eastAsia"/>
                <w:sz w:val="24"/>
              </w:rPr>
              <w:t>未提供相关内容，得0分。</w:t>
            </w:r>
          </w:p>
        </w:tc>
      </w:tr>
      <w:tr w:rsidR="00D32D3B" w:rsidRPr="00C52B50" w14:paraId="68232B5E" w14:textId="77777777" w:rsidTr="003959FF">
        <w:tc>
          <w:tcPr>
            <w:tcW w:w="403" w:type="pct"/>
            <w:vMerge/>
            <w:tcBorders>
              <w:left w:val="single" w:sz="4" w:space="0" w:color="auto"/>
              <w:right w:val="single" w:sz="4" w:space="0" w:color="auto"/>
            </w:tcBorders>
            <w:vAlign w:val="center"/>
          </w:tcPr>
          <w:p w14:paraId="5362CE91" w14:textId="77777777" w:rsidR="00D32D3B" w:rsidRPr="00C52B50" w:rsidRDefault="00D32D3B" w:rsidP="003959FF">
            <w:pPr>
              <w:wordWrap w:val="0"/>
              <w:jc w:val="left"/>
              <w:rPr>
                <w:rFonts w:ascii="宋体" w:hAnsi="宋体" w:hint="eastAsia"/>
                <w:sz w:val="24"/>
              </w:rPr>
            </w:pPr>
          </w:p>
        </w:tc>
        <w:tc>
          <w:tcPr>
            <w:tcW w:w="637" w:type="pct"/>
            <w:vMerge/>
            <w:tcBorders>
              <w:left w:val="single" w:sz="4" w:space="0" w:color="auto"/>
              <w:right w:val="single" w:sz="4" w:space="0" w:color="auto"/>
            </w:tcBorders>
            <w:vAlign w:val="center"/>
          </w:tcPr>
          <w:p w14:paraId="109B6619" w14:textId="77777777" w:rsidR="00D32D3B" w:rsidRPr="00C52B50" w:rsidRDefault="00D32D3B" w:rsidP="003959FF">
            <w:pPr>
              <w:wordWrap w:val="0"/>
              <w:jc w:val="left"/>
              <w:rPr>
                <w:rFonts w:ascii="宋体" w:hAnsi="宋体" w:hint="eastAsia"/>
                <w:sz w:val="24"/>
              </w:rPr>
            </w:pPr>
          </w:p>
        </w:tc>
        <w:tc>
          <w:tcPr>
            <w:tcW w:w="761" w:type="pct"/>
            <w:tcBorders>
              <w:top w:val="single" w:sz="4" w:space="0" w:color="auto"/>
              <w:left w:val="single" w:sz="4" w:space="0" w:color="auto"/>
              <w:right w:val="single" w:sz="4" w:space="0" w:color="auto"/>
            </w:tcBorders>
            <w:vAlign w:val="center"/>
          </w:tcPr>
          <w:p w14:paraId="34A88342" w14:textId="77777777" w:rsidR="00D32D3B" w:rsidRPr="00C52B50" w:rsidRDefault="00D32D3B" w:rsidP="003959FF">
            <w:pPr>
              <w:wordWrap w:val="0"/>
              <w:jc w:val="left"/>
              <w:rPr>
                <w:rFonts w:ascii="宋体" w:hAnsi="宋体" w:hint="eastAsia"/>
                <w:sz w:val="24"/>
              </w:rPr>
            </w:pPr>
            <w:r w:rsidRPr="00C52B50">
              <w:rPr>
                <w:rFonts w:ascii="宋体" w:hAnsi="宋体" w:hint="eastAsia"/>
                <w:sz w:val="24"/>
              </w:rPr>
              <w:t>比赛</w:t>
            </w:r>
            <w:r w:rsidRPr="00C52B50">
              <w:rPr>
                <w:rFonts w:ascii="宋体" w:hAnsi="宋体"/>
                <w:sz w:val="24"/>
              </w:rPr>
              <w:t>装备</w:t>
            </w:r>
            <w:r w:rsidRPr="00C52B50">
              <w:rPr>
                <w:rFonts w:ascii="宋体" w:hAnsi="宋体" w:hint="eastAsia"/>
                <w:sz w:val="24"/>
              </w:rPr>
              <w:lastRenderedPageBreak/>
              <w:t>配备方案</w:t>
            </w:r>
          </w:p>
        </w:tc>
        <w:tc>
          <w:tcPr>
            <w:tcW w:w="393" w:type="pct"/>
            <w:tcBorders>
              <w:top w:val="single" w:sz="4" w:space="0" w:color="auto"/>
              <w:left w:val="single" w:sz="4" w:space="0" w:color="auto"/>
              <w:bottom w:val="single" w:sz="4" w:space="0" w:color="auto"/>
              <w:right w:val="single" w:sz="4" w:space="0" w:color="auto"/>
            </w:tcBorders>
            <w:vAlign w:val="center"/>
          </w:tcPr>
          <w:p w14:paraId="3FC03AF7" w14:textId="77777777" w:rsidR="00D32D3B" w:rsidRPr="00C52B50" w:rsidRDefault="00D32D3B" w:rsidP="003959FF">
            <w:pPr>
              <w:wordWrap w:val="0"/>
              <w:jc w:val="left"/>
              <w:rPr>
                <w:rFonts w:ascii="宋体" w:hAnsi="宋体" w:hint="eastAsia"/>
                <w:sz w:val="24"/>
              </w:rPr>
            </w:pPr>
            <w:r w:rsidRPr="00C52B50">
              <w:rPr>
                <w:rFonts w:ascii="宋体" w:hAnsi="宋体" w:hint="eastAsia"/>
                <w:sz w:val="24"/>
              </w:rPr>
              <w:lastRenderedPageBreak/>
              <w:t>5</w:t>
            </w:r>
          </w:p>
        </w:tc>
        <w:tc>
          <w:tcPr>
            <w:tcW w:w="2806" w:type="pct"/>
            <w:tcBorders>
              <w:top w:val="single" w:sz="4" w:space="0" w:color="auto"/>
              <w:left w:val="single" w:sz="4" w:space="0" w:color="auto"/>
              <w:bottom w:val="single" w:sz="4" w:space="0" w:color="auto"/>
              <w:right w:val="single" w:sz="4" w:space="0" w:color="auto"/>
            </w:tcBorders>
            <w:vAlign w:val="center"/>
          </w:tcPr>
          <w:p w14:paraId="4CA2F437" w14:textId="77777777" w:rsidR="00D32D3B" w:rsidRPr="00C52B50" w:rsidRDefault="00D32D3B" w:rsidP="003959FF">
            <w:pPr>
              <w:wordWrap w:val="0"/>
              <w:jc w:val="left"/>
              <w:rPr>
                <w:rFonts w:ascii="宋体" w:hAnsi="宋体" w:hint="eastAsia"/>
                <w:sz w:val="24"/>
              </w:rPr>
            </w:pPr>
            <w:r w:rsidRPr="00C52B50">
              <w:rPr>
                <w:rFonts w:ascii="宋体" w:hAnsi="宋体" w:hint="eastAsia"/>
                <w:sz w:val="24"/>
              </w:rPr>
              <w:t>综合考虑投标人的</w:t>
            </w:r>
            <w:r w:rsidRPr="00C52B50">
              <w:rPr>
                <w:rFonts w:ascii="宋体" w:hAnsi="宋体"/>
                <w:sz w:val="24"/>
              </w:rPr>
              <w:t>训练装备</w:t>
            </w:r>
            <w:r w:rsidRPr="00C52B50">
              <w:rPr>
                <w:rFonts w:ascii="宋体" w:hAnsi="宋体" w:hint="eastAsia"/>
                <w:sz w:val="24"/>
              </w:rPr>
              <w:t>配备方案（包括</w:t>
            </w:r>
            <w:r w:rsidRPr="00C52B50">
              <w:rPr>
                <w:rFonts w:ascii="宋体" w:hAnsi="宋体" w:hint="eastAsia"/>
                <w:sz w:val="24"/>
              </w:rPr>
              <w:lastRenderedPageBreak/>
              <w:t>但不限于</w:t>
            </w:r>
            <w:r w:rsidRPr="00C52B50">
              <w:rPr>
                <w:rFonts w:ascii="宋体" w:hAnsi="宋体"/>
                <w:sz w:val="24"/>
              </w:rPr>
              <w:t>服装、球鞋</w:t>
            </w:r>
            <w:r w:rsidRPr="00C52B50">
              <w:rPr>
                <w:rFonts w:ascii="宋体" w:hAnsi="宋体" w:hint="eastAsia"/>
                <w:sz w:val="24"/>
              </w:rPr>
              <w:t>等作训装备）。</w:t>
            </w:r>
          </w:p>
          <w:p w14:paraId="227FBDB2" w14:textId="77777777" w:rsidR="00D32D3B" w:rsidRPr="00C52B50" w:rsidRDefault="00D32D3B" w:rsidP="003959FF">
            <w:pPr>
              <w:wordWrap w:val="0"/>
              <w:jc w:val="left"/>
              <w:rPr>
                <w:rFonts w:ascii="宋体" w:hAnsi="宋体" w:hint="eastAsia"/>
                <w:sz w:val="24"/>
              </w:rPr>
            </w:pPr>
            <w:r w:rsidRPr="00C52B50">
              <w:rPr>
                <w:rFonts w:ascii="宋体" w:hAnsi="宋体"/>
                <w:sz w:val="24"/>
              </w:rPr>
              <w:t>方案</w:t>
            </w:r>
            <w:r w:rsidRPr="00C52B50">
              <w:rPr>
                <w:rFonts w:ascii="宋体" w:hAnsi="宋体" w:hint="eastAsia"/>
                <w:sz w:val="24"/>
              </w:rPr>
              <w:t>能够高度结合项目需求，准确理解项目意图，分析详尽准确，内容表述清晰，对采购需求能够进一步细化，形成完整的工作思路，得5分；</w:t>
            </w:r>
          </w:p>
          <w:p w14:paraId="199D15BB" w14:textId="77777777" w:rsidR="00D32D3B" w:rsidRPr="00C52B50" w:rsidRDefault="00D32D3B" w:rsidP="003959FF">
            <w:pPr>
              <w:wordWrap w:val="0"/>
              <w:jc w:val="left"/>
              <w:rPr>
                <w:rFonts w:ascii="宋体" w:hAnsi="宋体" w:hint="eastAsia"/>
                <w:sz w:val="24"/>
              </w:rPr>
            </w:pPr>
            <w:r w:rsidRPr="00C52B50">
              <w:rPr>
                <w:rFonts w:ascii="宋体" w:hAnsi="宋体" w:hint="eastAsia"/>
                <w:sz w:val="24"/>
              </w:rPr>
              <w:t>提供了通用、常规的</w:t>
            </w:r>
            <w:r w:rsidRPr="00C52B50">
              <w:rPr>
                <w:rFonts w:ascii="宋体" w:hAnsi="宋体"/>
                <w:sz w:val="24"/>
              </w:rPr>
              <w:t>方案</w:t>
            </w:r>
            <w:r w:rsidRPr="00C52B50">
              <w:rPr>
                <w:rFonts w:ascii="宋体" w:hAnsi="宋体" w:hint="eastAsia"/>
                <w:sz w:val="24"/>
              </w:rPr>
              <w:t>，有一般性理解和分析，能够对工作要求进行解析并提出解决方案，针对性需加强，细节需进一步完善，得3分；</w:t>
            </w:r>
          </w:p>
          <w:p w14:paraId="3A576606" w14:textId="77777777" w:rsidR="00D32D3B" w:rsidRPr="00C52B50" w:rsidRDefault="00D32D3B" w:rsidP="003959FF">
            <w:pPr>
              <w:wordWrap w:val="0"/>
              <w:jc w:val="left"/>
              <w:rPr>
                <w:rFonts w:ascii="宋体" w:hAnsi="宋体" w:hint="eastAsia"/>
                <w:sz w:val="24"/>
              </w:rPr>
            </w:pPr>
            <w:r w:rsidRPr="00C52B50">
              <w:rPr>
                <w:rFonts w:ascii="宋体" w:hAnsi="宋体"/>
                <w:sz w:val="24"/>
              </w:rPr>
              <w:t>方案</w:t>
            </w:r>
            <w:r w:rsidRPr="00C52B50">
              <w:rPr>
                <w:rFonts w:ascii="宋体" w:hAnsi="宋体" w:hint="eastAsia"/>
                <w:sz w:val="24"/>
              </w:rPr>
              <w:t>有欠缺不完整，服务理解欠缺，不能完全分析项目意图，也无细节描述，得1分；</w:t>
            </w:r>
          </w:p>
          <w:p w14:paraId="45F1CBC5" w14:textId="77777777" w:rsidR="00D32D3B" w:rsidRPr="00C52B50" w:rsidRDefault="00D32D3B" w:rsidP="003959FF">
            <w:pPr>
              <w:wordWrap w:val="0"/>
              <w:jc w:val="left"/>
              <w:rPr>
                <w:rFonts w:ascii="宋体" w:hAnsi="宋体" w:hint="eastAsia"/>
                <w:sz w:val="24"/>
              </w:rPr>
            </w:pPr>
            <w:r w:rsidRPr="00C52B50">
              <w:rPr>
                <w:rFonts w:ascii="宋体" w:hAnsi="宋体" w:hint="eastAsia"/>
                <w:sz w:val="24"/>
              </w:rPr>
              <w:t>本项未提供，得0分。</w:t>
            </w:r>
          </w:p>
        </w:tc>
      </w:tr>
      <w:tr w:rsidR="00D32D3B" w:rsidRPr="00C52B50" w14:paraId="3ED6EA8D" w14:textId="77777777" w:rsidTr="003959FF">
        <w:tc>
          <w:tcPr>
            <w:tcW w:w="403" w:type="pct"/>
            <w:vMerge/>
            <w:tcBorders>
              <w:left w:val="single" w:sz="4" w:space="0" w:color="auto"/>
              <w:right w:val="single" w:sz="4" w:space="0" w:color="auto"/>
            </w:tcBorders>
            <w:vAlign w:val="center"/>
          </w:tcPr>
          <w:p w14:paraId="28439715" w14:textId="77777777" w:rsidR="00D32D3B" w:rsidRPr="00C52B50" w:rsidRDefault="00D32D3B" w:rsidP="003959FF">
            <w:pPr>
              <w:wordWrap w:val="0"/>
              <w:jc w:val="left"/>
              <w:rPr>
                <w:rFonts w:ascii="宋体" w:hAnsi="宋体" w:hint="eastAsia"/>
                <w:sz w:val="24"/>
              </w:rPr>
            </w:pPr>
          </w:p>
        </w:tc>
        <w:tc>
          <w:tcPr>
            <w:tcW w:w="637" w:type="pct"/>
            <w:vMerge/>
            <w:tcBorders>
              <w:left w:val="single" w:sz="4" w:space="0" w:color="auto"/>
              <w:right w:val="single" w:sz="4" w:space="0" w:color="auto"/>
            </w:tcBorders>
            <w:vAlign w:val="center"/>
          </w:tcPr>
          <w:p w14:paraId="4407C39D" w14:textId="77777777" w:rsidR="00D32D3B" w:rsidRPr="00C52B50" w:rsidRDefault="00D32D3B" w:rsidP="003959FF">
            <w:pPr>
              <w:wordWrap w:val="0"/>
              <w:jc w:val="left"/>
              <w:rPr>
                <w:rFonts w:ascii="宋体" w:hAnsi="宋体" w:hint="eastAsia"/>
                <w:sz w:val="24"/>
              </w:rPr>
            </w:pPr>
          </w:p>
        </w:tc>
        <w:tc>
          <w:tcPr>
            <w:tcW w:w="761" w:type="pct"/>
            <w:tcBorders>
              <w:top w:val="single" w:sz="4" w:space="0" w:color="auto"/>
              <w:left w:val="single" w:sz="4" w:space="0" w:color="auto"/>
              <w:right w:val="single" w:sz="4" w:space="0" w:color="auto"/>
            </w:tcBorders>
            <w:vAlign w:val="center"/>
          </w:tcPr>
          <w:p w14:paraId="78E846B5" w14:textId="77777777" w:rsidR="00D32D3B" w:rsidRPr="00C52B50" w:rsidRDefault="00D32D3B" w:rsidP="003959FF">
            <w:pPr>
              <w:wordWrap w:val="0"/>
              <w:jc w:val="left"/>
              <w:rPr>
                <w:rFonts w:ascii="宋体" w:hAnsi="宋体" w:hint="eastAsia"/>
                <w:sz w:val="24"/>
              </w:rPr>
            </w:pPr>
            <w:r w:rsidRPr="00C52B50">
              <w:rPr>
                <w:rFonts w:ascii="宋体" w:hAnsi="宋体" w:hint="eastAsia"/>
                <w:sz w:val="24"/>
              </w:rPr>
              <w:t>训练场地</w:t>
            </w:r>
            <w:r w:rsidRPr="00C52B50">
              <w:rPr>
                <w:rFonts w:ascii="宋体" w:hAnsi="宋体"/>
                <w:sz w:val="24"/>
              </w:rPr>
              <w:t>保障方案</w:t>
            </w:r>
          </w:p>
        </w:tc>
        <w:tc>
          <w:tcPr>
            <w:tcW w:w="393" w:type="pct"/>
            <w:tcBorders>
              <w:top w:val="single" w:sz="4" w:space="0" w:color="auto"/>
              <w:left w:val="single" w:sz="4" w:space="0" w:color="auto"/>
              <w:bottom w:val="single" w:sz="4" w:space="0" w:color="auto"/>
              <w:right w:val="single" w:sz="4" w:space="0" w:color="auto"/>
            </w:tcBorders>
            <w:vAlign w:val="center"/>
          </w:tcPr>
          <w:p w14:paraId="01ED8472" w14:textId="77777777" w:rsidR="00D32D3B" w:rsidRPr="00C52B50" w:rsidRDefault="00D32D3B" w:rsidP="003959FF">
            <w:pPr>
              <w:wordWrap w:val="0"/>
              <w:jc w:val="left"/>
              <w:rPr>
                <w:rFonts w:ascii="宋体" w:hAnsi="宋体" w:hint="eastAsia"/>
                <w:sz w:val="24"/>
              </w:rPr>
            </w:pPr>
            <w:r w:rsidRPr="00C52B50">
              <w:rPr>
                <w:rFonts w:ascii="宋体" w:hAnsi="宋体" w:hint="eastAsia"/>
                <w:sz w:val="24"/>
              </w:rPr>
              <w:t>10</w:t>
            </w:r>
            <w:r w:rsidRPr="00C52B50">
              <w:rPr>
                <w:rFonts w:ascii="宋体" w:hAnsi="宋体"/>
                <w:sz w:val="24"/>
              </w:rPr>
              <w:t>分</w:t>
            </w:r>
          </w:p>
        </w:tc>
        <w:tc>
          <w:tcPr>
            <w:tcW w:w="2806" w:type="pct"/>
            <w:tcBorders>
              <w:top w:val="single" w:sz="4" w:space="0" w:color="auto"/>
              <w:left w:val="single" w:sz="4" w:space="0" w:color="auto"/>
              <w:bottom w:val="single" w:sz="4" w:space="0" w:color="auto"/>
              <w:right w:val="single" w:sz="4" w:space="0" w:color="auto"/>
            </w:tcBorders>
            <w:vAlign w:val="center"/>
          </w:tcPr>
          <w:p w14:paraId="0FFEB21A" w14:textId="77777777" w:rsidR="00D32D3B" w:rsidRPr="00C52B50" w:rsidRDefault="00D32D3B" w:rsidP="003959FF">
            <w:pPr>
              <w:wordWrap w:val="0"/>
              <w:jc w:val="left"/>
              <w:rPr>
                <w:rFonts w:ascii="宋体" w:hAnsi="宋体" w:hint="eastAsia"/>
                <w:sz w:val="24"/>
              </w:rPr>
            </w:pPr>
            <w:r w:rsidRPr="00C52B50">
              <w:rPr>
                <w:rFonts w:ascii="宋体" w:hAnsi="宋体"/>
                <w:sz w:val="24"/>
              </w:rPr>
              <w:t>综合考虑投标人提供的</w:t>
            </w:r>
            <w:r w:rsidRPr="00C52B50">
              <w:rPr>
                <w:rFonts w:ascii="宋体" w:hAnsi="宋体" w:hint="eastAsia"/>
                <w:sz w:val="24"/>
              </w:rPr>
              <w:t>训练场地</w:t>
            </w:r>
            <w:r w:rsidRPr="00C52B50">
              <w:rPr>
                <w:rFonts w:ascii="宋体" w:hAnsi="宋体"/>
                <w:sz w:val="24"/>
              </w:rPr>
              <w:t>保障方案，对采购需求的响应程度</w:t>
            </w:r>
            <w:r w:rsidRPr="00C52B50">
              <w:rPr>
                <w:rFonts w:ascii="宋体" w:hAnsi="宋体" w:hint="eastAsia"/>
                <w:sz w:val="24"/>
              </w:rPr>
              <w:t>（包括但不限于保障措施、场地面积、软硬件设施等）</w:t>
            </w:r>
            <w:r w:rsidRPr="00C52B50">
              <w:rPr>
                <w:rFonts w:ascii="宋体" w:hAnsi="宋体"/>
                <w:sz w:val="24"/>
              </w:rPr>
              <w:t>。</w:t>
            </w:r>
          </w:p>
          <w:p w14:paraId="39035B20" w14:textId="77777777" w:rsidR="00D32D3B" w:rsidRPr="00C52B50" w:rsidRDefault="00D32D3B" w:rsidP="003959FF">
            <w:pPr>
              <w:wordWrap w:val="0"/>
              <w:jc w:val="left"/>
              <w:rPr>
                <w:rFonts w:ascii="宋体" w:hAnsi="宋体" w:hint="eastAsia"/>
                <w:sz w:val="24"/>
              </w:rPr>
            </w:pPr>
            <w:r w:rsidRPr="00C52B50">
              <w:rPr>
                <w:rFonts w:ascii="宋体" w:hAnsi="宋体" w:hint="eastAsia"/>
                <w:sz w:val="24"/>
              </w:rPr>
              <w:t>场地</w:t>
            </w:r>
            <w:r w:rsidRPr="00C52B50">
              <w:rPr>
                <w:rFonts w:ascii="宋体" w:hAnsi="宋体"/>
                <w:sz w:val="24"/>
              </w:rPr>
              <w:t>保障方案</w:t>
            </w:r>
            <w:r w:rsidRPr="00C52B50">
              <w:rPr>
                <w:rFonts w:ascii="宋体" w:hAnsi="宋体" w:hint="eastAsia"/>
                <w:sz w:val="24"/>
              </w:rPr>
              <w:t>能够高度结合项目需求，准确理解项目意图，分析详尽准确，内容表述清晰，对于工作要求有深入解析并提出完善的解决方案，对采购需求能够进一步细化，形成完整的工作思路，得10分；</w:t>
            </w:r>
          </w:p>
          <w:p w14:paraId="50CBB6A3" w14:textId="77777777" w:rsidR="00D32D3B" w:rsidRPr="00C52B50" w:rsidRDefault="00D32D3B" w:rsidP="003959FF">
            <w:pPr>
              <w:wordWrap w:val="0"/>
              <w:jc w:val="left"/>
              <w:rPr>
                <w:rFonts w:ascii="宋体" w:hAnsi="宋体" w:hint="eastAsia"/>
                <w:sz w:val="24"/>
              </w:rPr>
            </w:pPr>
            <w:r w:rsidRPr="00C52B50">
              <w:rPr>
                <w:rFonts w:ascii="宋体" w:hAnsi="宋体" w:hint="eastAsia"/>
                <w:sz w:val="24"/>
              </w:rPr>
              <w:t>提供了通用、常规的场地</w:t>
            </w:r>
            <w:r w:rsidRPr="00C52B50">
              <w:rPr>
                <w:rFonts w:ascii="宋体" w:hAnsi="宋体"/>
                <w:sz w:val="24"/>
              </w:rPr>
              <w:t>保障方案</w:t>
            </w:r>
            <w:r w:rsidRPr="00C52B50">
              <w:rPr>
                <w:rFonts w:ascii="宋体" w:hAnsi="宋体" w:hint="eastAsia"/>
                <w:sz w:val="24"/>
              </w:rPr>
              <w:t>，有一般性理解和分析，能够对工作要求进行解析并提出解决方案，但是提供了通用常规的工作思路，针对性需加强，细节需进一步完善，得7分；</w:t>
            </w:r>
          </w:p>
          <w:p w14:paraId="322A6727" w14:textId="77777777" w:rsidR="00D32D3B" w:rsidRPr="00C52B50" w:rsidRDefault="00D32D3B" w:rsidP="003959FF">
            <w:pPr>
              <w:wordWrap w:val="0"/>
              <w:jc w:val="left"/>
              <w:rPr>
                <w:rFonts w:ascii="宋体" w:hAnsi="宋体" w:hint="eastAsia"/>
                <w:sz w:val="24"/>
              </w:rPr>
            </w:pPr>
            <w:r w:rsidRPr="00C52B50">
              <w:rPr>
                <w:rFonts w:ascii="宋体" w:hAnsi="宋体" w:hint="eastAsia"/>
                <w:sz w:val="24"/>
              </w:rPr>
              <w:t>提供了简单的场地</w:t>
            </w:r>
            <w:r w:rsidRPr="00C52B50">
              <w:rPr>
                <w:rFonts w:ascii="宋体" w:hAnsi="宋体"/>
                <w:sz w:val="24"/>
              </w:rPr>
              <w:t>保障方案</w:t>
            </w:r>
            <w:r w:rsidRPr="00C52B50">
              <w:rPr>
                <w:rFonts w:ascii="宋体" w:hAnsi="宋体" w:hint="eastAsia"/>
                <w:sz w:val="24"/>
              </w:rPr>
              <w:t>，服务理解有部分欠缺，不能完全分析项目意图，对工作要求有片面性解析或有提出部分解决方案，其工作思路描述简单，不具有针对性，得4分；</w:t>
            </w:r>
          </w:p>
          <w:p w14:paraId="1FC41824" w14:textId="77777777" w:rsidR="00D32D3B" w:rsidRPr="00C52B50" w:rsidRDefault="00D32D3B" w:rsidP="003959FF">
            <w:pPr>
              <w:wordWrap w:val="0"/>
              <w:jc w:val="left"/>
              <w:rPr>
                <w:rFonts w:ascii="宋体" w:hAnsi="宋体" w:hint="eastAsia"/>
                <w:sz w:val="24"/>
              </w:rPr>
            </w:pPr>
            <w:r w:rsidRPr="00C52B50">
              <w:rPr>
                <w:rFonts w:ascii="宋体" w:hAnsi="宋体" w:hint="eastAsia"/>
                <w:sz w:val="24"/>
              </w:rPr>
              <w:t>场地</w:t>
            </w:r>
            <w:r w:rsidRPr="00C52B50">
              <w:rPr>
                <w:rFonts w:ascii="宋体" w:hAnsi="宋体"/>
                <w:sz w:val="24"/>
              </w:rPr>
              <w:t>保障方案</w:t>
            </w:r>
            <w:r w:rsidRPr="00C52B50">
              <w:rPr>
                <w:rFonts w:ascii="宋体" w:hAnsi="宋体" w:hint="eastAsia"/>
                <w:sz w:val="24"/>
              </w:rPr>
              <w:t>有欠缺不完整，服务理解欠缺，不能完全分析项目意图，对工作要求有片面性解析并无解决方案，无工作思路描述，也无细节描述，得1分；</w:t>
            </w:r>
          </w:p>
          <w:p w14:paraId="40DECFCE" w14:textId="77777777" w:rsidR="00D32D3B" w:rsidRPr="00C52B50" w:rsidRDefault="00D32D3B" w:rsidP="003959FF">
            <w:pPr>
              <w:wordWrap w:val="0"/>
              <w:jc w:val="left"/>
              <w:rPr>
                <w:rFonts w:ascii="宋体" w:hAnsi="宋体" w:hint="eastAsia"/>
                <w:sz w:val="24"/>
              </w:rPr>
            </w:pPr>
            <w:r w:rsidRPr="00C52B50">
              <w:rPr>
                <w:rFonts w:ascii="宋体" w:hAnsi="宋体" w:hint="eastAsia"/>
                <w:sz w:val="24"/>
              </w:rPr>
              <w:t>未提供相关内容，得0分。</w:t>
            </w:r>
          </w:p>
        </w:tc>
      </w:tr>
      <w:tr w:rsidR="00D32D3B" w:rsidRPr="00C52B50" w14:paraId="761E647F" w14:textId="77777777" w:rsidTr="003959FF">
        <w:tc>
          <w:tcPr>
            <w:tcW w:w="403" w:type="pct"/>
            <w:vMerge/>
            <w:tcBorders>
              <w:left w:val="single" w:sz="4" w:space="0" w:color="auto"/>
              <w:right w:val="single" w:sz="4" w:space="0" w:color="auto"/>
            </w:tcBorders>
            <w:vAlign w:val="center"/>
          </w:tcPr>
          <w:p w14:paraId="55F0FF75" w14:textId="77777777" w:rsidR="00D32D3B" w:rsidRPr="00C52B50" w:rsidRDefault="00D32D3B" w:rsidP="003959FF">
            <w:pPr>
              <w:wordWrap w:val="0"/>
              <w:jc w:val="left"/>
              <w:rPr>
                <w:rFonts w:ascii="宋体" w:hAnsi="宋体" w:hint="eastAsia"/>
                <w:sz w:val="24"/>
              </w:rPr>
            </w:pPr>
          </w:p>
        </w:tc>
        <w:tc>
          <w:tcPr>
            <w:tcW w:w="637" w:type="pct"/>
            <w:vMerge/>
            <w:tcBorders>
              <w:left w:val="single" w:sz="4" w:space="0" w:color="auto"/>
              <w:right w:val="single" w:sz="4" w:space="0" w:color="auto"/>
            </w:tcBorders>
            <w:vAlign w:val="center"/>
          </w:tcPr>
          <w:p w14:paraId="19851C59" w14:textId="77777777" w:rsidR="00D32D3B" w:rsidRPr="00C52B50" w:rsidRDefault="00D32D3B" w:rsidP="003959FF">
            <w:pPr>
              <w:wordWrap w:val="0"/>
              <w:jc w:val="left"/>
              <w:rPr>
                <w:rFonts w:ascii="宋体" w:hAnsi="宋体" w:hint="eastAsia"/>
                <w:sz w:val="24"/>
              </w:rPr>
            </w:pPr>
          </w:p>
        </w:tc>
        <w:tc>
          <w:tcPr>
            <w:tcW w:w="761" w:type="pct"/>
            <w:tcBorders>
              <w:top w:val="single" w:sz="4" w:space="0" w:color="auto"/>
              <w:left w:val="single" w:sz="4" w:space="0" w:color="auto"/>
              <w:right w:val="single" w:sz="4" w:space="0" w:color="auto"/>
            </w:tcBorders>
            <w:vAlign w:val="center"/>
          </w:tcPr>
          <w:p w14:paraId="229D4AF1" w14:textId="77777777" w:rsidR="00D32D3B" w:rsidRPr="00C52B50" w:rsidRDefault="00D32D3B" w:rsidP="003959FF">
            <w:pPr>
              <w:wordWrap w:val="0"/>
              <w:jc w:val="left"/>
              <w:rPr>
                <w:rFonts w:ascii="宋体" w:hAnsi="宋体" w:hint="eastAsia"/>
                <w:sz w:val="24"/>
              </w:rPr>
            </w:pPr>
            <w:r w:rsidRPr="00C52B50">
              <w:rPr>
                <w:rFonts w:ascii="宋体" w:hAnsi="宋体" w:hint="eastAsia"/>
                <w:sz w:val="24"/>
              </w:rPr>
              <w:t>服务团队</w:t>
            </w:r>
          </w:p>
        </w:tc>
        <w:tc>
          <w:tcPr>
            <w:tcW w:w="393" w:type="pct"/>
            <w:tcBorders>
              <w:top w:val="single" w:sz="4" w:space="0" w:color="auto"/>
              <w:left w:val="single" w:sz="4" w:space="0" w:color="auto"/>
              <w:bottom w:val="single" w:sz="4" w:space="0" w:color="auto"/>
              <w:right w:val="single" w:sz="4" w:space="0" w:color="auto"/>
            </w:tcBorders>
            <w:vAlign w:val="center"/>
          </w:tcPr>
          <w:p w14:paraId="0750B368" w14:textId="77777777" w:rsidR="00D32D3B" w:rsidRPr="00C52B50" w:rsidRDefault="00D32D3B" w:rsidP="003959FF">
            <w:pPr>
              <w:wordWrap w:val="0"/>
              <w:jc w:val="left"/>
              <w:rPr>
                <w:rFonts w:ascii="宋体" w:hAnsi="宋体" w:hint="eastAsia"/>
                <w:sz w:val="24"/>
              </w:rPr>
            </w:pPr>
            <w:r w:rsidRPr="00C52B50">
              <w:rPr>
                <w:rFonts w:ascii="宋体" w:hAnsi="宋体" w:hint="eastAsia"/>
                <w:sz w:val="24"/>
              </w:rPr>
              <w:t>10分</w:t>
            </w:r>
          </w:p>
        </w:tc>
        <w:tc>
          <w:tcPr>
            <w:tcW w:w="2806" w:type="pct"/>
            <w:tcBorders>
              <w:top w:val="single" w:sz="4" w:space="0" w:color="auto"/>
              <w:left w:val="single" w:sz="4" w:space="0" w:color="auto"/>
              <w:bottom w:val="single" w:sz="4" w:space="0" w:color="auto"/>
              <w:right w:val="single" w:sz="4" w:space="0" w:color="auto"/>
            </w:tcBorders>
            <w:vAlign w:val="center"/>
          </w:tcPr>
          <w:p w14:paraId="3DFF4492" w14:textId="77777777" w:rsidR="00D32D3B" w:rsidRPr="00C52B50" w:rsidRDefault="00D32D3B" w:rsidP="003959FF">
            <w:pPr>
              <w:wordWrap w:val="0"/>
              <w:jc w:val="left"/>
              <w:rPr>
                <w:rFonts w:ascii="宋体" w:hAnsi="宋体" w:hint="eastAsia"/>
                <w:sz w:val="24"/>
              </w:rPr>
            </w:pPr>
            <w:r w:rsidRPr="00C52B50">
              <w:rPr>
                <w:rFonts w:ascii="宋体" w:hAnsi="宋体" w:hint="eastAsia"/>
                <w:sz w:val="24"/>
              </w:rPr>
              <w:t>综合考虑投标人的服务团队人员配置（包括但不限于教练员等）。</w:t>
            </w:r>
          </w:p>
          <w:p w14:paraId="04F659D4" w14:textId="77777777" w:rsidR="00D32D3B" w:rsidRPr="00C52B50" w:rsidRDefault="00D32D3B" w:rsidP="003959FF">
            <w:pPr>
              <w:wordWrap w:val="0"/>
              <w:jc w:val="left"/>
              <w:rPr>
                <w:rFonts w:ascii="宋体" w:hAnsi="宋体" w:hint="eastAsia"/>
                <w:sz w:val="24"/>
              </w:rPr>
            </w:pPr>
            <w:r w:rsidRPr="00C52B50">
              <w:rPr>
                <w:rFonts w:ascii="宋体" w:hAnsi="宋体" w:hint="eastAsia"/>
                <w:sz w:val="24"/>
              </w:rPr>
              <w:t>投标人拟投入项目服务团队人员整体情况：</w:t>
            </w:r>
          </w:p>
          <w:p w14:paraId="79E0C3BF" w14:textId="77777777" w:rsidR="00D32D3B" w:rsidRPr="00C52B50" w:rsidRDefault="00D32D3B" w:rsidP="003959FF">
            <w:pPr>
              <w:wordWrap w:val="0"/>
              <w:jc w:val="left"/>
              <w:rPr>
                <w:rFonts w:ascii="宋体" w:hAnsi="宋体" w:hint="eastAsia"/>
                <w:sz w:val="24"/>
              </w:rPr>
            </w:pPr>
            <w:r w:rsidRPr="00C52B50">
              <w:rPr>
                <w:rFonts w:ascii="宋体" w:hAnsi="宋体" w:hint="eastAsia"/>
                <w:sz w:val="24"/>
              </w:rPr>
              <w:t>1）人员架构（2分）</w:t>
            </w:r>
          </w:p>
          <w:p w14:paraId="3EC27D42" w14:textId="77777777" w:rsidR="00D32D3B" w:rsidRPr="00C52B50" w:rsidRDefault="00D32D3B" w:rsidP="003959FF">
            <w:pPr>
              <w:wordWrap w:val="0"/>
              <w:jc w:val="left"/>
              <w:rPr>
                <w:rFonts w:ascii="宋体" w:hAnsi="宋体" w:hint="eastAsia"/>
                <w:sz w:val="24"/>
              </w:rPr>
            </w:pPr>
            <w:r w:rsidRPr="00C52B50">
              <w:rPr>
                <w:rFonts w:ascii="宋体" w:hAnsi="宋体" w:hint="eastAsia"/>
                <w:sz w:val="24"/>
              </w:rPr>
              <w:t>团队人员架构合理，满足采购需求，得2分，否则得0分。</w:t>
            </w:r>
          </w:p>
          <w:p w14:paraId="464C2504" w14:textId="77777777" w:rsidR="00D32D3B" w:rsidRPr="00C52B50" w:rsidRDefault="00D32D3B" w:rsidP="003959FF">
            <w:pPr>
              <w:wordWrap w:val="0"/>
              <w:jc w:val="left"/>
              <w:rPr>
                <w:rFonts w:ascii="宋体" w:hAnsi="宋体" w:hint="eastAsia"/>
                <w:sz w:val="24"/>
              </w:rPr>
            </w:pPr>
            <w:r w:rsidRPr="00C52B50">
              <w:rPr>
                <w:rFonts w:ascii="宋体" w:hAnsi="宋体" w:hint="eastAsia"/>
                <w:sz w:val="24"/>
              </w:rPr>
              <w:t>2）人员经验及技术水平（6分）</w:t>
            </w:r>
          </w:p>
          <w:p w14:paraId="7234F4B3" w14:textId="77777777" w:rsidR="00D32D3B" w:rsidRPr="00C52B50" w:rsidRDefault="00D32D3B" w:rsidP="003959FF">
            <w:pPr>
              <w:wordWrap w:val="0"/>
              <w:jc w:val="left"/>
              <w:rPr>
                <w:rFonts w:ascii="宋体" w:hAnsi="宋体" w:hint="eastAsia"/>
                <w:sz w:val="24"/>
              </w:rPr>
            </w:pPr>
            <w:r w:rsidRPr="00C52B50">
              <w:rPr>
                <w:rFonts w:ascii="宋体" w:hAnsi="宋体" w:hint="eastAsia"/>
                <w:sz w:val="24"/>
              </w:rPr>
              <w:t>团队人员相关经验丰富、专业技术水平高，得6分；团队人员具有一定相关经验，但整</w:t>
            </w:r>
            <w:r w:rsidRPr="00C52B50">
              <w:rPr>
                <w:rFonts w:ascii="宋体" w:hAnsi="宋体" w:hint="eastAsia"/>
                <w:sz w:val="24"/>
              </w:rPr>
              <w:lastRenderedPageBreak/>
              <w:t>体专业技术水平有待提高，得4分；团队人员相关经验不足，整体专业技术水平低，得2分；未提供相关内容，得0分。</w:t>
            </w:r>
          </w:p>
          <w:p w14:paraId="749C6698" w14:textId="77777777" w:rsidR="00D32D3B" w:rsidRPr="00C52B50" w:rsidRDefault="00D32D3B" w:rsidP="003959FF">
            <w:pPr>
              <w:wordWrap w:val="0"/>
              <w:jc w:val="left"/>
              <w:rPr>
                <w:rFonts w:ascii="宋体" w:hAnsi="宋体" w:hint="eastAsia"/>
                <w:sz w:val="24"/>
              </w:rPr>
            </w:pPr>
            <w:r w:rsidRPr="00C52B50">
              <w:rPr>
                <w:rFonts w:ascii="宋体" w:hAnsi="宋体" w:hint="eastAsia"/>
                <w:sz w:val="24"/>
              </w:rPr>
              <w:t>3）人员岗位及分工（2分）</w:t>
            </w:r>
          </w:p>
          <w:p w14:paraId="2F18C0E4" w14:textId="77777777" w:rsidR="00D32D3B" w:rsidRPr="00C52B50" w:rsidRDefault="00D32D3B" w:rsidP="003959FF">
            <w:pPr>
              <w:wordWrap w:val="0"/>
              <w:jc w:val="left"/>
              <w:rPr>
                <w:rFonts w:ascii="宋体" w:hAnsi="宋体" w:hint="eastAsia"/>
                <w:sz w:val="24"/>
              </w:rPr>
            </w:pPr>
            <w:r w:rsidRPr="00C52B50">
              <w:rPr>
                <w:rFonts w:ascii="宋体" w:hAnsi="宋体" w:hint="eastAsia"/>
                <w:sz w:val="24"/>
              </w:rPr>
              <w:t>团队人员岗位明确、分工合理，得2分；否则得0分。</w:t>
            </w:r>
          </w:p>
          <w:p w14:paraId="63ACC56A" w14:textId="77777777" w:rsidR="00D32D3B" w:rsidRPr="00C52B50" w:rsidRDefault="00D32D3B" w:rsidP="003959FF">
            <w:pPr>
              <w:wordWrap w:val="0"/>
              <w:jc w:val="left"/>
              <w:rPr>
                <w:rFonts w:ascii="宋体" w:hAnsi="宋体" w:hint="eastAsia"/>
                <w:sz w:val="24"/>
              </w:rPr>
            </w:pPr>
            <w:r w:rsidRPr="00C52B50">
              <w:rPr>
                <w:rFonts w:ascii="宋体" w:hAnsi="宋体" w:hint="eastAsia"/>
                <w:sz w:val="24"/>
              </w:rPr>
              <w:t>（附团队人员情况一览表、身份证明材料、经验说明及相关证书等）</w:t>
            </w:r>
          </w:p>
        </w:tc>
      </w:tr>
      <w:tr w:rsidR="00D32D3B" w:rsidRPr="00C52B50" w14:paraId="35825D62" w14:textId="77777777" w:rsidTr="003959FF">
        <w:tc>
          <w:tcPr>
            <w:tcW w:w="403" w:type="pct"/>
            <w:vMerge/>
            <w:tcBorders>
              <w:left w:val="single" w:sz="4" w:space="0" w:color="auto"/>
              <w:right w:val="single" w:sz="4" w:space="0" w:color="auto"/>
            </w:tcBorders>
            <w:vAlign w:val="center"/>
          </w:tcPr>
          <w:p w14:paraId="0702590C" w14:textId="77777777" w:rsidR="00D32D3B" w:rsidRPr="00C52B50" w:rsidRDefault="00D32D3B" w:rsidP="003959FF">
            <w:pPr>
              <w:wordWrap w:val="0"/>
              <w:jc w:val="left"/>
              <w:rPr>
                <w:rFonts w:ascii="宋体" w:hAnsi="宋体" w:hint="eastAsia"/>
                <w:sz w:val="24"/>
              </w:rPr>
            </w:pPr>
          </w:p>
        </w:tc>
        <w:tc>
          <w:tcPr>
            <w:tcW w:w="637" w:type="pct"/>
            <w:vMerge/>
            <w:tcBorders>
              <w:left w:val="single" w:sz="4" w:space="0" w:color="auto"/>
              <w:right w:val="single" w:sz="4" w:space="0" w:color="auto"/>
            </w:tcBorders>
            <w:vAlign w:val="center"/>
          </w:tcPr>
          <w:p w14:paraId="001ECD0C" w14:textId="77777777" w:rsidR="00D32D3B" w:rsidRPr="00C52B50" w:rsidRDefault="00D32D3B" w:rsidP="003959FF">
            <w:pPr>
              <w:wordWrap w:val="0"/>
              <w:jc w:val="left"/>
              <w:rPr>
                <w:rFonts w:ascii="宋体" w:hAnsi="宋体" w:hint="eastAsia"/>
                <w:sz w:val="24"/>
              </w:rPr>
            </w:pPr>
          </w:p>
        </w:tc>
        <w:tc>
          <w:tcPr>
            <w:tcW w:w="761" w:type="pct"/>
            <w:tcBorders>
              <w:top w:val="single" w:sz="4" w:space="0" w:color="auto"/>
              <w:left w:val="single" w:sz="4" w:space="0" w:color="auto"/>
              <w:right w:val="single" w:sz="4" w:space="0" w:color="auto"/>
            </w:tcBorders>
            <w:vAlign w:val="center"/>
          </w:tcPr>
          <w:p w14:paraId="38ACF4DD" w14:textId="77777777" w:rsidR="00D32D3B" w:rsidRPr="00C52B50" w:rsidRDefault="00D32D3B" w:rsidP="003959FF">
            <w:pPr>
              <w:wordWrap w:val="0"/>
              <w:jc w:val="left"/>
              <w:rPr>
                <w:rFonts w:ascii="宋体" w:hAnsi="宋体" w:hint="eastAsia"/>
                <w:sz w:val="24"/>
              </w:rPr>
            </w:pPr>
            <w:r w:rsidRPr="00C52B50">
              <w:rPr>
                <w:rFonts w:ascii="宋体" w:hAnsi="宋体" w:hint="eastAsia"/>
                <w:sz w:val="24"/>
              </w:rPr>
              <w:t>赛前</w:t>
            </w:r>
            <w:r w:rsidRPr="00C52B50">
              <w:rPr>
                <w:rFonts w:ascii="宋体" w:hAnsi="宋体"/>
                <w:sz w:val="24"/>
              </w:rPr>
              <w:t>集训的食宿</w:t>
            </w:r>
            <w:r w:rsidRPr="00C52B50">
              <w:rPr>
                <w:rFonts w:ascii="宋体" w:hAnsi="宋体" w:hint="eastAsia"/>
                <w:sz w:val="24"/>
              </w:rPr>
              <w:t>方案</w:t>
            </w:r>
          </w:p>
        </w:tc>
        <w:tc>
          <w:tcPr>
            <w:tcW w:w="393" w:type="pct"/>
            <w:tcBorders>
              <w:top w:val="single" w:sz="4" w:space="0" w:color="auto"/>
              <w:left w:val="single" w:sz="4" w:space="0" w:color="auto"/>
              <w:bottom w:val="single" w:sz="4" w:space="0" w:color="auto"/>
              <w:right w:val="single" w:sz="4" w:space="0" w:color="auto"/>
            </w:tcBorders>
            <w:vAlign w:val="center"/>
          </w:tcPr>
          <w:p w14:paraId="5E3AA245" w14:textId="77777777" w:rsidR="00D32D3B" w:rsidRPr="00C52B50" w:rsidRDefault="00D32D3B" w:rsidP="003959FF">
            <w:pPr>
              <w:wordWrap w:val="0"/>
              <w:jc w:val="left"/>
              <w:rPr>
                <w:rFonts w:ascii="宋体" w:hAnsi="宋体" w:hint="eastAsia"/>
                <w:sz w:val="24"/>
              </w:rPr>
            </w:pPr>
            <w:r w:rsidRPr="00C52B50">
              <w:rPr>
                <w:rFonts w:ascii="宋体" w:hAnsi="宋体" w:hint="eastAsia"/>
                <w:sz w:val="24"/>
              </w:rPr>
              <w:t>8分</w:t>
            </w:r>
          </w:p>
        </w:tc>
        <w:tc>
          <w:tcPr>
            <w:tcW w:w="2806" w:type="pct"/>
            <w:tcBorders>
              <w:top w:val="single" w:sz="4" w:space="0" w:color="auto"/>
              <w:left w:val="single" w:sz="4" w:space="0" w:color="auto"/>
              <w:bottom w:val="single" w:sz="4" w:space="0" w:color="auto"/>
              <w:right w:val="single" w:sz="4" w:space="0" w:color="auto"/>
            </w:tcBorders>
            <w:vAlign w:val="center"/>
          </w:tcPr>
          <w:p w14:paraId="0A700D15" w14:textId="305C5A9E" w:rsidR="00D32D3B" w:rsidRPr="00C52B50" w:rsidRDefault="00D32D3B" w:rsidP="003959FF">
            <w:pPr>
              <w:wordWrap w:val="0"/>
              <w:jc w:val="left"/>
              <w:rPr>
                <w:rFonts w:ascii="宋体" w:hAnsi="宋体" w:hint="eastAsia"/>
                <w:sz w:val="24"/>
              </w:rPr>
            </w:pPr>
            <w:r w:rsidRPr="00C52B50">
              <w:rPr>
                <w:rFonts w:ascii="宋体" w:hAnsi="宋体"/>
                <w:sz w:val="24"/>
              </w:rPr>
              <w:t>综合考虑</w:t>
            </w:r>
            <w:r w:rsidR="00C121D5" w:rsidRPr="00C52B50">
              <w:rPr>
                <w:rFonts w:ascii="宋体" w:hAnsi="宋体" w:hint="eastAsia"/>
                <w:sz w:val="24"/>
              </w:rPr>
              <w:t>供应商</w:t>
            </w:r>
            <w:r w:rsidRPr="00C52B50">
              <w:rPr>
                <w:rFonts w:ascii="宋体" w:hAnsi="宋体"/>
                <w:sz w:val="24"/>
              </w:rPr>
              <w:t>提供的开展日常集训的食宿</w:t>
            </w:r>
            <w:r w:rsidRPr="00C52B50">
              <w:rPr>
                <w:rFonts w:ascii="宋体" w:hAnsi="宋体" w:hint="eastAsia"/>
                <w:sz w:val="24"/>
              </w:rPr>
              <w:t>方案</w:t>
            </w:r>
            <w:r w:rsidRPr="00C52B50">
              <w:rPr>
                <w:rFonts w:ascii="宋体" w:hAnsi="宋体"/>
                <w:sz w:val="24"/>
              </w:rPr>
              <w:t>，对采购需求的响应程度。</w:t>
            </w:r>
          </w:p>
          <w:p w14:paraId="07B29435" w14:textId="77777777" w:rsidR="00D32D3B" w:rsidRPr="00C52B50" w:rsidRDefault="00D32D3B" w:rsidP="003959FF">
            <w:pPr>
              <w:wordWrap w:val="0"/>
              <w:jc w:val="left"/>
              <w:rPr>
                <w:rFonts w:ascii="宋体" w:hAnsi="宋体" w:hint="eastAsia"/>
                <w:sz w:val="24"/>
              </w:rPr>
            </w:pPr>
            <w:r w:rsidRPr="00C52B50">
              <w:rPr>
                <w:rFonts w:ascii="宋体" w:hAnsi="宋体"/>
                <w:sz w:val="24"/>
              </w:rPr>
              <w:t>方案</w:t>
            </w:r>
            <w:r w:rsidRPr="00C52B50">
              <w:rPr>
                <w:rFonts w:ascii="宋体" w:hAnsi="宋体" w:hint="eastAsia"/>
                <w:sz w:val="24"/>
              </w:rPr>
              <w:t>能够高度结合项目需求，准确理解项目意图，分析详尽准确，内容表述清晰，对于工作要求有深入解析并提出完善的解决方案，对采购需求能够进一步细化，形成完整的工作思路，得8分；</w:t>
            </w:r>
          </w:p>
          <w:p w14:paraId="68EC63DB" w14:textId="77777777" w:rsidR="00D32D3B" w:rsidRPr="00C52B50" w:rsidRDefault="00D32D3B" w:rsidP="003959FF">
            <w:pPr>
              <w:wordWrap w:val="0"/>
              <w:jc w:val="left"/>
              <w:rPr>
                <w:rFonts w:ascii="宋体" w:hAnsi="宋体" w:hint="eastAsia"/>
                <w:sz w:val="24"/>
              </w:rPr>
            </w:pPr>
            <w:r w:rsidRPr="00C52B50">
              <w:rPr>
                <w:rFonts w:ascii="宋体" w:hAnsi="宋体" w:hint="eastAsia"/>
                <w:sz w:val="24"/>
              </w:rPr>
              <w:t>提供了通用、常规的</w:t>
            </w:r>
            <w:r w:rsidRPr="00C52B50">
              <w:rPr>
                <w:rFonts w:ascii="宋体" w:hAnsi="宋体"/>
                <w:sz w:val="24"/>
              </w:rPr>
              <w:t>方案</w:t>
            </w:r>
            <w:r w:rsidRPr="00C52B50">
              <w:rPr>
                <w:rFonts w:ascii="宋体" w:hAnsi="宋体" w:hint="eastAsia"/>
                <w:sz w:val="24"/>
              </w:rPr>
              <w:t>，有一般性理解和分析，能够对工作要求进行解析并提出解决方案，但是提供了通用常规的工作思路，针对性需加强，细节需进一步完善，得6分；</w:t>
            </w:r>
          </w:p>
          <w:p w14:paraId="4FBFC803" w14:textId="77777777" w:rsidR="00D32D3B" w:rsidRPr="00C52B50" w:rsidRDefault="00D32D3B" w:rsidP="003959FF">
            <w:pPr>
              <w:wordWrap w:val="0"/>
              <w:jc w:val="left"/>
              <w:rPr>
                <w:rFonts w:ascii="宋体" w:hAnsi="宋体" w:hint="eastAsia"/>
                <w:sz w:val="24"/>
              </w:rPr>
            </w:pPr>
            <w:r w:rsidRPr="00C52B50">
              <w:rPr>
                <w:rFonts w:ascii="宋体" w:hAnsi="宋体" w:hint="eastAsia"/>
                <w:sz w:val="24"/>
              </w:rPr>
              <w:t>提供了简单的</w:t>
            </w:r>
            <w:r w:rsidRPr="00C52B50">
              <w:rPr>
                <w:rFonts w:ascii="宋体" w:hAnsi="宋体"/>
                <w:sz w:val="24"/>
              </w:rPr>
              <w:t>方案</w:t>
            </w:r>
            <w:r w:rsidRPr="00C52B50">
              <w:rPr>
                <w:rFonts w:ascii="宋体" w:hAnsi="宋体" w:hint="eastAsia"/>
                <w:sz w:val="24"/>
              </w:rPr>
              <w:t>，服务理解有部分欠缺，不能完全分析项目意图，对工作要求有片面性解析或有提出部分解决方案，其工作思路描述简单，不具有针对性，得4分；</w:t>
            </w:r>
          </w:p>
          <w:p w14:paraId="0B68F3CF" w14:textId="77777777" w:rsidR="00D32D3B" w:rsidRPr="00C52B50" w:rsidRDefault="00D32D3B" w:rsidP="003959FF">
            <w:pPr>
              <w:wordWrap w:val="0"/>
              <w:jc w:val="left"/>
              <w:rPr>
                <w:rFonts w:ascii="宋体" w:hAnsi="宋体" w:hint="eastAsia"/>
                <w:sz w:val="24"/>
              </w:rPr>
            </w:pPr>
            <w:r w:rsidRPr="00C52B50">
              <w:rPr>
                <w:rFonts w:ascii="宋体" w:hAnsi="宋体"/>
                <w:sz w:val="24"/>
              </w:rPr>
              <w:t>方案</w:t>
            </w:r>
            <w:r w:rsidRPr="00C52B50">
              <w:rPr>
                <w:rFonts w:ascii="宋体" w:hAnsi="宋体" w:hint="eastAsia"/>
                <w:sz w:val="24"/>
              </w:rPr>
              <w:t>有欠缺不完整，服务理解欠缺，不能完全分析项目意图，对工作要求有片面性解析并无解决方案，无工作思路描述，也无细节描述，得2分；</w:t>
            </w:r>
          </w:p>
          <w:p w14:paraId="545E0212" w14:textId="77777777" w:rsidR="00D32D3B" w:rsidRPr="00C52B50" w:rsidRDefault="00D32D3B" w:rsidP="003959FF">
            <w:pPr>
              <w:wordWrap w:val="0"/>
              <w:jc w:val="left"/>
              <w:rPr>
                <w:rFonts w:ascii="宋体" w:hAnsi="宋体" w:hint="eastAsia"/>
                <w:sz w:val="24"/>
              </w:rPr>
            </w:pPr>
            <w:r w:rsidRPr="00C52B50">
              <w:rPr>
                <w:rFonts w:ascii="宋体" w:hAnsi="宋体" w:hint="eastAsia"/>
                <w:sz w:val="24"/>
              </w:rPr>
              <w:t>未提供相关内容，得0分。</w:t>
            </w:r>
          </w:p>
        </w:tc>
      </w:tr>
      <w:tr w:rsidR="00D32D3B" w:rsidRPr="00C52B50" w14:paraId="35022723" w14:textId="77777777" w:rsidTr="003959FF">
        <w:tc>
          <w:tcPr>
            <w:tcW w:w="403" w:type="pct"/>
            <w:tcBorders>
              <w:top w:val="single" w:sz="4" w:space="0" w:color="auto"/>
              <w:left w:val="single" w:sz="4" w:space="0" w:color="auto"/>
              <w:bottom w:val="single" w:sz="4" w:space="0" w:color="auto"/>
              <w:right w:val="single" w:sz="4" w:space="0" w:color="auto"/>
            </w:tcBorders>
            <w:vAlign w:val="center"/>
          </w:tcPr>
          <w:p w14:paraId="65454135" w14:textId="77777777" w:rsidR="00D32D3B" w:rsidRPr="00C52B50" w:rsidRDefault="00D32D3B" w:rsidP="003959FF">
            <w:pPr>
              <w:wordWrap w:val="0"/>
              <w:jc w:val="left"/>
              <w:rPr>
                <w:rFonts w:ascii="宋体" w:hAnsi="宋体" w:hint="eastAsia"/>
                <w:sz w:val="24"/>
              </w:rPr>
            </w:pPr>
            <w:r w:rsidRPr="00C52B50">
              <w:rPr>
                <w:rFonts w:ascii="宋体" w:hAnsi="宋体" w:hint="eastAsia"/>
                <w:sz w:val="24"/>
              </w:rPr>
              <w:t>3</w:t>
            </w:r>
          </w:p>
        </w:tc>
        <w:tc>
          <w:tcPr>
            <w:tcW w:w="637" w:type="pct"/>
            <w:tcBorders>
              <w:top w:val="single" w:sz="4" w:space="0" w:color="auto"/>
              <w:left w:val="single" w:sz="4" w:space="0" w:color="auto"/>
              <w:bottom w:val="single" w:sz="4" w:space="0" w:color="auto"/>
              <w:right w:val="single" w:sz="4" w:space="0" w:color="auto"/>
            </w:tcBorders>
            <w:vAlign w:val="center"/>
          </w:tcPr>
          <w:p w14:paraId="2CE36878" w14:textId="77777777" w:rsidR="00D32D3B" w:rsidRPr="00C52B50" w:rsidRDefault="00D32D3B" w:rsidP="003959FF">
            <w:pPr>
              <w:wordWrap w:val="0"/>
              <w:jc w:val="left"/>
              <w:rPr>
                <w:rFonts w:ascii="宋体" w:hAnsi="宋体" w:hint="eastAsia"/>
                <w:sz w:val="24"/>
              </w:rPr>
            </w:pPr>
            <w:r w:rsidRPr="00C52B50">
              <w:rPr>
                <w:rFonts w:ascii="宋体" w:hAnsi="宋体" w:hint="eastAsia"/>
                <w:sz w:val="24"/>
              </w:rPr>
              <w:t>价格</w:t>
            </w:r>
          </w:p>
          <w:p w14:paraId="2B2B91BF" w14:textId="77777777" w:rsidR="00D32D3B" w:rsidRPr="00C52B50" w:rsidRDefault="00D32D3B" w:rsidP="003959FF">
            <w:pPr>
              <w:wordWrap w:val="0"/>
              <w:jc w:val="left"/>
              <w:rPr>
                <w:rFonts w:ascii="宋体" w:hAnsi="宋体" w:hint="eastAsia"/>
                <w:sz w:val="24"/>
              </w:rPr>
            </w:pPr>
            <w:r w:rsidRPr="00C52B50">
              <w:rPr>
                <w:rFonts w:ascii="宋体" w:hAnsi="宋体" w:hint="eastAsia"/>
                <w:sz w:val="24"/>
              </w:rPr>
              <w:t>（10分）</w:t>
            </w:r>
          </w:p>
        </w:tc>
        <w:tc>
          <w:tcPr>
            <w:tcW w:w="3959" w:type="pct"/>
            <w:gridSpan w:val="3"/>
            <w:tcBorders>
              <w:top w:val="single" w:sz="4" w:space="0" w:color="auto"/>
              <w:left w:val="single" w:sz="4" w:space="0" w:color="auto"/>
              <w:bottom w:val="single" w:sz="4" w:space="0" w:color="auto"/>
              <w:right w:val="single" w:sz="4" w:space="0" w:color="auto"/>
            </w:tcBorders>
            <w:vAlign w:val="center"/>
          </w:tcPr>
          <w:p w14:paraId="4183112C" w14:textId="4359BBB5" w:rsidR="00D32D3B" w:rsidRPr="00C52B50" w:rsidRDefault="00D32D3B" w:rsidP="003959FF">
            <w:pPr>
              <w:wordWrap w:val="0"/>
              <w:jc w:val="left"/>
              <w:rPr>
                <w:rFonts w:ascii="宋体" w:hAnsi="宋体" w:hint="eastAsia"/>
                <w:sz w:val="24"/>
              </w:rPr>
            </w:pPr>
            <w:r w:rsidRPr="00C52B50">
              <w:rPr>
                <w:rFonts w:ascii="宋体" w:hAnsi="宋体" w:hint="eastAsia"/>
                <w:sz w:val="24"/>
              </w:rPr>
              <w:t>评</w:t>
            </w:r>
            <w:r w:rsidR="00C121D5" w:rsidRPr="00C52B50">
              <w:rPr>
                <w:rFonts w:ascii="宋体" w:hAnsi="宋体" w:hint="eastAsia"/>
                <w:sz w:val="24"/>
              </w:rPr>
              <w:t>审</w:t>
            </w:r>
            <w:r w:rsidRPr="00C52B50">
              <w:rPr>
                <w:rFonts w:ascii="宋体" w:hAnsi="宋体" w:hint="eastAsia"/>
                <w:sz w:val="24"/>
              </w:rPr>
              <w:t>基准价=满足</w:t>
            </w:r>
            <w:r w:rsidR="00C121D5" w:rsidRPr="00C52B50">
              <w:rPr>
                <w:rFonts w:ascii="宋体" w:hAnsi="宋体" w:hint="eastAsia"/>
                <w:sz w:val="24"/>
              </w:rPr>
              <w:t>磋商</w:t>
            </w:r>
            <w:r w:rsidRPr="00C52B50">
              <w:rPr>
                <w:rFonts w:ascii="宋体" w:hAnsi="宋体" w:hint="eastAsia"/>
                <w:sz w:val="24"/>
              </w:rPr>
              <w:t>文件要求且最低的评</w:t>
            </w:r>
            <w:r w:rsidR="00C121D5" w:rsidRPr="00C52B50">
              <w:rPr>
                <w:rFonts w:ascii="宋体" w:hAnsi="宋体" w:hint="eastAsia"/>
                <w:sz w:val="24"/>
              </w:rPr>
              <w:t>审</w:t>
            </w:r>
            <w:r w:rsidRPr="00C52B50">
              <w:rPr>
                <w:rFonts w:ascii="宋体" w:hAnsi="宋体" w:hint="eastAsia"/>
                <w:sz w:val="24"/>
              </w:rPr>
              <w:t>价格</w:t>
            </w:r>
          </w:p>
          <w:p w14:paraId="5C369515" w14:textId="5D0EC880" w:rsidR="00D32D3B" w:rsidRPr="00C52B50" w:rsidRDefault="00D32D3B" w:rsidP="003959FF">
            <w:pPr>
              <w:wordWrap w:val="0"/>
              <w:jc w:val="left"/>
              <w:rPr>
                <w:rFonts w:ascii="宋体" w:hAnsi="宋体" w:hint="eastAsia"/>
                <w:sz w:val="24"/>
              </w:rPr>
            </w:pPr>
            <w:r w:rsidRPr="00C52B50">
              <w:rPr>
                <w:rFonts w:ascii="宋体" w:hAnsi="宋体" w:hint="eastAsia"/>
                <w:sz w:val="24"/>
              </w:rPr>
              <w:t>合格</w:t>
            </w:r>
            <w:r w:rsidR="00C121D5" w:rsidRPr="00C52B50">
              <w:rPr>
                <w:rFonts w:ascii="宋体" w:hAnsi="宋体" w:hint="eastAsia"/>
                <w:sz w:val="24"/>
              </w:rPr>
              <w:t>供应商</w:t>
            </w:r>
            <w:r w:rsidRPr="00C52B50">
              <w:rPr>
                <w:rFonts w:ascii="宋体" w:hAnsi="宋体" w:hint="eastAsia"/>
                <w:sz w:val="24"/>
              </w:rPr>
              <w:t>的有效价格得分=（评</w:t>
            </w:r>
            <w:r w:rsidR="00C121D5" w:rsidRPr="00C52B50">
              <w:rPr>
                <w:rFonts w:ascii="宋体" w:hAnsi="宋体"/>
                <w:sz w:val="24"/>
              </w:rPr>
              <w:t>审</w:t>
            </w:r>
            <w:r w:rsidRPr="00C52B50">
              <w:rPr>
                <w:rFonts w:ascii="宋体" w:hAnsi="宋体" w:hint="eastAsia"/>
                <w:sz w:val="24"/>
              </w:rPr>
              <w:t>基准价/评</w:t>
            </w:r>
            <w:r w:rsidR="00C121D5" w:rsidRPr="00C52B50">
              <w:rPr>
                <w:rFonts w:ascii="宋体" w:hAnsi="宋体" w:hint="eastAsia"/>
                <w:sz w:val="24"/>
              </w:rPr>
              <w:t>审</w:t>
            </w:r>
            <w:r w:rsidRPr="00C52B50">
              <w:rPr>
                <w:rFonts w:ascii="宋体" w:hAnsi="宋体" w:hint="eastAsia"/>
                <w:sz w:val="24"/>
              </w:rPr>
              <w:t>价格）×10</w:t>
            </w:r>
          </w:p>
        </w:tc>
      </w:tr>
      <w:tr w:rsidR="00D32D3B" w:rsidRPr="00C52B50" w14:paraId="6E7B735C" w14:textId="77777777" w:rsidTr="003959FF">
        <w:tc>
          <w:tcPr>
            <w:tcW w:w="5000" w:type="pct"/>
            <w:gridSpan w:val="5"/>
            <w:tcBorders>
              <w:left w:val="single" w:sz="4" w:space="0" w:color="auto"/>
              <w:right w:val="single" w:sz="4" w:space="0" w:color="auto"/>
            </w:tcBorders>
            <w:vAlign w:val="center"/>
          </w:tcPr>
          <w:p w14:paraId="2EA441C2" w14:textId="77777777" w:rsidR="00D32D3B" w:rsidRPr="00C52B50" w:rsidRDefault="00D32D3B" w:rsidP="003959FF">
            <w:pPr>
              <w:jc w:val="center"/>
              <w:rPr>
                <w:rFonts w:ascii="宋体" w:hAnsi="宋体" w:hint="eastAsia"/>
                <w:sz w:val="24"/>
              </w:rPr>
            </w:pPr>
            <w:r w:rsidRPr="00C52B50">
              <w:rPr>
                <w:rFonts w:ascii="宋体" w:hAnsi="宋体" w:hint="eastAsia"/>
                <w:sz w:val="24"/>
              </w:rPr>
              <w:t>合计100分</w:t>
            </w:r>
          </w:p>
        </w:tc>
      </w:tr>
      <w:tr w:rsidR="00D32D3B" w:rsidRPr="00C52B50" w14:paraId="7C547F40" w14:textId="77777777" w:rsidTr="003959FF">
        <w:tc>
          <w:tcPr>
            <w:tcW w:w="5000" w:type="pct"/>
            <w:gridSpan w:val="5"/>
            <w:tcBorders>
              <w:left w:val="single" w:sz="4" w:space="0" w:color="auto"/>
              <w:right w:val="single" w:sz="4" w:space="0" w:color="auto"/>
            </w:tcBorders>
            <w:vAlign w:val="center"/>
          </w:tcPr>
          <w:p w14:paraId="770E580A" w14:textId="50A2B1C3" w:rsidR="00D32D3B" w:rsidRPr="00140368" w:rsidRDefault="00D32D3B" w:rsidP="003959FF">
            <w:pPr>
              <w:wordWrap w:val="0"/>
              <w:jc w:val="left"/>
              <w:rPr>
                <w:rFonts w:ascii="宋体" w:hAnsi="宋体" w:hint="eastAsia"/>
                <w:b/>
                <w:bCs/>
                <w:sz w:val="24"/>
                <w:u w:val="single"/>
              </w:rPr>
            </w:pPr>
            <w:r w:rsidRPr="00140368">
              <w:rPr>
                <w:rFonts w:ascii="宋体" w:hAnsi="宋体" w:hint="eastAsia"/>
                <w:b/>
                <w:bCs/>
                <w:sz w:val="24"/>
                <w:u w:val="single"/>
              </w:rPr>
              <w:t>注：响应文件的响应内容需清晰明确，响应文件的目录前应提供评分索引（提供各项评分对应响应内容所在页码），需能按评审顺序将响应内容页码与评分表一一对应，并需在提供的证明材料中标出响应内容所在位置，以供评审委员会进行评审；如因未提供评分索引或页码不对应或未在证明材料中标出响应内容所在位置的，供应商自行承担相关损失。</w:t>
            </w:r>
          </w:p>
        </w:tc>
      </w:tr>
    </w:tbl>
    <w:p w14:paraId="2EA01068" w14:textId="77777777" w:rsidR="00DE0D3C" w:rsidRDefault="00A95393">
      <w:pPr>
        <w:widowControl/>
        <w:jc w:val="left"/>
        <w:rPr>
          <w:rFonts w:ascii="宋体" w:hAnsi="宋体" w:hint="eastAsia"/>
          <w:sz w:val="24"/>
        </w:rPr>
      </w:pPr>
      <w:bookmarkStart w:id="801" w:name="_Toc30009"/>
      <w:bookmarkStart w:id="802" w:name="_Toc8066"/>
      <w:bookmarkStart w:id="803" w:name="_Toc97371945"/>
      <w:r>
        <w:rPr>
          <w:rFonts w:ascii="宋体" w:hAnsi="宋体"/>
          <w:sz w:val="24"/>
        </w:rPr>
        <w:br w:type="page"/>
      </w:r>
    </w:p>
    <w:p w14:paraId="4DA2386D" w14:textId="77777777" w:rsidR="00DE0D3C" w:rsidRDefault="00A95393">
      <w:pPr>
        <w:pStyle w:val="11"/>
        <w:rPr>
          <w:rFonts w:hAnsi="宋体" w:hint="eastAsia"/>
          <w:sz w:val="24"/>
          <w:szCs w:val="24"/>
        </w:rPr>
      </w:pPr>
      <w:bookmarkStart w:id="804" w:name="_Toc155268269"/>
      <w:r>
        <w:rPr>
          <w:rFonts w:hAnsi="宋体" w:hint="eastAsia"/>
          <w:sz w:val="24"/>
          <w:szCs w:val="24"/>
        </w:rPr>
        <w:lastRenderedPageBreak/>
        <w:t>第四章 采购需求</w:t>
      </w:r>
      <w:bookmarkEnd w:id="801"/>
      <w:bookmarkEnd w:id="802"/>
      <w:bookmarkEnd w:id="803"/>
      <w:bookmarkEnd w:id="804"/>
    </w:p>
    <w:p w14:paraId="635B94D9" w14:textId="77777777" w:rsidR="00DE0D3C" w:rsidRDefault="00A95393">
      <w:pPr>
        <w:spacing w:line="360" w:lineRule="auto"/>
        <w:rPr>
          <w:rFonts w:ascii="宋体" w:hAnsi="宋体" w:hint="eastAsia"/>
          <w:b/>
          <w:sz w:val="24"/>
        </w:rPr>
      </w:pPr>
      <w:bookmarkStart w:id="805" w:name="_Toc97371946"/>
      <w:bookmarkStart w:id="806" w:name="_Toc26924"/>
      <w:bookmarkStart w:id="807" w:name="_Toc32720"/>
      <w:r>
        <w:rPr>
          <w:rFonts w:ascii="宋体" w:hAnsi="宋体" w:hint="eastAsia"/>
          <w:b/>
          <w:sz w:val="24"/>
        </w:rPr>
        <w:t>一</w:t>
      </w:r>
      <w:r>
        <w:rPr>
          <w:rFonts w:ascii="宋体" w:hAnsi="宋体" w:cs="Arial" w:hint="eastAsia"/>
          <w:b/>
          <w:kern w:val="0"/>
          <w:sz w:val="24"/>
        </w:rPr>
        <w:t>、采购</w:t>
      </w:r>
      <w:r>
        <w:rPr>
          <w:rFonts w:ascii="宋体" w:hAnsi="宋体" w:hint="eastAsia"/>
          <w:b/>
          <w:sz w:val="24"/>
        </w:rPr>
        <w:t>需求一览表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4236"/>
        <w:gridCol w:w="1858"/>
        <w:gridCol w:w="1800"/>
      </w:tblGrid>
      <w:tr w:rsidR="00DE0D3C" w14:paraId="3FC0969C" w14:textId="77777777">
        <w:tc>
          <w:tcPr>
            <w:tcW w:w="453" w:type="pct"/>
            <w:vAlign w:val="center"/>
          </w:tcPr>
          <w:p w14:paraId="4B6A2E36" w14:textId="77777777" w:rsidR="00DE0D3C" w:rsidRPr="00E81AF4" w:rsidRDefault="00A95393">
            <w:pPr>
              <w:widowControl/>
              <w:jc w:val="center"/>
              <w:rPr>
                <w:rFonts w:ascii="宋体" w:hAnsi="宋体" w:cs="Arial" w:hint="eastAsia"/>
                <w:b/>
                <w:bCs/>
                <w:kern w:val="0"/>
                <w:sz w:val="24"/>
              </w:rPr>
            </w:pPr>
            <w:r w:rsidRPr="00E81AF4">
              <w:rPr>
                <w:rFonts w:ascii="宋体" w:hAnsi="宋体" w:cs="Arial" w:hint="eastAsia"/>
                <w:b/>
                <w:bCs/>
                <w:kern w:val="0"/>
                <w:sz w:val="24"/>
              </w:rPr>
              <w:t>包号</w:t>
            </w:r>
          </w:p>
        </w:tc>
        <w:tc>
          <w:tcPr>
            <w:tcW w:w="2440" w:type="pct"/>
            <w:vAlign w:val="center"/>
          </w:tcPr>
          <w:p w14:paraId="437B9E3D" w14:textId="77777777" w:rsidR="00DE0D3C" w:rsidRPr="00E81AF4" w:rsidRDefault="00A95393">
            <w:pPr>
              <w:widowControl/>
              <w:jc w:val="center"/>
              <w:rPr>
                <w:rFonts w:ascii="宋体" w:hAnsi="宋体" w:cs="Arial" w:hint="eastAsia"/>
                <w:b/>
                <w:bCs/>
                <w:kern w:val="0"/>
                <w:sz w:val="24"/>
              </w:rPr>
            </w:pPr>
            <w:r w:rsidRPr="00E81AF4">
              <w:rPr>
                <w:rFonts w:ascii="宋体" w:hAnsi="宋体" w:cs="Arial" w:hint="eastAsia"/>
                <w:b/>
                <w:bCs/>
                <w:kern w:val="0"/>
                <w:sz w:val="24"/>
              </w:rPr>
              <w:t>分包名称</w:t>
            </w:r>
          </w:p>
        </w:tc>
        <w:tc>
          <w:tcPr>
            <w:tcW w:w="1070" w:type="pct"/>
            <w:vAlign w:val="center"/>
          </w:tcPr>
          <w:p w14:paraId="78727514" w14:textId="77777777" w:rsidR="00DE0D3C" w:rsidRPr="00E81AF4" w:rsidRDefault="00A95393">
            <w:pPr>
              <w:widowControl/>
              <w:jc w:val="center"/>
              <w:rPr>
                <w:rFonts w:ascii="宋体" w:hAnsi="宋体" w:cs="Arial" w:hint="eastAsia"/>
                <w:b/>
                <w:bCs/>
                <w:kern w:val="0"/>
                <w:sz w:val="24"/>
              </w:rPr>
            </w:pPr>
            <w:r w:rsidRPr="00E81AF4">
              <w:rPr>
                <w:rFonts w:ascii="宋体" w:hAnsi="宋体" w:cs="Arial" w:hint="eastAsia"/>
                <w:b/>
                <w:bCs/>
                <w:kern w:val="0"/>
                <w:sz w:val="24"/>
              </w:rPr>
              <w:t>控制金额</w:t>
            </w:r>
          </w:p>
          <w:p w14:paraId="5A02882F" w14:textId="77777777" w:rsidR="00DE0D3C" w:rsidRPr="00E81AF4" w:rsidRDefault="00A95393">
            <w:pPr>
              <w:widowControl/>
              <w:jc w:val="center"/>
              <w:rPr>
                <w:rFonts w:ascii="宋体" w:hAnsi="宋体" w:cs="Arial" w:hint="eastAsia"/>
                <w:b/>
                <w:bCs/>
                <w:kern w:val="0"/>
                <w:sz w:val="24"/>
              </w:rPr>
            </w:pPr>
            <w:r w:rsidRPr="00E81AF4">
              <w:rPr>
                <w:rFonts w:ascii="宋体" w:hAnsi="宋体" w:cs="Arial" w:hint="eastAsia"/>
                <w:b/>
                <w:bCs/>
                <w:kern w:val="0"/>
                <w:sz w:val="24"/>
              </w:rPr>
              <w:t>(万元)</w:t>
            </w:r>
          </w:p>
        </w:tc>
        <w:tc>
          <w:tcPr>
            <w:tcW w:w="1037" w:type="pct"/>
            <w:vAlign w:val="center"/>
          </w:tcPr>
          <w:p w14:paraId="2E2F6019" w14:textId="77777777" w:rsidR="00DE0D3C" w:rsidRPr="00E81AF4" w:rsidRDefault="00A95393">
            <w:pPr>
              <w:widowControl/>
              <w:jc w:val="center"/>
              <w:rPr>
                <w:rFonts w:ascii="宋体" w:hAnsi="宋体" w:cs="Arial" w:hint="eastAsia"/>
                <w:b/>
                <w:bCs/>
                <w:kern w:val="0"/>
                <w:sz w:val="24"/>
              </w:rPr>
            </w:pPr>
            <w:r w:rsidRPr="00E81AF4">
              <w:rPr>
                <w:rFonts w:ascii="宋体" w:hAnsi="宋体" w:cs="Arial" w:hint="eastAsia"/>
                <w:b/>
                <w:bCs/>
                <w:kern w:val="0"/>
                <w:sz w:val="24"/>
              </w:rPr>
              <w:t>项目总预算</w:t>
            </w:r>
          </w:p>
          <w:p w14:paraId="6A865D92" w14:textId="77777777" w:rsidR="00DE0D3C" w:rsidRPr="00E81AF4" w:rsidRDefault="00A95393">
            <w:pPr>
              <w:widowControl/>
              <w:jc w:val="center"/>
              <w:rPr>
                <w:rFonts w:ascii="宋体" w:hAnsi="宋体" w:cs="Arial" w:hint="eastAsia"/>
                <w:b/>
                <w:bCs/>
                <w:kern w:val="0"/>
                <w:sz w:val="24"/>
              </w:rPr>
            </w:pPr>
            <w:r w:rsidRPr="00E81AF4">
              <w:rPr>
                <w:rFonts w:ascii="宋体" w:hAnsi="宋体" w:cs="Arial" w:hint="eastAsia"/>
                <w:b/>
                <w:bCs/>
                <w:kern w:val="0"/>
                <w:sz w:val="24"/>
              </w:rPr>
              <w:t>(万元)</w:t>
            </w:r>
          </w:p>
        </w:tc>
      </w:tr>
      <w:tr w:rsidR="00E71394" w14:paraId="3B405EBC" w14:textId="77777777">
        <w:tc>
          <w:tcPr>
            <w:tcW w:w="453" w:type="pct"/>
            <w:vAlign w:val="center"/>
          </w:tcPr>
          <w:p w14:paraId="5A5EC014" w14:textId="23D45CEE" w:rsidR="00E71394" w:rsidRDefault="00E71394" w:rsidP="00E71394">
            <w:pPr>
              <w:widowControl/>
              <w:jc w:val="center"/>
              <w:rPr>
                <w:rFonts w:ascii="宋体" w:hAnsi="宋体" w:hint="eastAsia"/>
                <w:sz w:val="24"/>
              </w:rPr>
            </w:pPr>
            <w:r w:rsidRPr="00700E31">
              <w:rPr>
                <w:rFonts w:ascii="宋体" w:hAnsi="宋体" w:hint="eastAsia"/>
                <w:color w:val="000000"/>
                <w:sz w:val="24"/>
              </w:rPr>
              <w:t>0</w:t>
            </w:r>
            <w:r w:rsidRPr="00700E31">
              <w:rPr>
                <w:rFonts w:ascii="宋体" w:hAnsi="宋体"/>
                <w:color w:val="000000"/>
                <w:sz w:val="24"/>
              </w:rPr>
              <w:t>1</w:t>
            </w:r>
          </w:p>
        </w:tc>
        <w:tc>
          <w:tcPr>
            <w:tcW w:w="2440" w:type="pct"/>
            <w:vAlign w:val="center"/>
          </w:tcPr>
          <w:p w14:paraId="7FFB9E32" w14:textId="3863C069" w:rsidR="00E71394" w:rsidRDefault="00E71394" w:rsidP="00E71394">
            <w:pPr>
              <w:widowControl/>
              <w:jc w:val="center"/>
              <w:rPr>
                <w:rFonts w:ascii="宋体" w:hAnsi="宋体" w:cs="宋体" w:hint="eastAsia"/>
                <w:kern w:val="0"/>
                <w:sz w:val="24"/>
              </w:rPr>
            </w:pPr>
            <w:r w:rsidRPr="00372870">
              <w:rPr>
                <w:rFonts w:ascii="宋体" w:hAnsi="宋体" w:hint="eastAsia"/>
                <w:color w:val="000000"/>
                <w:sz w:val="24"/>
              </w:rPr>
              <w:t>第一届青少年三大球运动会男子足球项目备战及参赛经费</w:t>
            </w:r>
          </w:p>
        </w:tc>
        <w:tc>
          <w:tcPr>
            <w:tcW w:w="1070" w:type="pct"/>
            <w:vAlign w:val="center"/>
          </w:tcPr>
          <w:p w14:paraId="72F0E9AF" w14:textId="5CB64260" w:rsidR="00E71394" w:rsidRDefault="00E71394" w:rsidP="00E71394">
            <w:pPr>
              <w:widowControl/>
              <w:jc w:val="center"/>
              <w:rPr>
                <w:rFonts w:ascii="宋体" w:hAnsi="宋体" w:hint="eastAsia"/>
                <w:color w:val="000000"/>
                <w:sz w:val="24"/>
              </w:rPr>
            </w:pPr>
            <w:r w:rsidRPr="00372870">
              <w:rPr>
                <w:rFonts w:ascii="宋体" w:hAnsi="宋体"/>
                <w:color w:val="000000"/>
                <w:sz w:val="24"/>
              </w:rPr>
              <w:t>197.42</w:t>
            </w:r>
          </w:p>
        </w:tc>
        <w:tc>
          <w:tcPr>
            <w:tcW w:w="1037" w:type="pct"/>
            <w:vMerge w:val="restart"/>
            <w:vAlign w:val="center"/>
          </w:tcPr>
          <w:p w14:paraId="1F41D2CA" w14:textId="5F6EA85F" w:rsidR="00E71394" w:rsidRDefault="00E71394" w:rsidP="00E71394">
            <w:pPr>
              <w:widowControl/>
              <w:jc w:val="center"/>
              <w:rPr>
                <w:rFonts w:ascii="宋体" w:hAnsi="宋体" w:cs="Arial" w:hint="eastAsia"/>
                <w:kern w:val="0"/>
                <w:sz w:val="24"/>
              </w:rPr>
            </w:pPr>
            <w:r w:rsidRPr="00E71394">
              <w:rPr>
                <w:rFonts w:ascii="宋体" w:hAnsi="宋体"/>
                <w:color w:val="000000"/>
                <w:sz w:val="24"/>
              </w:rPr>
              <w:t>275.5</w:t>
            </w:r>
          </w:p>
        </w:tc>
      </w:tr>
      <w:tr w:rsidR="00E71394" w14:paraId="60EB9253" w14:textId="77777777">
        <w:tc>
          <w:tcPr>
            <w:tcW w:w="453" w:type="pct"/>
            <w:vAlign w:val="center"/>
          </w:tcPr>
          <w:p w14:paraId="20702F66" w14:textId="17475677" w:rsidR="00E71394" w:rsidRDefault="00E71394" w:rsidP="00E71394">
            <w:pPr>
              <w:widowControl/>
              <w:jc w:val="center"/>
              <w:rPr>
                <w:rFonts w:ascii="宋体" w:hAnsi="宋体" w:hint="eastAsia"/>
                <w:color w:val="000000"/>
                <w:sz w:val="24"/>
              </w:rPr>
            </w:pPr>
            <w:r>
              <w:rPr>
                <w:rFonts w:ascii="宋体" w:hAnsi="宋体" w:hint="eastAsia"/>
                <w:color w:val="000000"/>
                <w:sz w:val="24"/>
              </w:rPr>
              <w:t>02</w:t>
            </w:r>
          </w:p>
        </w:tc>
        <w:tc>
          <w:tcPr>
            <w:tcW w:w="2440" w:type="pct"/>
            <w:vAlign w:val="center"/>
          </w:tcPr>
          <w:p w14:paraId="0AD72A82" w14:textId="26CCD0C0" w:rsidR="00E71394" w:rsidRDefault="00E71394" w:rsidP="00E71394">
            <w:pPr>
              <w:widowControl/>
              <w:jc w:val="center"/>
              <w:rPr>
                <w:rFonts w:ascii="宋体" w:hAnsi="宋体" w:hint="eastAsia"/>
                <w:color w:val="000000"/>
                <w:sz w:val="24"/>
              </w:rPr>
            </w:pPr>
            <w:r w:rsidRPr="00372870">
              <w:rPr>
                <w:rFonts w:ascii="宋体" w:hAnsi="宋体" w:hint="eastAsia"/>
                <w:color w:val="000000"/>
                <w:sz w:val="24"/>
              </w:rPr>
              <w:t>第一届青少年三大球运动会篮球项目备战及参赛经费</w:t>
            </w:r>
          </w:p>
        </w:tc>
        <w:tc>
          <w:tcPr>
            <w:tcW w:w="1070" w:type="pct"/>
            <w:vAlign w:val="center"/>
          </w:tcPr>
          <w:p w14:paraId="7B867784" w14:textId="1A710E19" w:rsidR="00E71394" w:rsidRDefault="00E71394" w:rsidP="00E71394">
            <w:pPr>
              <w:widowControl/>
              <w:jc w:val="center"/>
              <w:rPr>
                <w:rFonts w:ascii="宋体" w:hAnsi="宋体" w:hint="eastAsia"/>
                <w:color w:val="000000"/>
                <w:sz w:val="24"/>
              </w:rPr>
            </w:pPr>
            <w:r w:rsidRPr="00372870">
              <w:rPr>
                <w:rFonts w:ascii="宋体" w:hAnsi="宋体"/>
                <w:color w:val="000000"/>
                <w:sz w:val="24"/>
              </w:rPr>
              <w:t>78.08</w:t>
            </w:r>
          </w:p>
        </w:tc>
        <w:tc>
          <w:tcPr>
            <w:tcW w:w="1037" w:type="pct"/>
            <w:vMerge/>
            <w:vAlign w:val="center"/>
          </w:tcPr>
          <w:p w14:paraId="70A40F4B" w14:textId="77777777" w:rsidR="00E71394" w:rsidRDefault="00E71394" w:rsidP="00E71394">
            <w:pPr>
              <w:widowControl/>
              <w:jc w:val="center"/>
              <w:rPr>
                <w:rFonts w:ascii="宋体" w:hAnsi="宋体" w:hint="eastAsia"/>
                <w:color w:val="000000"/>
                <w:sz w:val="24"/>
              </w:rPr>
            </w:pPr>
          </w:p>
        </w:tc>
      </w:tr>
    </w:tbl>
    <w:p w14:paraId="2F7F137C" w14:textId="1EFBD89C" w:rsidR="00E71394" w:rsidRPr="00810E6E" w:rsidRDefault="00E71394" w:rsidP="00810E6E">
      <w:pPr>
        <w:pStyle w:val="23"/>
        <w:rPr>
          <w:rFonts w:ascii="宋体" w:eastAsia="宋体" w:hAnsi="宋体" w:cs="宋体" w:hint="eastAsia"/>
          <w:sz w:val="24"/>
          <w:szCs w:val="24"/>
        </w:rPr>
      </w:pPr>
      <w:bookmarkStart w:id="808" w:name="_Toc155268270"/>
      <w:r w:rsidRPr="00810E6E">
        <w:rPr>
          <w:rFonts w:ascii="宋体" w:eastAsia="宋体" w:hAnsi="宋体" w:cs="宋体" w:hint="eastAsia"/>
          <w:sz w:val="24"/>
          <w:szCs w:val="24"/>
        </w:rPr>
        <w:t>01包</w:t>
      </w:r>
      <w:r w:rsidR="00810E6E">
        <w:rPr>
          <w:rFonts w:ascii="宋体" w:eastAsia="宋体" w:hAnsi="宋体" w:cs="宋体" w:hint="eastAsia"/>
          <w:sz w:val="24"/>
          <w:szCs w:val="24"/>
        </w:rPr>
        <w:t xml:space="preserve"> </w:t>
      </w:r>
      <w:r w:rsidR="00A95393" w:rsidRPr="00810E6E">
        <w:rPr>
          <w:rFonts w:ascii="宋体" w:eastAsia="宋体" w:hAnsi="宋体" w:cs="宋体" w:hint="eastAsia"/>
          <w:sz w:val="24"/>
          <w:szCs w:val="24"/>
        </w:rPr>
        <w:t>采购需求</w:t>
      </w:r>
      <w:bookmarkEnd w:id="808"/>
    </w:p>
    <w:p w14:paraId="776766D4" w14:textId="77777777" w:rsidR="001E3872" w:rsidRPr="001E3872" w:rsidRDefault="001E3872" w:rsidP="001E3872">
      <w:pPr>
        <w:widowControl/>
        <w:ind w:firstLineChars="200" w:firstLine="480"/>
        <w:jc w:val="left"/>
        <w:rPr>
          <w:rFonts w:ascii="宋体" w:hAnsi="宋体" w:hint="eastAsia"/>
          <w:sz w:val="24"/>
        </w:rPr>
      </w:pPr>
      <w:r w:rsidRPr="001E3872">
        <w:rPr>
          <w:rFonts w:ascii="宋体" w:hAnsi="宋体" w:cs="黑体" w:hint="eastAsia"/>
          <w:color w:val="000000"/>
          <w:kern w:val="0"/>
          <w:sz w:val="24"/>
          <w:lang w:bidi="ar"/>
        </w:rPr>
        <w:t>一、项目概况</w:t>
      </w:r>
    </w:p>
    <w:p w14:paraId="54E0CC2C" w14:textId="77777777" w:rsidR="001E3872" w:rsidRPr="001E3872" w:rsidRDefault="001E3872" w:rsidP="001E3872">
      <w:pPr>
        <w:ind w:firstLineChars="200" w:firstLine="480"/>
        <w:rPr>
          <w:rFonts w:ascii="宋体" w:hAnsi="宋体" w:hint="eastAsia"/>
          <w:sz w:val="24"/>
        </w:rPr>
      </w:pPr>
      <w:r w:rsidRPr="001E3872">
        <w:rPr>
          <w:rFonts w:ascii="宋体" w:hAnsi="宋体" w:cs="仿宋_GB2312" w:hint="eastAsia"/>
          <w:color w:val="000000"/>
          <w:kern w:val="0"/>
          <w:sz w:val="24"/>
          <w:lang w:bidi="ar"/>
        </w:rPr>
        <w:t>为贯彻落实《体育强国建设纲要》，根据</w:t>
      </w:r>
      <w:r w:rsidRPr="001E3872">
        <w:rPr>
          <w:rFonts w:ascii="宋体" w:hAnsi="宋体" w:cs="仿宋_GB2312" w:hint="eastAsia"/>
          <w:sz w:val="24"/>
        </w:rPr>
        <w:t>中华人民共和国第一届青少年三大球运动会竞赛规程总则</w:t>
      </w:r>
      <w:r w:rsidRPr="001E3872">
        <w:rPr>
          <w:rFonts w:ascii="宋体" w:hAnsi="宋体" w:cs="仿宋_GB2312" w:hint="eastAsia"/>
          <w:color w:val="000000"/>
          <w:kern w:val="0"/>
          <w:sz w:val="24"/>
          <w:lang w:bidi="ar"/>
        </w:rPr>
        <w:t>，结合北京足球项目发展实际，北京市体育局通过政府购买服务方式，组建北京男子足球代表队</w:t>
      </w:r>
      <w:r w:rsidRPr="001E3872">
        <w:rPr>
          <w:rFonts w:ascii="宋体" w:hAnsi="宋体" w:cs="仿宋_GB2312" w:hint="eastAsia"/>
          <w:sz w:val="24"/>
        </w:rPr>
        <w:t>参加第一届青少年三大球运动会</w:t>
      </w:r>
      <w:r w:rsidRPr="001E3872">
        <w:rPr>
          <w:rFonts w:ascii="宋体" w:hAnsi="宋体" w:cs="仿宋_GB2312" w:hint="eastAsia"/>
          <w:color w:val="000000"/>
          <w:sz w:val="24"/>
        </w:rPr>
        <w:t>男子足球项目</w:t>
      </w:r>
      <w:r w:rsidRPr="001E3872">
        <w:rPr>
          <w:rFonts w:ascii="宋体" w:hAnsi="宋体" w:cs="仿宋_GB2312" w:hint="eastAsia"/>
          <w:sz w:val="24"/>
        </w:rPr>
        <w:t>比赛，力争取得优异成绩，展现北京足球项目发展成果，展示北京体育健儿风采，为北京争得荣誉，为中国足球运动发展做出贡献。</w:t>
      </w:r>
    </w:p>
    <w:p w14:paraId="4F05A93F" w14:textId="77777777" w:rsidR="001E3872" w:rsidRPr="001E3872" w:rsidRDefault="001E3872" w:rsidP="001E3872">
      <w:pPr>
        <w:widowControl/>
        <w:ind w:firstLineChars="200" w:firstLine="480"/>
        <w:jc w:val="left"/>
        <w:rPr>
          <w:rFonts w:ascii="宋体" w:hAnsi="宋体" w:hint="eastAsia"/>
          <w:sz w:val="24"/>
        </w:rPr>
      </w:pPr>
      <w:r w:rsidRPr="001E3872">
        <w:rPr>
          <w:rFonts w:ascii="宋体" w:hAnsi="宋体" w:cs="黑体" w:hint="eastAsia"/>
          <w:color w:val="000000"/>
          <w:kern w:val="0"/>
          <w:sz w:val="24"/>
          <w:lang w:bidi="ar"/>
        </w:rPr>
        <w:t>二、数量指标：</w:t>
      </w:r>
      <w:r w:rsidRPr="001E3872">
        <w:rPr>
          <w:rFonts w:ascii="宋体" w:hAnsi="宋体" w:cs="仿宋_GB2312" w:hint="eastAsia"/>
          <w:sz w:val="24"/>
        </w:rPr>
        <w:t>多个角度对北京男子足球代表队的队伍组建、比赛进行评价，具体包括队伍数量、运动员的人数、参赛天数等。其中：</w:t>
      </w:r>
    </w:p>
    <w:p w14:paraId="273AB9FE" w14:textId="77777777" w:rsidR="001E3872" w:rsidRPr="001E3872" w:rsidRDefault="001E3872" w:rsidP="001E3872">
      <w:pPr>
        <w:widowControl/>
        <w:ind w:firstLineChars="200" w:firstLine="480"/>
        <w:jc w:val="left"/>
        <w:rPr>
          <w:rFonts w:ascii="宋体" w:hAnsi="宋体" w:cs="仿宋_GB2312" w:hint="eastAsia"/>
          <w:sz w:val="24"/>
        </w:rPr>
      </w:pPr>
      <w:r w:rsidRPr="001E3872">
        <w:rPr>
          <w:rFonts w:ascii="宋体" w:hAnsi="宋体" w:cs="仿宋_GB2312" w:hint="eastAsia"/>
          <w:sz w:val="24"/>
        </w:rPr>
        <w:t xml:space="preserve">1.运动队数量：1支 </w:t>
      </w:r>
    </w:p>
    <w:p w14:paraId="12FE1287" w14:textId="77777777" w:rsidR="001E3872" w:rsidRPr="001E3872" w:rsidRDefault="001E3872" w:rsidP="001E3872">
      <w:pPr>
        <w:widowControl/>
        <w:ind w:firstLineChars="200" w:firstLine="480"/>
        <w:jc w:val="left"/>
        <w:rPr>
          <w:rFonts w:ascii="宋体" w:hAnsi="宋体" w:cs="仿宋_GB2312" w:hint="eastAsia"/>
          <w:sz w:val="24"/>
        </w:rPr>
      </w:pPr>
      <w:r w:rsidRPr="001E3872">
        <w:rPr>
          <w:rFonts w:ascii="宋体" w:hAnsi="宋体" w:cs="仿宋_GB2312" w:hint="eastAsia"/>
          <w:sz w:val="24"/>
        </w:rPr>
        <w:t xml:space="preserve">2.运动员数量：不少于40人 </w:t>
      </w:r>
    </w:p>
    <w:p w14:paraId="381982EF" w14:textId="77777777" w:rsidR="001E3872" w:rsidRPr="001E3872" w:rsidRDefault="001E3872" w:rsidP="001E3872">
      <w:pPr>
        <w:widowControl/>
        <w:ind w:firstLineChars="200" w:firstLine="480"/>
        <w:jc w:val="left"/>
        <w:rPr>
          <w:rFonts w:ascii="宋体" w:hAnsi="宋体" w:cs="仿宋_GB2312" w:hint="eastAsia"/>
          <w:sz w:val="24"/>
        </w:rPr>
      </w:pPr>
      <w:r w:rsidRPr="001E3872">
        <w:rPr>
          <w:rFonts w:ascii="宋体" w:hAnsi="宋体" w:cs="仿宋_GB2312" w:hint="eastAsia"/>
          <w:sz w:val="24"/>
        </w:rPr>
        <w:t>3.参赛天数：资格赛不少于5天，决赛不少于5天。</w:t>
      </w:r>
    </w:p>
    <w:p w14:paraId="45C0E603" w14:textId="77777777" w:rsidR="001E3872" w:rsidRPr="001E3872" w:rsidRDefault="001E3872" w:rsidP="001E3872">
      <w:pPr>
        <w:widowControl/>
        <w:ind w:firstLineChars="200" w:firstLine="480"/>
        <w:jc w:val="left"/>
        <w:rPr>
          <w:rFonts w:ascii="宋体" w:hAnsi="宋体" w:hint="eastAsia"/>
          <w:sz w:val="24"/>
        </w:rPr>
      </w:pPr>
      <w:r w:rsidRPr="001E3872">
        <w:rPr>
          <w:rFonts w:ascii="宋体" w:hAnsi="宋体" w:cs="黑体" w:hint="eastAsia"/>
          <w:color w:val="000000"/>
          <w:kern w:val="0"/>
          <w:sz w:val="24"/>
          <w:lang w:bidi="ar"/>
        </w:rPr>
        <w:t>三、质量指标：</w:t>
      </w:r>
      <w:r w:rsidRPr="001E3872">
        <w:rPr>
          <w:rFonts w:ascii="宋体" w:hAnsi="宋体" w:cs="仿宋_GB2312" w:hint="eastAsia"/>
          <w:sz w:val="24"/>
        </w:rPr>
        <w:t>北京男子足球代表队参赛项目的核心内容是队伍的参赛备战和成绩，因此将参赛备战正常率、比赛成绩完成率等内容纳入其中，确保项目顺利完成。</w:t>
      </w:r>
    </w:p>
    <w:p w14:paraId="1444DD1B" w14:textId="77777777" w:rsidR="001E3872" w:rsidRPr="001E3872" w:rsidRDefault="001E3872" w:rsidP="001E3872">
      <w:pPr>
        <w:widowControl/>
        <w:ind w:firstLineChars="200" w:firstLine="480"/>
        <w:jc w:val="left"/>
        <w:rPr>
          <w:rFonts w:ascii="宋体" w:hAnsi="宋体" w:cs="仿宋_GB2312" w:hint="eastAsia"/>
          <w:sz w:val="24"/>
        </w:rPr>
      </w:pPr>
      <w:r w:rsidRPr="001E3872">
        <w:rPr>
          <w:rFonts w:ascii="宋体" w:hAnsi="宋体" w:cs="仿宋_GB2312" w:hint="eastAsia"/>
          <w:sz w:val="24"/>
        </w:rPr>
        <w:t xml:space="preserve">1.参赛备战正常率：100% </w:t>
      </w:r>
    </w:p>
    <w:p w14:paraId="30E30A62" w14:textId="77777777" w:rsidR="001E3872" w:rsidRPr="001E3872" w:rsidRDefault="001E3872" w:rsidP="001E3872">
      <w:pPr>
        <w:widowControl/>
        <w:ind w:firstLineChars="200" w:firstLine="480"/>
        <w:jc w:val="left"/>
        <w:rPr>
          <w:rFonts w:ascii="宋体" w:hAnsi="宋体" w:cs="仿宋_GB2312" w:hint="eastAsia"/>
          <w:sz w:val="24"/>
        </w:rPr>
      </w:pPr>
      <w:r w:rsidRPr="001E3872">
        <w:rPr>
          <w:rFonts w:ascii="宋体" w:hAnsi="宋体" w:cs="仿宋_GB2312" w:hint="eastAsia"/>
          <w:sz w:val="24"/>
        </w:rPr>
        <w:t xml:space="preserve">2.比赛成绩完成率：100% </w:t>
      </w:r>
    </w:p>
    <w:p w14:paraId="11122693" w14:textId="77777777" w:rsidR="001E3872" w:rsidRPr="001E3872" w:rsidRDefault="001E3872" w:rsidP="001E3872">
      <w:pPr>
        <w:widowControl/>
        <w:ind w:firstLineChars="200" w:firstLine="480"/>
        <w:jc w:val="left"/>
        <w:rPr>
          <w:rFonts w:ascii="宋体" w:hAnsi="宋体" w:hint="eastAsia"/>
          <w:sz w:val="24"/>
        </w:rPr>
      </w:pPr>
      <w:r w:rsidRPr="001E3872">
        <w:rPr>
          <w:rFonts w:ascii="宋体" w:hAnsi="宋体" w:cs="黑体" w:hint="eastAsia"/>
          <w:color w:val="000000"/>
          <w:kern w:val="0"/>
          <w:sz w:val="24"/>
          <w:lang w:bidi="ar"/>
        </w:rPr>
        <w:t>四、进度指标：</w:t>
      </w:r>
      <w:r w:rsidRPr="001E3872">
        <w:rPr>
          <w:rFonts w:ascii="宋体" w:hAnsi="宋体"/>
          <w:b/>
          <w:bCs/>
          <w:color w:val="000000"/>
          <w:kern w:val="0"/>
          <w:sz w:val="24"/>
          <w:lang w:bidi="ar"/>
        </w:rPr>
        <w:t xml:space="preserve"> </w:t>
      </w:r>
    </w:p>
    <w:p w14:paraId="005E8822" w14:textId="77777777" w:rsidR="001E3872" w:rsidRPr="001E3872" w:rsidRDefault="001E3872" w:rsidP="001E3872">
      <w:pPr>
        <w:widowControl/>
        <w:ind w:firstLineChars="200" w:firstLine="480"/>
        <w:jc w:val="left"/>
        <w:rPr>
          <w:rFonts w:ascii="宋体" w:hAnsi="宋体" w:cs="仿宋_GB2312" w:hint="eastAsia"/>
          <w:sz w:val="24"/>
        </w:rPr>
      </w:pPr>
      <w:r w:rsidRPr="001E3872">
        <w:rPr>
          <w:rFonts w:ascii="宋体" w:hAnsi="宋体" w:cs="仿宋_GB2312" w:hint="eastAsia"/>
          <w:sz w:val="24"/>
        </w:rPr>
        <w:t xml:space="preserve">1.项目执行期：按照项目方案进行运动队伍的组建、参赛。 </w:t>
      </w:r>
    </w:p>
    <w:p w14:paraId="459932B4" w14:textId="77777777" w:rsidR="001E3872" w:rsidRPr="001E3872" w:rsidRDefault="001E3872" w:rsidP="001E3872">
      <w:pPr>
        <w:widowControl/>
        <w:ind w:firstLineChars="200" w:firstLine="480"/>
        <w:jc w:val="left"/>
        <w:rPr>
          <w:rFonts w:ascii="宋体" w:hAnsi="宋体" w:cs="仿宋_GB2312" w:hint="eastAsia"/>
          <w:sz w:val="24"/>
        </w:rPr>
      </w:pPr>
      <w:r w:rsidRPr="001E3872">
        <w:rPr>
          <w:rFonts w:ascii="宋体" w:hAnsi="宋体" w:cs="仿宋_GB2312" w:hint="eastAsia"/>
          <w:sz w:val="24"/>
        </w:rPr>
        <w:t xml:space="preserve">2.项目总结期：2024年12月31日前，根据完成的总体情况，组织开展项目验收等工作。 </w:t>
      </w:r>
    </w:p>
    <w:p w14:paraId="213AFFA2" w14:textId="77777777" w:rsidR="001E3872" w:rsidRPr="001E3872" w:rsidRDefault="001E3872" w:rsidP="001E3872">
      <w:pPr>
        <w:widowControl/>
        <w:ind w:firstLineChars="200" w:firstLine="480"/>
        <w:jc w:val="left"/>
        <w:rPr>
          <w:rFonts w:ascii="宋体" w:hAnsi="宋体" w:hint="eastAsia"/>
          <w:sz w:val="24"/>
        </w:rPr>
      </w:pPr>
      <w:r w:rsidRPr="001E3872">
        <w:rPr>
          <w:rFonts w:ascii="宋体" w:hAnsi="宋体" w:cs="黑体" w:hint="eastAsia"/>
          <w:color w:val="000000"/>
          <w:kern w:val="0"/>
          <w:sz w:val="24"/>
          <w:lang w:bidi="ar"/>
        </w:rPr>
        <w:t>五、社会效益：</w:t>
      </w:r>
      <w:r w:rsidRPr="001E3872">
        <w:rPr>
          <w:rFonts w:ascii="宋体" w:hAnsi="宋体"/>
          <w:b/>
          <w:bCs/>
          <w:color w:val="000000"/>
          <w:kern w:val="0"/>
          <w:sz w:val="24"/>
          <w:lang w:bidi="ar"/>
        </w:rPr>
        <w:t xml:space="preserve"> </w:t>
      </w:r>
    </w:p>
    <w:p w14:paraId="6F6D9C5A" w14:textId="77777777" w:rsidR="001E3872" w:rsidRPr="001E3872" w:rsidRDefault="001E3872" w:rsidP="001E3872">
      <w:pPr>
        <w:widowControl/>
        <w:ind w:firstLineChars="200" w:firstLine="480"/>
        <w:jc w:val="left"/>
        <w:rPr>
          <w:rFonts w:ascii="宋体" w:hAnsi="宋体" w:cs="仿宋_GB2312" w:hint="eastAsia"/>
          <w:sz w:val="24"/>
        </w:rPr>
      </w:pPr>
      <w:r w:rsidRPr="001E3872">
        <w:rPr>
          <w:rFonts w:ascii="宋体" w:hAnsi="宋体" w:cs="仿宋_GB2312" w:hint="eastAsia"/>
          <w:sz w:val="24"/>
        </w:rPr>
        <w:t xml:space="preserve">1.提高竞技体育水平。 </w:t>
      </w:r>
    </w:p>
    <w:p w14:paraId="5B1412DE" w14:textId="77777777" w:rsidR="001E3872" w:rsidRPr="001E3872" w:rsidRDefault="001E3872" w:rsidP="001E3872">
      <w:pPr>
        <w:widowControl/>
        <w:ind w:firstLineChars="200" w:firstLine="480"/>
        <w:jc w:val="left"/>
        <w:rPr>
          <w:rFonts w:ascii="宋体" w:hAnsi="宋体" w:hint="eastAsia"/>
          <w:sz w:val="24"/>
        </w:rPr>
      </w:pPr>
      <w:r w:rsidRPr="001E3872">
        <w:rPr>
          <w:rFonts w:ascii="宋体" w:hAnsi="宋体" w:cs="仿宋_GB2312" w:hint="eastAsia"/>
          <w:sz w:val="24"/>
        </w:rPr>
        <w:t>2.培养输送人才。</w:t>
      </w:r>
      <w:r w:rsidRPr="001E3872">
        <w:rPr>
          <w:rFonts w:ascii="宋体" w:hAnsi="宋体"/>
          <w:color w:val="000000"/>
          <w:kern w:val="0"/>
          <w:sz w:val="24"/>
          <w:lang w:bidi="ar"/>
        </w:rPr>
        <w:t xml:space="preserve"> </w:t>
      </w:r>
    </w:p>
    <w:p w14:paraId="2C24B753" w14:textId="77777777" w:rsidR="001E3872" w:rsidRPr="001E3872" w:rsidRDefault="001E3872" w:rsidP="001E3872">
      <w:pPr>
        <w:widowControl/>
        <w:ind w:firstLineChars="200" w:firstLine="480"/>
        <w:jc w:val="left"/>
        <w:rPr>
          <w:rFonts w:ascii="宋体" w:hAnsi="宋体" w:hint="eastAsia"/>
          <w:sz w:val="24"/>
        </w:rPr>
      </w:pPr>
      <w:r w:rsidRPr="001E3872">
        <w:rPr>
          <w:rFonts w:ascii="宋体" w:hAnsi="宋体" w:cs="黑体" w:hint="eastAsia"/>
          <w:color w:val="000000"/>
          <w:kern w:val="0"/>
          <w:sz w:val="24"/>
          <w:lang w:bidi="ar"/>
        </w:rPr>
        <w:t>六、可持续影响</w:t>
      </w:r>
      <w:r w:rsidRPr="001E3872">
        <w:rPr>
          <w:rFonts w:ascii="宋体" w:hAnsi="宋体"/>
          <w:b/>
          <w:bCs/>
          <w:color w:val="000000"/>
          <w:kern w:val="0"/>
          <w:sz w:val="24"/>
          <w:lang w:bidi="ar"/>
        </w:rPr>
        <w:t xml:space="preserve"> </w:t>
      </w:r>
    </w:p>
    <w:p w14:paraId="1799BB7A" w14:textId="77777777" w:rsidR="001E3872" w:rsidRPr="001E3872" w:rsidRDefault="001E3872" w:rsidP="001E3872">
      <w:pPr>
        <w:widowControl/>
        <w:ind w:firstLineChars="200" w:firstLine="480"/>
        <w:jc w:val="left"/>
        <w:rPr>
          <w:rFonts w:ascii="宋体" w:hAnsi="宋体" w:cs="仿宋_GB2312" w:hint="eastAsia"/>
          <w:sz w:val="24"/>
        </w:rPr>
      </w:pPr>
      <w:r w:rsidRPr="001E3872">
        <w:rPr>
          <w:rFonts w:ascii="宋体" w:hAnsi="宋体" w:cs="仿宋_GB2312" w:hint="eastAsia"/>
          <w:sz w:val="24"/>
        </w:rPr>
        <w:t xml:space="preserve">推动北京足球运动可持续发展。 </w:t>
      </w:r>
    </w:p>
    <w:p w14:paraId="7FBA065E" w14:textId="77777777" w:rsidR="001E3872" w:rsidRPr="001E3872" w:rsidRDefault="001E3872" w:rsidP="001E3872">
      <w:pPr>
        <w:widowControl/>
        <w:ind w:firstLineChars="200" w:firstLine="480"/>
        <w:jc w:val="left"/>
        <w:rPr>
          <w:rFonts w:ascii="宋体" w:hAnsi="宋体" w:hint="eastAsia"/>
          <w:sz w:val="24"/>
        </w:rPr>
      </w:pPr>
      <w:r w:rsidRPr="001E3872">
        <w:rPr>
          <w:rFonts w:ascii="宋体" w:hAnsi="宋体" w:cs="黑体" w:hint="eastAsia"/>
          <w:color w:val="000000"/>
          <w:kern w:val="0"/>
          <w:sz w:val="24"/>
          <w:lang w:bidi="ar"/>
        </w:rPr>
        <w:t>七、服务对象满意度：</w:t>
      </w:r>
      <w:r w:rsidRPr="001E3872">
        <w:rPr>
          <w:rFonts w:ascii="宋体" w:hAnsi="宋体"/>
          <w:b/>
          <w:bCs/>
          <w:color w:val="000000"/>
          <w:kern w:val="0"/>
          <w:sz w:val="24"/>
          <w:lang w:bidi="ar"/>
        </w:rPr>
        <w:t xml:space="preserve"> </w:t>
      </w:r>
    </w:p>
    <w:p w14:paraId="1E933631" w14:textId="77777777" w:rsidR="001E3872" w:rsidRPr="001E3872" w:rsidRDefault="001E3872" w:rsidP="001E3872">
      <w:pPr>
        <w:widowControl/>
        <w:ind w:firstLineChars="200" w:firstLine="480"/>
        <w:jc w:val="left"/>
        <w:rPr>
          <w:rFonts w:ascii="宋体" w:hAnsi="宋体" w:cs="仿宋_GB2312" w:hint="eastAsia"/>
          <w:sz w:val="24"/>
        </w:rPr>
      </w:pPr>
      <w:r w:rsidRPr="001E3872">
        <w:rPr>
          <w:rFonts w:ascii="宋体" w:hAnsi="宋体" w:cs="仿宋_GB2312" w:hint="eastAsia"/>
          <w:sz w:val="24"/>
        </w:rPr>
        <w:t xml:space="preserve">运动队满足度不少于90%。 </w:t>
      </w:r>
    </w:p>
    <w:p w14:paraId="1092BAF6" w14:textId="77777777" w:rsidR="001E3872" w:rsidRPr="001E3872" w:rsidRDefault="001E3872" w:rsidP="001E3872">
      <w:pPr>
        <w:widowControl/>
        <w:ind w:firstLineChars="200" w:firstLine="480"/>
        <w:jc w:val="left"/>
        <w:rPr>
          <w:rFonts w:ascii="宋体" w:hAnsi="宋体" w:hint="eastAsia"/>
          <w:sz w:val="24"/>
        </w:rPr>
      </w:pPr>
      <w:r w:rsidRPr="001E3872">
        <w:rPr>
          <w:rFonts w:ascii="宋体" w:hAnsi="宋体" w:cs="黑体" w:hint="eastAsia"/>
          <w:color w:val="000000"/>
          <w:kern w:val="0"/>
          <w:sz w:val="24"/>
          <w:lang w:bidi="ar"/>
        </w:rPr>
        <w:t>八、具体要求</w:t>
      </w:r>
      <w:r w:rsidRPr="001E3872">
        <w:rPr>
          <w:rFonts w:ascii="宋体" w:hAnsi="宋体"/>
          <w:b/>
          <w:bCs/>
          <w:color w:val="000000"/>
          <w:kern w:val="0"/>
          <w:sz w:val="24"/>
          <w:lang w:bidi="ar"/>
        </w:rPr>
        <w:t xml:space="preserve"> </w:t>
      </w:r>
    </w:p>
    <w:p w14:paraId="681B3BF1" w14:textId="77777777" w:rsidR="001E3872" w:rsidRPr="001E3872" w:rsidRDefault="001E3872" w:rsidP="001E3872">
      <w:pPr>
        <w:widowControl/>
        <w:ind w:firstLineChars="200" w:firstLine="480"/>
        <w:jc w:val="left"/>
        <w:rPr>
          <w:rFonts w:ascii="宋体" w:hAnsi="宋体" w:cs="仿宋_GB2312" w:hint="eastAsia"/>
          <w:sz w:val="24"/>
        </w:rPr>
      </w:pPr>
      <w:r w:rsidRPr="001E3872">
        <w:rPr>
          <w:rFonts w:ascii="宋体" w:hAnsi="宋体" w:cs="仿宋_GB2312" w:hint="eastAsia"/>
          <w:sz w:val="24"/>
        </w:rPr>
        <w:t xml:space="preserve">（一）为顺利保障北京市男子足球代表队参赛要求，供应商需为1支球队分别配备不少于1名主教练、2名助理教练、1名守门员教练、1名医务科研教练和1名管理人员，且应证明所配备人员具有专业的技术水平。 </w:t>
      </w:r>
    </w:p>
    <w:p w14:paraId="77D77ED0" w14:textId="77777777" w:rsidR="001E3872" w:rsidRPr="001E3872" w:rsidRDefault="001E3872" w:rsidP="001E3872">
      <w:pPr>
        <w:widowControl/>
        <w:ind w:firstLineChars="200" w:firstLine="480"/>
        <w:jc w:val="left"/>
        <w:rPr>
          <w:rFonts w:ascii="宋体" w:hAnsi="宋体" w:cs="仿宋_GB2312" w:hint="eastAsia"/>
          <w:sz w:val="24"/>
        </w:rPr>
      </w:pPr>
      <w:r w:rsidRPr="001E3872">
        <w:rPr>
          <w:rFonts w:ascii="宋体" w:hAnsi="宋体" w:cs="仿宋_GB2312" w:hint="eastAsia"/>
          <w:sz w:val="24"/>
        </w:rPr>
        <w:t xml:space="preserve">（二）为顺利保障北京市男子足球代表队比赛备战要求，供应商需分别为球队在北京提供训练场地且满足以下要求： </w:t>
      </w:r>
    </w:p>
    <w:p w14:paraId="2128F1D8" w14:textId="77777777" w:rsidR="001E3872" w:rsidRPr="001E3872" w:rsidRDefault="001E3872" w:rsidP="001E3872">
      <w:pPr>
        <w:widowControl/>
        <w:ind w:firstLineChars="200" w:firstLine="480"/>
        <w:jc w:val="left"/>
        <w:rPr>
          <w:rFonts w:ascii="宋体" w:hAnsi="宋体" w:cs="仿宋_GB2312" w:hint="eastAsia"/>
          <w:sz w:val="24"/>
        </w:rPr>
      </w:pPr>
      <w:r w:rsidRPr="001E3872">
        <w:rPr>
          <w:rFonts w:ascii="宋体" w:hAnsi="宋体" w:cs="仿宋_GB2312" w:hint="eastAsia"/>
          <w:sz w:val="24"/>
        </w:rPr>
        <w:lastRenderedPageBreak/>
        <w:t xml:space="preserve">1.标准尺寸足球场 </w:t>
      </w:r>
    </w:p>
    <w:p w14:paraId="3AD29DBF" w14:textId="77777777" w:rsidR="001E3872" w:rsidRPr="001E3872" w:rsidRDefault="001E3872" w:rsidP="001E3872">
      <w:pPr>
        <w:widowControl/>
        <w:ind w:firstLineChars="200" w:firstLine="480"/>
        <w:jc w:val="left"/>
        <w:rPr>
          <w:rFonts w:ascii="宋体" w:hAnsi="宋体" w:cs="仿宋_GB2312" w:hint="eastAsia"/>
          <w:sz w:val="24"/>
        </w:rPr>
      </w:pPr>
      <w:r w:rsidRPr="001E3872">
        <w:rPr>
          <w:rFonts w:ascii="宋体" w:hAnsi="宋体" w:cs="仿宋_GB2312" w:hint="eastAsia"/>
          <w:sz w:val="24"/>
        </w:rPr>
        <w:t xml:space="preserve">2.具有训练必需的相关器材 </w:t>
      </w:r>
    </w:p>
    <w:p w14:paraId="3CFA7DA8" w14:textId="77777777" w:rsidR="001E3872" w:rsidRPr="001E3872" w:rsidRDefault="001E3872" w:rsidP="001E3872">
      <w:pPr>
        <w:widowControl/>
        <w:ind w:firstLineChars="200" w:firstLine="480"/>
        <w:jc w:val="left"/>
        <w:rPr>
          <w:rFonts w:ascii="宋体" w:hAnsi="宋体" w:cs="仿宋_GB2312" w:hint="eastAsia"/>
          <w:sz w:val="24"/>
        </w:rPr>
      </w:pPr>
      <w:r w:rsidRPr="001E3872">
        <w:rPr>
          <w:rFonts w:ascii="宋体" w:hAnsi="宋体" w:cs="仿宋_GB2312" w:hint="eastAsia"/>
          <w:sz w:val="24"/>
        </w:rPr>
        <w:t xml:space="preserve">3.具有人员休息、调整的配套设施 </w:t>
      </w:r>
    </w:p>
    <w:p w14:paraId="70B364A1" w14:textId="77777777" w:rsidR="001E3872" w:rsidRPr="001E3872" w:rsidRDefault="001E3872" w:rsidP="001E3872">
      <w:pPr>
        <w:widowControl/>
        <w:ind w:firstLineChars="200" w:firstLine="480"/>
        <w:jc w:val="left"/>
        <w:rPr>
          <w:rFonts w:ascii="宋体" w:hAnsi="宋体" w:cs="仿宋_GB2312" w:hint="eastAsia"/>
          <w:sz w:val="24"/>
        </w:rPr>
      </w:pPr>
      <w:r w:rsidRPr="001E3872">
        <w:rPr>
          <w:rFonts w:ascii="宋体" w:hAnsi="宋体" w:cs="仿宋_GB2312" w:hint="eastAsia"/>
          <w:sz w:val="24"/>
        </w:rPr>
        <w:t xml:space="preserve">（三）为顺利保障比赛备战的食宿要求，供应商提供的食宿条件需符合《北京市市级党政机关事业单位培训费管理办法》（京财预〔2017〕1389号）、《北京市党政机关差旅费管理办法》（京财党政群〔2014〕176 号）等相关要求，并最大程度地满足各教练、运动员等相关人员的食宿需求。 </w:t>
      </w:r>
    </w:p>
    <w:p w14:paraId="2D286315" w14:textId="77777777" w:rsidR="001E3872" w:rsidRPr="001E3872" w:rsidRDefault="001E3872" w:rsidP="001E3872">
      <w:pPr>
        <w:widowControl/>
        <w:ind w:firstLineChars="200" w:firstLine="480"/>
        <w:jc w:val="left"/>
        <w:rPr>
          <w:rFonts w:ascii="宋体" w:hAnsi="宋体" w:cs="仿宋_GB2312" w:hint="eastAsia"/>
          <w:sz w:val="24"/>
        </w:rPr>
      </w:pPr>
      <w:r w:rsidRPr="001E3872">
        <w:rPr>
          <w:rFonts w:ascii="宋体" w:hAnsi="宋体" w:cs="仿宋_GB2312" w:hint="eastAsia"/>
          <w:sz w:val="24"/>
        </w:rPr>
        <w:t xml:space="preserve">（四）为顺利保障开展比赛备战的出行要求，供应商提供的出行交通形式以航空、高铁、大巴为主。需合理安排各项行程，保证各教练、运动员等相关人员的休息。 </w:t>
      </w:r>
    </w:p>
    <w:p w14:paraId="09D49B88" w14:textId="016DFA5E" w:rsidR="00E71394" w:rsidRDefault="001E3872" w:rsidP="001E3872">
      <w:pPr>
        <w:widowControl/>
        <w:ind w:firstLineChars="200" w:firstLine="480"/>
        <w:jc w:val="left"/>
        <w:rPr>
          <w:rFonts w:ascii="宋体" w:hAnsi="宋体" w:hint="eastAsia"/>
          <w:b/>
          <w:sz w:val="24"/>
        </w:rPr>
      </w:pPr>
      <w:r w:rsidRPr="001E3872">
        <w:rPr>
          <w:rFonts w:ascii="宋体" w:hAnsi="宋体" w:cs="仿宋_GB2312" w:hint="eastAsia"/>
          <w:sz w:val="24"/>
        </w:rPr>
        <w:t>（五）为顺利保障北京市足球队比赛训练要求，供应商需参照《北京市运动队训练比赛经费管理办法》规定，为相关人员配备服装、球鞋等训练比赛装备。</w:t>
      </w:r>
      <w:r w:rsidR="00E71394">
        <w:rPr>
          <w:rFonts w:ascii="宋体" w:hAnsi="宋体" w:hint="eastAsia"/>
          <w:b/>
          <w:sz w:val="24"/>
        </w:rPr>
        <w:br w:type="page"/>
      </w:r>
    </w:p>
    <w:p w14:paraId="3C5F5D4A" w14:textId="349A5000" w:rsidR="00E71394" w:rsidRPr="00810E6E" w:rsidRDefault="00E71394" w:rsidP="00810E6E">
      <w:pPr>
        <w:pStyle w:val="23"/>
        <w:rPr>
          <w:rFonts w:ascii="宋体" w:eastAsia="宋体" w:hAnsi="宋体" w:cs="宋体" w:hint="eastAsia"/>
          <w:sz w:val="24"/>
          <w:szCs w:val="24"/>
        </w:rPr>
      </w:pPr>
      <w:r w:rsidRPr="00810E6E">
        <w:rPr>
          <w:rFonts w:ascii="宋体" w:eastAsia="宋体" w:hAnsi="宋体" w:cs="宋体" w:hint="eastAsia"/>
          <w:sz w:val="24"/>
          <w:szCs w:val="24"/>
        </w:rPr>
        <w:lastRenderedPageBreak/>
        <w:t>02包</w:t>
      </w:r>
      <w:r w:rsidR="00810E6E">
        <w:rPr>
          <w:rFonts w:ascii="宋体" w:eastAsia="宋体" w:hAnsi="宋体" w:cs="宋体" w:hint="eastAsia"/>
          <w:sz w:val="24"/>
          <w:szCs w:val="24"/>
        </w:rPr>
        <w:t xml:space="preserve"> </w:t>
      </w:r>
      <w:r w:rsidRPr="00810E6E">
        <w:rPr>
          <w:rFonts w:ascii="宋体" w:eastAsia="宋体" w:hAnsi="宋体" w:cs="宋体" w:hint="eastAsia"/>
          <w:sz w:val="24"/>
          <w:szCs w:val="24"/>
        </w:rPr>
        <w:t>采购需求</w:t>
      </w:r>
    </w:p>
    <w:p w14:paraId="76659505" w14:textId="2BC6EC31" w:rsidR="00E71394" w:rsidRPr="00E71394" w:rsidRDefault="00E71394" w:rsidP="00E71394">
      <w:pPr>
        <w:widowControl/>
        <w:ind w:firstLineChars="200" w:firstLine="482"/>
        <w:jc w:val="left"/>
        <w:rPr>
          <w:rFonts w:ascii="宋体" w:hAnsi="宋体" w:hint="eastAsia"/>
        </w:rPr>
      </w:pPr>
      <w:r>
        <w:rPr>
          <w:rFonts w:ascii="宋体" w:hAnsi="宋体" w:hint="eastAsia"/>
          <w:b/>
          <w:bCs/>
          <w:color w:val="000000"/>
          <w:kern w:val="0"/>
          <w:sz w:val="24"/>
          <w:lang w:bidi="ar"/>
        </w:rPr>
        <w:t>（一）</w:t>
      </w:r>
      <w:r w:rsidRPr="00E71394">
        <w:rPr>
          <w:rFonts w:ascii="宋体" w:hAnsi="宋体"/>
          <w:b/>
          <w:bCs/>
          <w:color w:val="000000"/>
          <w:kern w:val="0"/>
          <w:sz w:val="24"/>
          <w:lang w:bidi="ar"/>
        </w:rPr>
        <w:t>、项目概况</w:t>
      </w:r>
      <w:r>
        <w:rPr>
          <w:rFonts w:ascii="宋体" w:hAnsi="宋体" w:hint="eastAsia"/>
          <w:b/>
          <w:bCs/>
          <w:color w:val="000000"/>
          <w:kern w:val="0"/>
          <w:sz w:val="24"/>
          <w:lang w:bidi="ar"/>
        </w:rPr>
        <w:t>：</w:t>
      </w:r>
      <w:r w:rsidRPr="00E71394">
        <w:rPr>
          <w:rFonts w:ascii="宋体" w:hAnsi="宋体"/>
          <w:color w:val="000000"/>
          <w:kern w:val="0"/>
          <w:sz w:val="24"/>
          <w:lang w:bidi="ar"/>
        </w:rPr>
        <w:t xml:space="preserve"> </w:t>
      </w:r>
    </w:p>
    <w:p w14:paraId="3212E8F6" w14:textId="77777777" w:rsidR="00E71394" w:rsidRPr="00E71394" w:rsidRDefault="00E71394" w:rsidP="00E71394">
      <w:pPr>
        <w:ind w:firstLineChars="200" w:firstLine="480"/>
        <w:rPr>
          <w:rFonts w:ascii="宋体" w:hAnsi="宋体" w:cs="宋体" w:hint="eastAsia"/>
          <w:sz w:val="24"/>
        </w:rPr>
      </w:pPr>
      <w:r w:rsidRPr="00E71394">
        <w:rPr>
          <w:rFonts w:ascii="宋体" w:hAnsi="宋体"/>
          <w:color w:val="000000"/>
          <w:kern w:val="0"/>
          <w:sz w:val="24"/>
          <w:lang w:bidi="ar"/>
        </w:rPr>
        <w:t>为贯彻落实《体育强国建设纲要》，根据</w:t>
      </w:r>
      <w:r w:rsidRPr="00E71394">
        <w:rPr>
          <w:rFonts w:ascii="宋体" w:hAnsi="宋体" w:cs="宋体" w:hint="eastAsia"/>
          <w:sz w:val="24"/>
        </w:rPr>
        <w:t>中华人民共和国第一届青少年三大球运动会竞赛规程总则</w:t>
      </w:r>
      <w:r w:rsidRPr="00E71394">
        <w:rPr>
          <w:rFonts w:ascii="宋体" w:hAnsi="宋体"/>
          <w:color w:val="000000"/>
          <w:kern w:val="0"/>
          <w:sz w:val="24"/>
          <w:lang w:bidi="ar"/>
        </w:rPr>
        <w:t>，结合北京篮球项目发展实际，北京市体育局通过政府购买服务方式，组建</w:t>
      </w:r>
      <w:r w:rsidRPr="00E71394">
        <w:rPr>
          <w:rFonts w:ascii="宋体" w:hAnsi="宋体" w:hint="eastAsia"/>
          <w:color w:val="000000"/>
          <w:kern w:val="0"/>
          <w:sz w:val="24"/>
          <w:lang w:bidi="ar"/>
        </w:rPr>
        <w:t>北京男子篮球、女子篮球代表队</w:t>
      </w:r>
      <w:r w:rsidRPr="00E71394">
        <w:rPr>
          <w:rFonts w:ascii="宋体" w:hAnsi="宋体" w:cs="宋体" w:hint="eastAsia"/>
          <w:sz w:val="24"/>
        </w:rPr>
        <w:t>参加第一届青少年三大球运动会</w:t>
      </w:r>
      <w:r w:rsidRPr="00E71394">
        <w:rPr>
          <w:rFonts w:ascii="宋体" w:hAnsi="宋体" w:cs="宋体" w:hint="eastAsia"/>
          <w:color w:val="000000"/>
          <w:sz w:val="24"/>
        </w:rPr>
        <w:t>男子篮球、女子篮球项目</w:t>
      </w:r>
      <w:r w:rsidRPr="00E71394">
        <w:rPr>
          <w:rFonts w:ascii="宋体" w:hAnsi="宋体" w:cs="宋体" w:hint="eastAsia"/>
          <w:sz w:val="24"/>
        </w:rPr>
        <w:t>比赛，力争取得优异成绩，展现北京篮球项目发展成果，展示北京体育健儿风采，为北京争得荣誉，为中国篮球运动发展做出贡献。</w:t>
      </w:r>
    </w:p>
    <w:p w14:paraId="1A8000DB" w14:textId="77777777" w:rsidR="00E71394" w:rsidRPr="00E71394" w:rsidRDefault="00E71394" w:rsidP="00E71394">
      <w:pPr>
        <w:widowControl/>
        <w:ind w:firstLineChars="200" w:firstLine="420"/>
        <w:jc w:val="left"/>
        <w:rPr>
          <w:rFonts w:ascii="宋体" w:hAnsi="宋体" w:hint="eastAsia"/>
        </w:rPr>
      </w:pPr>
    </w:p>
    <w:p w14:paraId="3BADA315" w14:textId="149F2AED" w:rsidR="00E71394" w:rsidRPr="00E71394" w:rsidRDefault="00E71394" w:rsidP="00E71394">
      <w:pPr>
        <w:widowControl/>
        <w:ind w:firstLineChars="200" w:firstLine="482"/>
        <w:jc w:val="left"/>
        <w:rPr>
          <w:rFonts w:ascii="宋体" w:hAnsi="宋体" w:hint="eastAsia"/>
        </w:rPr>
      </w:pPr>
      <w:r>
        <w:rPr>
          <w:rFonts w:ascii="宋体" w:hAnsi="宋体" w:hint="eastAsia"/>
          <w:b/>
          <w:bCs/>
          <w:color w:val="000000"/>
          <w:kern w:val="0"/>
          <w:sz w:val="24"/>
          <w:lang w:bidi="ar"/>
        </w:rPr>
        <w:t>（二）</w:t>
      </w:r>
      <w:r w:rsidRPr="00E71394">
        <w:rPr>
          <w:rFonts w:ascii="宋体" w:hAnsi="宋体"/>
          <w:b/>
          <w:bCs/>
          <w:color w:val="000000"/>
          <w:kern w:val="0"/>
          <w:sz w:val="24"/>
          <w:lang w:bidi="ar"/>
        </w:rPr>
        <w:t>、数量指标：</w:t>
      </w:r>
      <w:r w:rsidRPr="00E71394">
        <w:rPr>
          <w:rFonts w:ascii="宋体" w:hAnsi="宋体"/>
          <w:color w:val="000000"/>
          <w:kern w:val="0"/>
          <w:sz w:val="24"/>
          <w:lang w:bidi="ar"/>
        </w:rPr>
        <w:t>多个角度对北京篮球</w:t>
      </w:r>
      <w:r w:rsidRPr="00E71394">
        <w:rPr>
          <w:rFonts w:ascii="宋体" w:hAnsi="宋体" w:hint="eastAsia"/>
          <w:color w:val="000000"/>
          <w:kern w:val="0"/>
          <w:sz w:val="24"/>
          <w:lang w:bidi="ar"/>
        </w:rPr>
        <w:t>参赛</w:t>
      </w:r>
      <w:r w:rsidRPr="00E71394">
        <w:rPr>
          <w:rFonts w:ascii="宋体" w:hAnsi="宋体"/>
          <w:color w:val="000000"/>
          <w:kern w:val="0"/>
          <w:sz w:val="24"/>
          <w:lang w:bidi="ar"/>
        </w:rPr>
        <w:t>队的队伍组建、</w:t>
      </w:r>
      <w:r w:rsidRPr="00E71394">
        <w:rPr>
          <w:rFonts w:ascii="宋体" w:hAnsi="宋体" w:hint="eastAsia"/>
          <w:color w:val="000000"/>
          <w:kern w:val="0"/>
          <w:sz w:val="24"/>
          <w:lang w:bidi="ar"/>
        </w:rPr>
        <w:t>比赛</w:t>
      </w:r>
      <w:r w:rsidRPr="00E71394">
        <w:rPr>
          <w:rFonts w:ascii="宋体" w:hAnsi="宋体"/>
          <w:color w:val="000000"/>
          <w:kern w:val="0"/>
          <w:sz w:val="24"/>
          <w:lang w:bidi="ar"/>
        </w:rPr>
        <w:t>进行评价，具体包括队伍数量、运动员的人数、</w:t>
      </w:r>
      <w:r w:rsidRPr="00E71394">
        <w:rPr>
          <w:rFonts w:ascii="宋体" w:hAnsi="宋体" w:hint="eastAsia"/>
          <w:color w:val="000000"/>
          <w:kern w:val="0"/>
          <w:sz w:val="24"/>
          <w:lang w:bidi="ar"/>
        </w:rPr>
        <w:t>参赛天数</w:t>
      </w:r>
      <w:r w:rsidRPr="00E71394">
        <w:rPr>
          <w:rFonts w:ascii="宋体" w:hAnsi="宋体"/>
          <w:color w:val="000000"/>
          <w:kern w:val="0"/>
          <w:sz w:val="24"/>
          <w:lang w:bidi="ar"/>
        </w:rPr>
        <w:t xml:space="preserve">等。其中： </w:t>
      </w:r>
    </w:p>
    <w:p w14:paraId="0F562816" w14:textId="77777777" w:rsidR="00E71394" w:rsidRPr="00E71394" w:rsidRDefault="00E71394" w:rsidP="00E71394">
      <w:pPr>
        <w:widowControl/>
        <w:ind w:firstLineChars="200" w:firstLine="480"/>
        <w:jc w:val="left"/>
        <w:rPr>
          <w:rFonts w:ascii="宋体" w:hAnsi="宋体" w:hint="eastAsia"/>
        </w:rPr>
      </w:pPr>
      <w:r w:rsidRPr="00E71394">
        <w:rPr>
          <w:rFonts w:ascii="宋体" w:hAnsi="宋体"/>
          <w:color w:val="000000"/>
          <w:kern w:val="0"/>
          <w:sz w:val="24"/>
          <w:lang w:bidi="ar"/>
        </w:rPr>
        <w:t xml:space="preserve">1.运动队数量： </w:t>
      </w:r>
      <w:r w:rsidRPr="00E71394">
        <w:rPr>
          <w:rFonts w:ascii="宋体" w:hAnsi="宋体" w:hint="eastAsia"/>
          <w:color w:val="000000"/>
          <w:kern w:val="0"/>
          <w:sz w:val="24"/>
          <w:lang w:bidi="ar"/>
        </w:rPr>
        <w:t>2</w:t>
      </w:r>
      <w:r w:rsidRPr="00E71394">
        <w:rPr>
          <w:rFonts w:ascii="宋体" w:hAnsi="宋体"/>
          <w:color w:val="000000"/>
          <w:kern w:val="0"/>
          <w:sz w:val="24"/>
          <w:lang w:bidi="ar"/>
        </w:rPr>
        <w:t xml:space="preserve"> 支 </w:t>
      </w:r>
    </w:p>
    <w:p w14:paraId="774C8418" w14:textId="77777777" w:rsidR="00E71394" w:rsidRPr="00E71394" w:rsidRDefault="00E71394" w:rsidP="00E71394">
      <w:pPr>
        <w:widowControl/>
        <w:ind w:firstLineChars="200" w:firstLine="480"/>
        <w:jc w:val="left"/>
        <w:rPr>
          <w:rFonts w:ascii="宋体" w:hAnsi="宋体" w:hint="eastAsia"/>
        </w:rPr>
      </w:pPr>
      <w:r w:rsidRPr="00E71394">
        <w:rPr>
          <w:rFonts w:ascii="宋体" w:hAnsi="宋体"/>
          <w:color w:val="000000"/>
          <w:kern w:val="0"/>
          <w:sz w:val="24"/>
          <w:lang w:bidi="ar"/>
        </w:rPr>
        <w:t xml:space="preserve">2.运动员数量： </w:t>
      </w:r>
      <w:r w:rsidRPr="00E71394">
        <w:rPr>
          <w:rFonts w:ascii="宋体" w:hAnsi="宋体" w:hint="eastAsia"/>
          <w:color w:val="000000"/>
          <w:kern w:val="0"/>
          <w:sz w:val="24"/>
          <w:lang w:bidi="ar"/>
        </w:rPr>
        <w:t>32</w:t>
      </w:r>
      <w:r w:rsidRPr="00E71394">
        <w:rPr>
          <w:rFonts w:ascii="宋体" w:hAnsi="宋体"/>
          <w:color w:val="000000"/>
          <w:kern w:val="0"/>
          <w:sz w:val="24"/>
          <w:lang w:bidi="ar"/>
        </w:rPr>
        <w:t xml:space="preserve"> 人 </w:t>
      </w:r>
    </w:p>
    <w:p w14:paraId="4D747E16" w14:textId="77777777" w:rsidR="00E71394" w:rsidRPr="00E71394" w:rsidRDefault="00E71394" w:rsidP="00E71394">
      <w:pPr>
        <w:widowControl/>
        <w:ind w:firstLineChars="200" w:firstLine="480"/>
        <w:jc w:val="left"/>
        <w:rPr>
          <w:rFonts w:ascii="宋体" w:hAnsi="宋体" w:hint="eastAsia"/>
        </w:rPr>
      </w:pPr>
      <w:r w:rsidRPr="00E71394">
        <w:rPr>
          <w:rFonts w:ascii="宋体" w:hAnsi="宋体"/>
          <w:color w:val="000000"/>
          <w:kern w:val="0"/>
          <w:sz w:val="24"/>
          <w:lang w:bidi="ar"/>
        </w:rPr>
        <w:t>3.</w:t>
      </w:r>
      <w:r w:rsidRPr="00E71394">
        <w:rPr>
          <w:rFonts w:ascii="宋体" w:hAnsi="宋体" w:hint="eastAsia"/>
          <w:color w:val="000000"/>
          <w:kern w:val="0"/>
          <w:sz w:val="24"/>
          <w:lang w:bidi="ar"/>
        </w:rPr>
        <w:t>参赛</w:t>
      </w:r>
      <w:r w:rsidRPr="00E71394">
        <w:rPr>
          <w:rFonts w:ascii="宋体" w:hAnsi="宋体"/>
          <w:color w:val="000000"/>
          <w:kern w:val="0"/>
          <w:sz w:val="24"/>
          <w:lang w:bidi="ar"/>
        </w:rPr>
        <w:t>天数：</w:t>
      </w:r>
      <w:r w:rsidRPr="00E71394">
        <w:rPr>
          <w:rFonts w:ascii="宋体" w:hAnsi="宋体" w:hint="eastAsia"/>
          <w:color w:val="000000"/>
          <w:kern w:val="0"/>
          <w:sz w:val="24"/>
          <w:lang w:bidi="ar"/>
        </w:rPr>
        <w:t>资格赛不少于7天，决赛不少于7天。</w:t>
      </w:r>
    </w:p>
    <w:p w14:paraId="0915E517" w14:textId="0F33FFF3" w:rsidR="00E71394" w:rsidRPr="00E71394" w:rsidRDefault="00E71394" w:rsidP="00E71394">
      <w:pPr>
        <w:widowControl/>
        <w:ind w:firstLineChars="200" w:firstLine="482"/>
        <w:jc w:val="left"/>
        <w:rPr>
          <w:rFonts w:ascii="宋体" w:hAnsi="宋体" w:hint="eastAsia"/>
        </w:rPr>
      </w:pPr>
      <w:r>
        <w:rPr>
          <w:rFonts w:ascii="宋体" w:hAnsi="宋体" w:hint="eastAsia"/>
          <w:b/>
          <w:bCs/>
          <w:color w:val="000000"/>
          <w:kern w:val="0"/>
          <w:sz w:val="24"/>
          <w:lang w:bidi="ar"/>
        </w:rPr>
        <w:t>（三）</w:t>
      </w:r>
      <w:r w:rsidRPr="00E71394">
        <w:rPr>
          <w:rFonts w:ascii="宋体" w:hAnsi="宋体"/>
          <w:b/>
          <w:bCs/>
          <w:color w:val="000000"/>
          <w:kern w:val="0"/>
          <w:sz w:val="24"/>
          <w:lang w:bidi="ar"/>
        </w:rPr>
        <w:t>、质量指标：</w:t>
      </w:r>
      <w:r w:rsidRPr="00E71394">
        <w:rPr>
          <w:rFonts w:ascii="宋体" w:hAnsi="宋体"/>
          <w:color w:val="000000"/>
          <w:kern w:val="0"/>
          <w:sz w:val="24"/>
          <w:lang w:bidi="ar"/>
        </w:rPr>
        <w:t>北京篮球队</w:t>
      </w:r>
      <w:r w:rsidRPr="00E71394">
        <w:rPr>
          <w:rFonts w:ascii="宋体" w:hAnsi="宋体" w:hint="eastAsia"/>
          <w:color w:val="000000"/>
          <w:kern w:val="0"/>
          <w:sz w:val="24"/>
          <w:lang w:bidi="ar"/>
        </w:rPr>
        <w:t>参赛</w:t>
      </w:r>
      <w:r w:rsidRPr="00E71394">
        <w:rPr>
          <w:rFonts w:ascii="宋体" w:hAnsi="宋体"/>
          <w:color w:val="000000"/>
          <w:kern w:val="0"/>
          <w:sz w:val="24"/>
          <w:lang w:bidi="ar"/>
        </w:rPr>
        <w:t>项目的核心内容是队伍的</w:t>
      </w:r>
      <w:r w:rsidRPr="00E71394">
        <w:rPr>
          <w:rFonts w:ascii="宋体" w:hAnsi="宋体" w:hint="eastAsia"/>
          <w:color w:val="000000"/>
          <w:kern w:val="0"/>
          <w:sz w:val="24"/>
          <w:lang w:bidi="ar"/>
        </w:rPr>
        <w:t>参赛备战和成绩</w:t>
      </w:r>
      <w:r w:rsidRPr="00E71394">
        <w:rPr>
          <w:rFonts w:ascii="宋体" w:hAnsi="宋体"/>
          <w:color w:val="000000"/>
          <w:kern w:val="0"/>
          <w:sz w:val="24"/>
          <w:lang w:bidi="ar"/>
        </w:rPr>
        <w:t>，因此将</w:t>
      </w:r>
      <w:r w:rsidRPr="00E71394">
        <w:rPr>
          <w:rFonts w:ascii="宋体" w:hAnsi="宋体" w:hint="eastAsia"/>
          <w:color w:val="000000"/>
          <w:kern w:val="0"/>
          <w:sz w:val="24"/>
          <w:lang w:bidi="ar"/>
        </w:rPr>
        <w:t>参赛备战</w:t>
      </w:r>
      <w:r w:rsidRPr="00E71394">
        <w:rPr>
          <w:rFonts w:ascii="宋体" w:hAnsi="宋体"/>
          <w:color w:val="000000"/>
          <w:kern w:val="0"/>
          <w:sz w:val="24"/>
          <w:lang w:bidi="ar"/>
        </w:rPr>
        <w:t>正常率、</w:t>
      </w:r>
      <w:r w:rsidRPr="00E71394">
        <w:rPr>
          <w:rFonts w:ascii="宋体" w:hAnsi="宋体" w:hint="eastAsia"/>
          <w:color w:val="000000"/>
          <w:kern w:val="0"/>
          <w:sz w:val="24"/>
          <w:lang w:bidi="ar"/>
        </w:rPr>
        <w:t>比赛成绩</w:t>
      </w:r>
      <w:r w:rsidRPr="00E71394">
        <w:rPr>
          <w:rFonts w:ascii="宋体" w:hAnsi="宋体"/>
          <w:color w:val="000000"/>
          <w:kern w:val="0"/>
          <w:sz w:val="24"/>
          <w:lang w:bidi="ar"/>
        </w:rPr>
        <w:t xml:space="preserve">完成率等内容纳入其中，确保项目顺利完成。 </w:t>
      </w:r>
    </w:p>
    <w:p w14:paraId="280267B1" w14:textId="77777777" w:rsidR="00E71394" w:rsidRPr="00E71394" w:rsidRDefault="00E71394" w:rsidP="00E71394">
      <w:pPr>
        <w:widowControl/>
        <w:ind w:firstLineChars="200" w:firstLine="480"/>
        <w:jc w:val="left"/>
        <w:rPr>
          <w:rFonts w:ascii="宋体" w:hAnsi="宋体" w:hint="eastAsia"/>
        </w:rPr>
      </w:pPr>
      <w:r w:rsidRPr="00E71394">
        <w:rPr>
          <w:rFonts w:ascii="宋体" w:hAnsi="宋体"/>
          <w:color w:val="000000"/>
          <w:kern w:val="0"/>
          <w:sz w:val="24"/>
          <w:lang w:bidi="ar"/>
        </w:rPr>
        <w:t>1.</w:t>
      </w:r>
      <w:r w:rsidRPr="00E71394">
        <w:rPr>
          <w:rFonts w:ascii="宋体" w:hAnsi="宋体" w:hint="eastAsia"/>
          <w:color w:val="000000"/>
          <w:kern w:val="0"/>
          <w:sz w:val="24"/>
          <w:lang w:bidi="ar"/>
        </w:rPr>
        <w:t>参赛备战</w:t>
      </w:r>
      <w:r w:rsidRPr="00E71394">
        <w:rPr>
          <w:rFonts w:ascii="宋体" w:hAnsi="宋体"/>
          <w:color w:val="000000"/>
          <w:kern w:val="0"/>
          <w:sz w:val="24"/>
          <w:lang w:bidi="ar"/>
        </w:rPr>
        <w:t>正常率：</w:t>
      </w:r>
      <w:r w:rsidRPr="00E71394">
        <w:rPr>
          <w:rFonts w:ascii="宋体" w:hAnsi="宋体" w:hint="eastAsia"/>
          <w:color w:val="000000"/>
          <w:kern w:val="0"/>
          <w:sz w:val="24"/>
          <w:lang w:bidi="ar"/>
        </w:rPr>
        <w:t>100</w:t>
      </w:r>
      <w:r w:rsidRPr="00E71394">
        <w:rPr>
          <w:rFonts w:ascii="宋体" w:hAnsi="宋体"/>
          <w:color w:val="000000"/>
          <w:kern w:val="0"/>
          <w:sz w:val="24"/>
          <w:lang w:bidi="ar"/>
        </w:rPr>
        <w:t xml:space="preserve">% </w:t>
      </w:r>
    </w:p>
    <w:p w14:paraId="7F50BDF3" w14:textId="77777777" w:rsidR="00E71394" w:rsidRPr="00E71394" w:rsidRDefault="00E71394" w:rsidP="00E71394">
      <w:pPr>
        <w:widowControl/>
        <w:ind w:firstLineChars="200" w:firstLine="480"/>
        <w:jc w:val="left"/>
        <w:rPr>
          <w:rFonts w:ascii="宋体" w:hAnsi="宋体" w:hint="eastAsia"/>
        </w:rPr>
      </w:pPr>
      <w:r w:rsidRPr="00E71394">
        <w:rPr>
          <w:rFonts w:ascii="宋体" w:hAnsi="宋体"/>
          <w:color w:val="000000"/>
          <w:kern w:val="0"/>
          <w:sz w:val="24"/>
          <w:lang w:bidi="ar"/>
        </w:rPr>
        <w:t>2.</w:t>
      </w:r>
      <w:r w:rsidRPr="00E71394">
        <w:rPr>
          <w:rFonts w:ascii="宋体" w:hAnsi="宋体" w:hint="eastAsia"/>
          <w:color w:val="000000"/>
          <w:kern w:val="0"/>
          <w:sz w:val="24"/>
          <w:lang w:bidi="ar"/>
        </w:rPr>
        <w:t>比赛成绩</w:t>
      </w:r>
      <w:r w:rsidRPr="00E71394">
        <w:rPr>
          <w:rFonts w:ascii="宋体" w:hAnsi="宋体"/>
          <w:color w:val="000000"/>
          <w:kern w:val="0"/>
          <w:sz w:val="24"/>
          <w:lang w:bidi="ar"/>
        </w:rPr>
        <w:t>完成率：</w:t>
      </w:r>
      <w:r w:rsidRPr="00E71394">
        <w:rPr>
          <w:rFonts w:ascii="宋体" w:hAnsi="宋体" w:hint="eastAsia"/>
          <w:color w:val="000000"/>
          <w:kern w:val="0"/>
          <w:sz w:val="24"/>
          <w:lang w:bidi="ar"/>
        </w:rPr>
        <w:t>100</w:t>
      </w:r>
      <w:r w:rsidRPr="00E71394">
        <w:rPr>
          <w:rFonts w:ascii="宋体" w:hAnsi="宋体"/>
          <w:color w:val="000000"/>
          <w:kern w:val="0"/>
          <w:sz w:val="24"/>
          <w:lang w:bidi="ar"/>
        </w:rPr>
        <w:t xml:space="preserve">% </w:t>
      </w:r>
    </w:p>
    <w:p w14:paraId="57940C83" w14:textId="7A0A667C" w:rsidR="00E71394" w:rsidRPr="00E71394" w:rsidRDefault="00E71394" w:rsidP="00E71394">
      <w:pPr>
        <w:widowControl/>
        <w:ind w:firstLineChars="200" w:firstLine="482"/>
        <w:jc w:val="left"/>
        <w:rPr>
          <w:rFonts w:ascii="宋体" w:hAnsi="宋体" w:hint="eastAsia"/>
        </w:rPr>
      </w:pPr>
      <w:r>
        <w:rPr>
          <w:rFonts w:ascii="宋体" w:hAnsi="宋体" w:hint="eastAsia"/>
          <w:b/>
          <w:bCs/>
          <w:color w:val="000000"/>
          <w:kern w:val="0"/>
          <w:sz w:val="24"/>
          <w:lang w:bidi="ar"/>
        </w:rPr>
        <w:t>（四）</w:t>
      </w:r>
      <w:r w:rsidRPr="00E71394">
        <w:rPr>
          <w:rFonts w:ascii="宋体" w:hAnsi="宋体"/>
          <w:b/>
          <w:bCs/>
          <w:color w:val="000000"/>
          <w:kern w:val="0"/>
          <w:sz w:val="24"/>
          <w:lang w:bidi="ar"/>
        </w:rPr>
        <w:t xml:space="preserve">、进度指标： </w:t>
      </w:r>
    </w:p>
    <w:p w14:paraId="65B0D388" w14:textId="77777777" w:rsidR="00E71394" w:rsidRPr="00E71394" w:rsidRDefault="00E71394" w:rsidP="00E71394">
      <w:pPr>
        <w:widowControl/>
        <w:ind w:firstLineChars="200" w:firstLine="480"/>
        <w:jc w:val="left"/>
        <w:rPr>
          <w:rFonts w:ascii="宋体" w:hAnsi="宋体" w:hint="eastAsia"/>
        </w:rPr>
      </w:pPr>
      <w:r w:rsidRPr="00E71394">
        <w:rPr>
          <w:rFonts w:ascii="宋体" w:hAnsi="宋体"/>
          <w:color w:val="000000"/>
          <w:kern w:val="0"/>
          <w:sz w:val="24"/>
          <w:lang w:bidi="ar"/>
        </w:rPr>
        <w:t>1.项目执行期：按照项目方案进行运动队伍的组建、</w:t>
      </w:r>
      <w:r w:rsidRPr="00E71394">
        <w:rPr>
          <w:rFonts w:ascii="宋体" w:hAnsi="宋体" w:hint="eastAsia"/>
          <w:color w:val="000000"/>
          <w:kern w:val="0"/>
          <w:sz w:val="24"/>
          <w:lang w:bidi="ar"/>
        </w:rPr>
        <w:t>参赛</w:t>
      </w:r>
      <w:r w:rsidRPr="00E71394">
        <w:rPr>
          <w:rFonts w:ascii="宋体" w:hAnsi="宋体"/>
          <w:color w:val="000000"/>
          <w:kern w:val="0"/>
          <w:sz w:val="24"/>
          <w:lang w:bidi="ar"/>
        </w:rPr>
        <w:t xml:space="preserve">。 </w:t>
      </w:r>
    </w:p>
    <w:p w14:paraId="4BAFEF5B" w14:textId="77777777" w:rsidR="00E71394" w:rsidRPr="00E71394" w:rsidRDefault="00E71394" w:rsidP="00E71394">
      <w:pPr>
        <w:widowControl/>
        <w:ind w:firstLineChars="200" w:firstLine="480"/>
        <w:jc w:val="left"/>
        <w:rPr>
          <w:rFonts w:ascii="宋体" w:hAnsi="宋体" w:hint="eastAsia"/>
        </w:rPr>
      </w:pPr>
      <w:r w:rsidRPr="00E71394">
        <w:rPr>
          <w:rFonts w:ascii="宋体" w:hAnsi="宋体"/>
          <w:color w:val="000000"/>
          <w:kern w:val="0"/>
          <w:sz w:val="24"/>
          <w:lang w:bidi="ar"/>
        </w:rPr>
        <w:t>2.项目总结期：202</w:t>
      </w:r>
      <w:r w:rsidRPr="00E71394">
        <w:rPr>
          <w:rFonts w:ascii="宋体" w:hAnsi="宋体" w:hint="eastAsia"/>
          <w:color w:val="000000"/>
          <w:kern w:val="0"/>
          <w:sz w:val="24"/>
          <w:lang w:bidi="ar"/>
        </w:rPr>
        <w:t>4</w:t>
      </w:r>
      <w:r w:rsidRPr="00E71394">
        <w:rPr>
          <w:rFonts w:ascii="宋体" w:hAnsi="宋体"/>
          <w:color w:val="000000"/>
          <w:kern w:val="0"/>
          <w:sz w:val="24"/>
          <w:lang w:bidi="ar"/>
        </w:rPr>
        <w:t xml:space="preserve">年12月，根据完成的总体情况，组织开展项目验收等工作。 </w:t>
      </w:r>
    </w:p>
    <w:p w14:paraId="377E65ED" w14:textId="30E02D1F" w:rsidR="00E71394" w:rsidRPr="00E71394" w:rsidRDefault="00E71394" w:rsidP="00E71394">
      <w:pPr>
        <w:widowControl/>
        <w:ind w:firstLineChars="200" w:firstLine="482"/>
        <w:jc w:val="left"/>
        <w:rPr>
          <w:rFonts w:ascii="宋体" w:hAnsi="宋体" w:hint="eastAsia"/>
        </w:rPr>
      </w:pPr>
      <w:r>
        <w:rPr>
          <w:rFonts w:ascii="宋体" w:hAnsi="宋体" w:hint="eastAsia"/>
          <w:b/>
          <w:bCs/>
          <w:color w:val="000000"/>
          <w:kern w:val="0"/>
          <w:sz w:val="24"/>
          <w:lang w:bidi="ar"/>
        </w:rPr>
        <w:t>（五）</w:t>
      </w:r>
      <w:r w:rsidRPr="00E71394">
        <w:rPr>
          <w:rFonts w:ascii="宋体" w:hAnsi="宋体"/>
          <w:b/>
          <w:bCs/>
          <w:color w:val="000000"/>
          <w:kern w:val="0"/>
          <w:sz w:val="24"/>
          <w:lang w:bidi="ar"/>
        </w:rPr>
        <w:t xml:space="preserve">、社会效益： </w:t>
      </w:r>
    </w:p>
    <w:p w14:paraId="07191635" w14:textId="77777777" w:rsidR="00E71394" w:rsidRPr="00E71394" w:rsidRDefault="00E71394" w:rsidP="00E71394">
      <w:pPr>
        <w:widowControl/>
        <w:ind w:firstLineChars="200" w:firstLine="480"/>
        <w:jc w:val="left"/>
        <w:rPr>
          <w:rFonts w:ascii="宋体" w:hAnsi="宋体" w:hint="eastAsia"/>
        </w:rPr>
      </w:pPr>
      <w:r w:rsidRPr="00E71394">
        <w:rPr>
          <w:rFonts w:ascii="宋体" w:hAnsi="宋体"/>
          <w:color w:val="000000"/>
          <w:kern w:val="0"/>
          <w:sz w:val="24"/>
          <w:lang w:bidi="ar"/>
        </w:rPr>
        <w:t xml:space="preserve">1.提高竞技体育水平。 </w:t>
      </w:r>
    </w:p>
    <w:p w14:paraId="6875B250" w14:textId="77777777" w:rsidR="00E71394" w:rsidRPr="00E71394" w:rsidRDefault="00E71394" w:rsidP="00E71394">
      <w:pPr>
        <w:widowControl/>
        <w:ind w:firstLineChars="200" w:firstLine="480"/>
        <w:jc w:val="left"/>
        <w:rPr>
          <w:rFonts w:ascii="宋体" w:hAnsi="宋体" w:hint="eastAsia"/>
        </w:rPr>
      </w:pPr>
      <w:r w:rsidRPr="00E71394">
        <w:rPr>
          <w:rFonts w:ascii="宋体" w:hAnsi="宋体"/>
          <w:color w:val="000000"/>
          <w:kern w:val="0"/>
          <w:sz w:val="24"/>
          <w:lang w:bidi="ar"/>
        </w:rPr>
        <w:t xml:space="preserve">2.培养输送人才。 </w:t>
      </w:r>
    </w:p>
    <w:p w14:paraId="064696B6" w14:textId="01F9FBC1" w:rsidR="00E71394" w:rsidRPr="00E71394" w:rsidRDefault="00E71394" w:rsidP="00E71394">
      <w:pPr>
        <w:widowControl/>
        <w:ind w:firstLineChars="200" w:firstLine="482"/>
        <w:jc w:val="left"/>
        <w:rPr>
          <w:rFonts w:ascii="宋体" w:hAnsi="宋体" w:hint="eastAsia"/>
        </w:rPr>
      </w:pPr>
      <w:r>
        <w:rPr>
          <w:rFonts w:ascii="宋体" w:hAnsi="宋体" w:hint="eastAsia"/>
          <w:b/>
          <w:bCs/>
          <w:color w:val="000000"/>
          <w:kern w:val="0"/>
          <w:sz w:val="24"/>
          <w:lang w:bidi="ar"/>
        </w:rPr>
        <w:t>（六）</w:t>
      </w:r>
      <w:r w:rsidRPr="00E71394">
        <w:rPr>
          <w:rFonts w:ascii="宋体" w:hAnsi="宋体"/>
          <w:b/>
          <w:bCs/>
          <w:color w:val="000000"/>
          <w:kern w:val="0"/>
          <w:sz w:val="24"/>
          <w:lang w:bidi="ar"/>
        </w:rPr>
        <w:t>、可持续影响</w:t>
      </w:r>
      <w:r>
        <w:rPr>
          <w:rFonts w:ascii="宋体" w:hAnsi="宋体" w:hint="eastAsia"/>
          <w:b/>
          <w:bCs/>
          <w:color w:val="000000"/>
          <w:kern w:val="0"/>
          <w:sz w:val="24"/>
          <w:lang w:bidi="ar"/>
        </w:rPr>
        <w:t>：</w:t>
      </w:r>
      <w:r w:rsidRPr="00E71394">
        <w:rPr>
          <w:rFonts w:ascii="宋体" w:hAnsi="宋体"/>
          <w:b/>
          <w:bCs/>
          <w:color w:val="000000"/>
          <w:kern w:val="0"/>
          <w:sz w:val="24"/>
          <w:lang w:bidi="ar"/>
        </w:rPr>
        <w:t xml:space="preserve"> </w:t>
      </w:r>
    </w:p>
    <w:p w14:paraId="5D1069F4" w14:textId="77777777" w:rsidR="00E71394" w:rsidRPr="00E71394" w:rsidRDefault="00E71394" w:rsidP="00E71394">
      <w:pPr>
        <w:widowControl/>
        <w:ind w:firstLineChars="200" w:firstLine="480"/>
        <w:jc w:val="left"/>
        <w:rPr>
          <w:rFonts w:ascii="宋体" w:hAnsi="宋体" w:hint="eastAsia"/>
        </w:rPr>
      </w:pPr>
      <w:r w:rsidRPr="00E71394">
        <w:rPr>
          <w:rFonts w:ascii="宋体" w:hAnsi="宋体"/>
          <w:color w:val="000000"/>
          <w:kern w:val="0"/>
          <w:sz w:val="24"/>
          <w:lang w:bidi="ar"/>
        </w:rPr>
        <w:t xml:space="preserve">推动北京篮球运动可持续发展。 </w:t>
      </w:r>
    </w:p>
    <w:p w14:paraId="59BDAB6D" w14:textId="11C0A609" w:rsidR="00E71394" w:rsidRPr="00E71394" w:rsidRDefault="00E71394" w:rsidP="00E71394">
      <w:pPr>
        <w:widowControl/>
        <w:ind w:firstLineChars="200" w:firstLine="482"/>
        <w:jc w:val="left"/>
        <w:rPr>
          <w:rFonts w:ascii="宋体" w:hAnsi="宋体" w:hint="eastAsia"/>
        </w:rPr>
      </w:pPr>
      <w:r>
        <w:rPr>
          <w:rFonts w:ascii="宋体" w:hAnsi="宋体" w:hint="eastAsia"/>
          <w:b/>
          <w:bCs/>
          <w:color w:val="000000"/>
          <w:kern w:val="0"/>
          <w:sz w:val="24"/>
          <w:lang w:bidi="ar"/>
        </w:rPr>
        <w:t>（七）</w:t>
      </w:r>
      <w:r w:rsidRPr="00E71394">
        <w:rPr>
          <w:rFonts w:ascii="宋体" w:hAnsi="宋体"/>
          <w:b/>
          <w:bCs/>
          <w:color w:val="000000"/>
          <w:kern w:val="0"/>
          <w:sz w:val="24"/>
          <w:lang w:bidi="ar"/>
        </w:rPr>
        <w:t xml:space="preserve">、服务对象满意度 </w:t>
      </w:r>
    </w:p>
    <w:p w14:paraId="5C66631E" w14:textId="77777777" w:rsidR="00E71394" w:rsidRPr="00E71394" w:rsidRDefault="00E71394" w:rsidP="00E71394">
      <w:pPr>
        <w:widowControl/>
        <w:ind w:firstLineChars="200" w:firstLine="480"/>
        <w:jc w:val="left"/>
        <w:rPr>
          <w:rFonts w:ascii="宋体" w:hAnsi="宋体" w:hint="eastAsia"/>
        </w:rPr>
      </w:pPr>
      <w:r w:rsidRPr="00E71394">
        <w:rPr>
          <w:rFonts w:ascii="宋体" w:hAnsi="宋体"/>
          <w:color w:val="000000"/>
          <w:kern w:val="0"/>
          <w:sz w:val="24"/>
          <w:lang w:bidi="ar"/>
        </w:rPr>
        <w:t xml:space="preserve">运动队满足度不少于 95%。 </w:t>
      </w:r>
    </w:p>
    <w:p w14:paraId="5EF54CAA" w14:textId="7702FCB9" w:rsidR="00E71394" w:rsidRPr="00E71394" w:rsidRDefault="00E71394" w:rsidP="00E71394">
      <w:pPr>
        <w:widowControl/>
        <w:ind w:firstLineChars="200" w:firstLine="482"/>
        <w:jc w:val="left"/>
        <w:rPr>
          <w:rFonts w:ascii="宋体" w:hAnsi="宋体" w:hint="eastAsia"/>
        </w:rPr>
      </w:pPr>
      <w:r>
        <w:rPr>
          <w:rFonts w:ascii="宋体" w:hAnsi="宋体" w:hint="eastAsia"/>
          <w:b/>
          <w:bCs/>
          <w:color w:val="000000"/>
          <w:kern w:val="0"/>
          <w:sz w:val="24"/>
          <w:lang w:bidi="ar"/>
        </w:rPr>
        <w:t>（八）</w:t>
      </w:r>
      <w:r w:rsidRPr="00E71394">
        <w:rPr>
          <w:rFonts w:ascii="宋体" w:hAnsi="宋体"/>
          <w:b/>
          <w:bCs/>
          <w:color w:val="000000"/>
          <w:kern w:val="0"/>
          <w:sz w:val="24"/>
          <w:lang w:bidi="ar"/>
        </w:rPr>
        <w:t>、具体要求</w:t>
      </w:r>
      <w:r>
        <w:rPr>
          <w:rFonts w:ascii="宋体" w:hAnsi="宋体" w:hint="eastAsia"/>
          <w:b/>
          <w:bCs/>
          <w:color w:val="000000"/>
          <w:kern w:val="0"/>
          <w:sz w:val="24"/>
          <w:lang w:bidi="ar"/>
        </w:rPr>
        <w:t>：</w:t>
      </w:r>
      <w:r w:rsidRPr="00E71394">
        <w:rPr>
          <w:rFonts w:ascii="宋体" w:hAnsi="宋体"/>
          <w:b/>
          <w:bCs/>
          <w:color w:val="000000"/>
          <w:kern w:val="0"/>
          <w:sz w:val="24"/>
          <w:lang w:bidi="ar"/>
        </w:rPr>
        <w:t xml:space="preserve"> </w:t>
      </w:r>
    </w:p>
    <w:p w14:paraId="038AFCA3" w14:textId="27880D5C" w:rsidR="00E71394" w:rsidRPr="00E71394" w:rsidRDefault="00E71394" w:rsidP="00E71394">
      <w:pPr>
        <w:widowControl/>
        <w:ind w:firstLineChars="200" w:firstLine="480"/>
        <w:jc w:val="left"/>
        <w:rPr>
          <w:rFonts w:ascii="宋体" w:hAnsi="宋体" w:hint="eastAsia"/>
        </w:rPr>
      </w:pPr>
      <w:r w:rsidRPr="00E71394">
        <w:rPr>
          <w:rFonts w:ascii="宋体" w:hAnsi="宋体"/>
          <w:color w:val="000000"/>
          <w:kern w:val="0"/>
          <w:sz w:val="24"/>
          <w:lang w:bidi="ar"/>
        </w:rPr>
        <w:t>（</w:t>
      </w:r>
      <w:r>
        <w:rPr>
          <w:rFonts w:ascii="宋体" w:hAnsi="宋体" w:hint="eastAsia"/>
          <w:color w:val="000000"/>
          <w:kern w:val="0"/>
          <w:sz w:val="24"/>
          <w:lang w:bidi="ar"/>
        </w:rPr>
        <w:t>1</w:t>
      </w:r>
      <w:r w:rsidRPr="00E71394">
        <w:rPr>
          <w:rFonts w:ascii="宋体" w:hAnsi="宋体"/>
          <w:color w:val="000000"/>
          <w:kern w:val="0"/>
          <w:sz w:val="24"/>
          <w:lang w:bidi="ar"/>
        </w:rPr>
        <w:t>）为顺利保障北京市篮球队</w:t>
      </w:r>
      <w:r w:rsidRPr="00E71394">
        <w:rPr>
          <w:rFonts w:ascii="宋体" w:hAnsi="宋体" w:hint="eastAsia"/>
          <w:color w:val="000000"/>
          <w:kern w:val="0"/>
          <w:sz w:val="24"/>
          <w:lang w:bidi="ar"/>
        </w:rPr>
        <w:t>参赛</w:t>
      </w:r>
      <w:r w:rsidRPr="00E71394">
        <w:rPr>
          <w:rFonts w:ascii="宋体" w:hAnsi="宋体"/>
          <w:color w:val="000000"/>
          <w:kern w:val="0"/>
          <w:sz w:val="24"/>
          <w:lang w:bidi="ar"/>
        </w:rPr>
        <w:t>要求，供应商需为</w:t>
      </w:r>
      <w:r w:rsidRPr="00E71394">
        <w:rPr>
          <w:rFonts w:ascii="宋体" w:hAnsi="宋体" w:hint="eastAsia"/>
          <w:color w:val="000000"/>
          <w:kern w:val="0"/>
          <w:sz w:val="24"/>
          <w:lang w:bidi="ar"/>
        </w:rPr>
        <w:t>2</w:t>
      </w:r>
      <w:r w:rsidRPr="00E71394">
        <w:rPr>
          <w:rFonts w:ascii="宋体" w:hAnsi="宋体"/>
          <w:color w:val="000000"/>
          <w:kern w:val="0"/>
          <w:sz w:val="24"/>
          <w:lang w:bidi="ar"/>
        </w:rPr>
        <w:t xml:space="preserve"> 支球队分别配备不少于 1 名主教练、</w:t>
      </w:r>
      <w:r w:rsidRPr="00E71394">
        <w:rPr>
          <w:rFonts w:ascii="宋体" w:hAnsi="宋体" w:hint="eastAsia"/>
          <w:color w:val="000000"/>
          <w:kern w:val="0"/>
          <w:sz w:val="24"/>
          <w:lang w:bidi="ar"/>
        </w:rPr>
        <w:t>1</w:t>
      </w:r>
      <w:r w:rsidRPr="00E71394">
        <w:rPr>
          <w:rFonts w:ascii="宋体" w:hAnsi="宋体"/>
          <w:color w:val="000000"/>
          <w:kern w:val="0"/>
          <w:sz w:val="24"/>
          <w:lang w:bidi="ar"/>
        </w:rPr>
        <w:t xml:space="preserve"> 名助理教练、1 名体能教练、1 名医务科研教练和 1 名管理人员，且应证明所配备人员具有专业的技术水平。 </w:t>
      </w:r>
    </w:p>
    <w:p w14:paraId="060ABBC1" w14:textId="15C32F21" w:rsidR="00E71394" w:rsidRPr="00E71394" w:rsidRDefault="00E71394" w:rsidP="00E71394">
      <w:pPr>
        <w:widowControl/>
        <w:ind w:firstLineChars="200" w:firstLine="480"/>
        <w:jc w:val="left"/>
        <w:rPr>
          <w:rFonts w:ascii="宋体" w:hAnsi="宋体" w:hint="eastAsia"/>
        </w:rPr>
      </w:pPr>
      <w:r w:rsidRPr="00E71394">
        <w:rPr>
          <w:rFonts w:ascii="宋体" w:hAnsi="宋体"/>
          <w:color w:val="000000"/>
          <w:kern w:val="0"/>
          <w:sz w:val="24"/>
          <w:lang w:bidi="ar"/>
        </w:rPr>
        <w:t>（</w:t>
      </w:r>
      <w:r>
        <w:rPr>
          <w:rFonts w:ascii="宋体" w:hAnsi="宋体" w:hint="eastAsia"/>
          <w:color w:val="000000"/>
          <w:kern w:val="0"/>
          <w:sz w:val="24"/>
          <w:lang w:bidi="ar"/>
        </w:rPr>
        <w:t>2</w:t>
      </w:r>
      <w:r w:rsidRPr="00E71394">
        <w:rPr>
          <w:rFonts w:ascii="宋体" w:hAnsi="宋体"/>
          <w:color w:val="000000"/>
          <w:kern w:val="0"/>
          <w:sz w:val="24"/>
          <w:lang w:bidi="ar"/>
        </w:rPr>
        <w:t>）为顺利保障北京市篮球队</w:t>
      </w:r>
      <w:r w:rsidRPr="00E71394">
        <w:rPr>
          <w:rFonts w:ascii="宋体" w:hAnsi="宋体" w:hint="eastAsia"/>
          <w:color w:val="000000"/>
          <w:kern w:val="0"/>
          <w:sz w:val="24"/>
          <w:lang w:bidi="ar"/>
        </w:rPr>
        <w:t>比赛</w:t>
      </w:r>
      <w:r w:rsidRPr="00E71394">
        <w:rPr>
          <w:rFonts w:ascii="宋体" w:hAnsi="宋体"/>
          <w:color w:val="000000"/>
          <w:kern w:val="0"/>
          <w:sz w:val="24"/>
          <w:lang w:bidi="ar"/>
        </w:rPr>
        <w:t xml:space="preserve">备战要求，供应商需分别为球队在北京提供训练场地且满足以下要求: </w:t>
      </w:r>
    </w:p>
    <w:p w14:paraId="64D199FA" w14:textId="77777777" w:rsidR="00E71394" w:rsidRPr="00E71394" w:rsidRDefault="00E71394" w:rsidP="00E71394">
      <w:pPr>
        <w:widowControl/>
        <w:ind w:firstLineChars="200" w:firstLine="480"/>
        <w:jc w:val="left"/>
        <w:rPr>
          <w:rFonts w:ascii="宋体" w:hAnsi="宋体" w:hint="eastAsia"/>
        </w:rPr>
      </w:pPr>
      <w:r w:rsidRPr="00E71394">
        <w:rPr>
          <w:rFonts w:ascii="宋体" w:hAnsi="宋体"/>
          <w:color w:val="000000"/>
          <w:kern w:val="0"/>
          <w:sz w:val="24"/>
          <w:lang w:bidi="ar"/>
        </w:rPr>
        <w:t xml:space="preserve">1.标准尺寸篮球场 </w:t>
      </w:r>
    </w:p>
    <w:p w14:paraId="580CF4DE" w14:textId="77777777" w:rsidR="00E71394" w:rsidRPr="00E71394" w:rsidRDefault="00E71394" w:rsidP="00E71394">
      <w:pPr>
        <w:widowControl/>
        <w:ind w:firstLineChars="200" w:firstLine="480"/>
        <w:jc w:val="left"/>
        <w:rPr>
          <w:rFonts w:ascii="宋体" w:hAnsi="宋体" w:hint="eastAsia"/>
        </w:rPr>
      </w:pPr>
      <w:r w:rsidRPr="00E71394">
        <w:rPr>
          <w:rFonts w:ascii="宋体" w:hAnsi="宋体"/>
          <w:color w:val="000000"/>
          <w:kern w:val="0"/>
          <w:sz w:val="24"/>
          <w:lang w:bidi="ar"/>
        </w:rPr>
        <w:t xml:space="preserve">2.具有训练必需的相关器材 </w:t>
      </w:r>
    </w:p>
    <w:p w14:paraId="041ADBD1" w14:textId="77777777" w:rsidR="00E71394" w:rsidRPr="00E71394" w:rsidRDefault="00E71394" w:rsidP="00E71394">
      <w:pPr>
        <w:widowControl/>
        <w:ind w:firstLineChars="200" w:firstLine="480"/>
        <w:jc w:val="left"/>
        <w:rPr>
          <w:rFonts w:ascii="宋体" w:hAnsi="宋体" w:hint="eastAsia"/>
        </w:rPr>
      </w:pPr>
      <w:r w:rsidRPr="00E71394">
        <w:rPr>
          <w:rFonts w:ascii="宋体" w:hAnsi="宋体"/>
          <w:color w:val="000000"/>
          <w:kern w:val="0"/>
          <w:sz w:val="24"/>
          <w:lang w:bidi="ar"/>
        </w:rPr>
        <w:t xml:space="preserve">3.具有人员休息、调整的配套设施 </w:t>
      </w:r>
    </w:p>
    <w:p w14:paraId="156F9B5F" w14:textId="4F6025C2" w:rsidR="00E71394" w:rsidRPr="00140368" w:rsidRDefault="00E71394" w:rsidP="00140368">
      <w:pPr>
        <w:widowControl/>
        <w:ind w:firstLineChars="200" w:firstLine="480"/>
        <w:jc w:val="left"/>
        <w:rPr>
          <w:rFonts w:ascii="宋体" w:hAnsi="宋体" w:hint="eastAsia"/>
          <w:color w:val="000000"/>
          <w:kern w:val="0"/>
          <w:sz w:val="24"/>
          <w:lang w:bidi="ar"/>
        </w:rPr>
      </w:pPr>
      <w:r w:rsidRPr="00140368">
        <w:rPr>
          <w:rFonts w:ascii="宋体" w:hAnsi="宋体"/>
          <w:color w:val="000000"/>
          <w:kern w:val="0"/>
          <w:sz w:val="24"/>
          <w:lang w:bidi="ar"/>
        </w:rPr>
        <w:t>（</w:t>
      </w:r>
      <w:r w:rsidRPr="00140368">
        <w:rPr>
          <w:rFonts w:ascii="宋体" w:hAnsi="宋体" w:hint="eastAsia"/>
          <w:color w:val="000000"/>
          <w:kern w:val="0"/>
          <w:sz w:val="24"/>
          <w:lang w:bidi="ar"/>
        </w:rPr>
        <w:t>3</w:t>
      </w:r>
      <w:r w:rsidRPr="00140368">
        <w:rPr>
          <w:rFonts w:ascii="宋体" w:hAnsi="宋体"/>
          <w:color w:val="000000"/>
          <w:kern w:val="0"/>
          <w:sz w:val="24"/>
          <w:lang w:bidi="ar"/>
        </w:rPr>
        <w:t>）为顺利保障</w:t>
      </w:r>
      <w:r w:rsidRPr="00140368">
        <w:rPr>
          <w:rFonts w:ascii="宋体" w:hAnsi="宋体" w:hint="eastAsia"/>
          <w:color w:val="000000"/>
          <w:kern w:val="0"/>
          <w:sz w:val="24"/>
          <w:lang w:bidi="ar"/>
        </w:rPr>
        <w:t>比赛备战</w:t>
      </w:r>
      <w:r w:rsidRPr="00140368">
        <w:rPr>
          <w:rFonts w:ascii="宋体" w:hAnsi="宋体"/>
          <w:color w:val="000000"/>
          <w:kern w:val="0"/>
          <w:sz w:val="24"/>
          <w:lang w:bidi="ar"/>
        </w:rPr>
        <w:t xml:space="preserve">的食宿要求，供应商提供的食宿条件需符合《北京市市级党政机关事业单位培训费管理办法》（京财预〔2017〕1389 号）、《北京市党政机关差旅费管理办法》（京财党政群〔2014〕176 号）等相关要求，并最大程度的满足各教练、运动员等相关人员的食宿需求。 </w:t>
      </w:r>
    </w:p>
    <w:p w14:paraId="75A8590F" w14:textId="1958130D" w:rsidR="00E71394" w:rsidRPr="00E71394" w:rsidRDefault="00E71394" w:rsidP="00E71394">
      <w:pPr>
        <w:widowControl/>
        <w:ind w:firstLineChars="200" w:firstLine="480"/>
        <w:jc w:val="left"/>
        <w:rPr>
          <w:rFonts w:ascii="宋体" w:hAnsi="宋体" w:hint="eastAsia"/>
        </w:rPr>
      </w:pPr>
      <w:r w:rsidRPr="00E71394">
        <w:rPr>
          <w:rFonts w:ascii="宋体" w:hAnsi="宋体"/>
          <w:color w:val="000000"/>
          <w:kern w:val="0"/>
          <w:sz w:val="24"/>
          <w:lang w:bidi="ar"/>
        </w:rPr>
        <w:lastRenderedPageBreak/>
        <w:t>（</w:t>
      </w:r>
      <w:r>
        <w:rPr>
          <w:rFonts w:ascii="宋体" w:hAnsi="宋体" w:hint="eastAsia"/>
          <w:color w:val="000000"/>
          <w:kern w:val="0"/>
          <w:sz w:val="24"/>
          <w:lang w:bidi="ar"/>
        </w:rPr>
        <w:t>4</w:t>
      </w:r>
      <w:r w:rsidRPr="00E71394">
        <w:rPr>
          <w:rFonts w:ascii="宋体" w:hAnsi="宋体"/>
          <w:color w:val="000000"/>
          <w:kern w:val="0"/>
          <w:sz w:val="24"/>
          <w:lang w:bidi="ar"/>
        </w:rPr>
        <w:t>）为顺利保障开展</w:t>
      </w:r>
      <w:r w:rsidRPr="00E71394">
        <w:rPr>
          <w:rFonts w:ascii="宋体" w:hAnsi="宋体" w:hint="eastAsia"/>
          <w:color w:val="000000"/>
          <w:kern w:val="0"/>
          <w:sz w:val="24"/>
          <w:lang w:bidi="ar"/>
        </w:rPr>
        <w:t>比赛备战</w:t>
      </w:r>
      <w:r w:rsidRPr="00E71394">
        <w:rPr>
          <w:rFonts w:ascii="宋体" w:hAnsi="宋体"/>
          <w:color w:val="000000"/>
          <w:kern w:val="0"/>
          <w:sz w:val="24"/>
          <w:lang w:bidi="ar"/>
        </w:rPr>
        <w:t xml:space="preserve">的出行要求，供应商提供的出行交通形式以航空、高铁、大巴为主。需合理安排各项行程，保证各教练、运动员等相关人员的休息。 </w:t>
      </w:r>
    </w:p>
    <w:p w14:paraId="566D9493" w14:textId="37779556" w:rsidR="00E71394" w:rsidRPr="00E71394" w:rsidRDefault="00E71394" w:rsidP="00E71394">
      <w:pPr>
        <w:widowControl/>
        <w:ind w:firstLineChars="200" w:firstLine="480"/>
        <w:jc w:val="left"/>
        <w:rPr>
          <w:rFonts w:ascii="宋体" w:hAnsi="宋体" w:hint="eastAsia"/>
        </w:rPr>
      </w:pPr>
      <w:r w:rsidRPr="00E71394">
        <w:rPr>
          <w:rFonts w:ascii="宋体" w:hAnsi="宋体"/>
          <w:color w:val="000000"/>
          <w:kern w:val="0"/>
          <w:sz w:val="24"/>
          <w:lang w:bidi="ar"/>
        </w:rPr>
        <w:t>（</w:t>
      </w:r>
      <w:r>
        <w:rPr>
          <w:rFonts w:ascii="宋体" w:hAnsi="宋体" w:hint="eastAsia"/>
          <w:color w:val="000000"/>
          <w:kern w:val="0"/>
          <w:sz w:val="24"/>
          <w:lang w:bidi="ar"/>
        </w:rPr>
        <w:t>5</w:t>
      </w:r>
      <w:r w:rsidRPr="00E71394">
        <w:rPr>
          <w:rFonts w:ascii="宋体" w:hAnsi="宋体"/>
          <w:color w:val="000000"/>
          <w:kern w:val="0"/>
          <w:sz w:val="24"/>
          <w:lang w:bidi="ar"/>
        </w:rPr>
        <w:t>）为顺利保障北京市篮球队</w:t>
      </w:r>
      <w:r w:rsidRPr="00E71394">
        <w:rPr>
          <w:rFonts w:ascii="宋体" w:hAnsi="宋体" w:hint="eastAsia"/>
          <w:color w:val="000000"/>
          <w:kern w:val="0"/>
          <w:sz w:val="24"/>
          <w:lang w:bidi="ar"/>
        </w:rPr>
        <w:t>比赛</w:t>
      </w:r>
      <w:r w:rsidRPr="00E71394">
        <w:rPr>
          <w:rFonts w:ascii="宋体" w:hAnsi="宋体"/>
          <w:color w:val="000000"/>
          <w:kern w:val="0"/>
          <w:sz w:val="24"/>
          <w:lang w:bidi="ar"/>
        </w:rPr>
        <w:t>训练要求，供应商需参照《北京市运动队训练比赛经费管理办法》规定，为相关人员配备服装、球鞋等训练</w:t>
      </w:r>
      <w:r w:rsidRPr="00E71394">
        <w:rPr>
          <w:rFonts w:ascii="宋体" w:hAnsi="宋体" w:hint="eastAsia"/>
          <w:color w:val="000000"/>
          <w:kern w:val="0"/>
          <w:sz w:val="24"/>
          <w:lang w:bidi="ar"/>
        </w:rPr>
        <w:t>比赛</w:t>
      </w:r>
      <w:r w:rsidRPr="00E71394">
        <w:rPr>
          <w:rFonts w:ascii="宋体" w:hAnsi="宋体"/>
          <w:color w:val="000000"/>
          <w:kern w:val="0"/>
          <w:sz w:val="24"/>
          <w:lang w:bidi="ar"/>
        </w:rPr>
        <w:t xml:space="preserve">装备。 </w:t>
      </w:r>
    </w:p>
    <w:p w14:paraId="18346FD4" w14:textId="77777777" w:rsidR="00DE0D3C" w:rsidRDefault="00DE0D3C">
      <w:pPr>
        <w:spacing w:line="360" w:lineRule="auto"/>
        <w:rPr>
          <w:rFonts w:ascii="宋体" w:hAnsi="宋体" w:hint="eastAsia"/>
          <w:sz w:val="24"/>
        </w:rPr>
      </w:pPr>
    </w:p>
    <w:p w14:paraId="7A37C177" w14:textId="77777777" w:rsidR="00DE0D3C" w:rsidRDefault="00DE0D3C">
      <w:pPr>
        <w:spacing w:line="360" w:lineRule="auto"/>
        <w:rPr>
          <w:rFonts w:ascii="宋体" w:hAnsi="宋体" w:hint="eastAsia"/>
          <w:szCs w:val="21"/>
        </w:rPr>
        <w:sectPr w:rsidR="00DE0D3C" w:rsidSect="00B71245">
          <w:headerReference w:type="default" r:id="rId16"/>
          <w:pgSz w:w="11906" w:h="16838"/>
          <w:pgMar w:top="1440" w:right="1644" w:bottom="1440" w:left="1797" w:header="851" w:footer="992" w:gutter="0"/>
          <w:cols w:space="720"/>
          <w:docGrid w:linePitch="312"/>
        </w:sectPr>
      </w:pPr>
    </w:p>
    <w:p w14:paraId="4805F7C1" w14:textId="77777777" w:rsidR="00DE0D3C" w:rsidRDefault="00DE0D3C">
      <w:pPr>
        <w:rPr>
          <w:rStyle w:val="12"/>
          <w:rFonts w:hAnsi="宋体" w:cs="宋体" w:hint="eastAsia"/>
          <w:sz w:val="24"/>
        </w:rPr>
      </w:pPr>
    </w:p>
    <w:p w14:paraId="27FE74F7" w14:textId="77777777" w:rsidR="00DE0D3C" w:rsidRDefault="00A95393">
      <w:pPr>
        <w:spacing w:line="360" w:lineRule="auto"/>
        <w:jc w:val="center"/>
        <w:outlineLvl w:val="0"/>
        <w:rPr>
          <w:rStyle w:val="12"/>
          <w:rFonts w:hAnsi="宋体" w:cs="宋体" w:hint="eastAsia"/>
          <w:sz w:val="24"/>
        </w:rPr>
      </w:pPr>
      <w:bookmarkStart w:id="809" w:name="_Toc155268278"/>
      <w:r>
        <w:rPr>
          <w:rStyle w:val="12"/>
          <w:rFonts w:hAnsi="宋体" w:cs="宋体" w:hint="eastAsia"/>
          <w:sz w:val="24"/>
        </w:rPr>
        <w:t>第五章 合同条款</w:t>
      </w:r>
      <w:bookmarkEnd w:id="805"/>
      <w:bookmarkEnd w:id="806"/>
      <w:bookmarkEnd w:id="807"/>
      <w:bookmarkEnd w:id="809"/>
    </w:p>
    <w:p w14:paraId="02668AA4" w14:textId="742E7AD7" w:rsidR="00DE7B17" w:rsidRPr="00810E6E" w:rsidRDefault="00DE7B17" w:rsidP="00810E6E">
      <w:pPr>
        <w:pStyle w:val="23"/>
        <w:rPr>
          <w:rFonts w:eastAsia="宋体" w:cs="宋体"/>
          <w:szCs w:val="24"/>
        </w:rPr>
      </w:pPr>
      <w:r w:rsidRPr="00810E6E">
        <w:rPr>
          <w:rFonts w:eastAsia="宋体" w:cs="宋体" w:hint="eastAsia"/>
          <w:szCs w:val="24"/>
        </w:rPr>
        <w:t>01</w:t>
      </w:r>
      <w:r w:rsidRPr="00810E6E">
        <w:rPr>
          <w:rFonts w:eastAsia="宋体" w:cs="宋体" w:hint="eastAsia"/>
          <w:szCs w:val="24"/>
        </w:rPr>
        <w:t>包：委托参赛协议书</w:t>
      </w:r>
    </w:p>
    <w:p w14:paraId="32E16BE7" w14:textId="77777777" w:rsidR="00DE7B17" w:rsidRPr="00DE7B17" w:rsidRDefault="00DE7B17" w:rsidP="00DE7B17">
      <w:pPr>
        <w:spacing w:line="560" w:lineRule="exact"/>
        <w:ind w:firstLineChars="200" w:firstLine="480"/>
        <w:rPr>
          <w:rStyle w:val="NormalCharacter"/>
          <w:rFonts w:ascii="宋体" w:hAnsi="宋体" w:cs="仿宋_GB2312" w:hint="eastAsia"/>
          <w:color w:val="000000"/>
          <w:sz w:val="24"/>
        </w:rPr>
      </w:pPr>
    </w:p>
    <w:p w14:paraId="0CF54AD9" w14:textId="77777777" w:rsidR="00DE7B17" w:rsidRPr="00DE7B17" w:rsidRDefault="00DE7B17" w:rsidP="00DE7B17">
      <w:pPr>
        <w:spacing w:line="560" w:lineRule="exact"/>
        <w:ind w:firstLineChars="200" w:firstLine="480"/>
        <w:rPr>
          <w:rStyle w:val="NormalCharacter"/>
          <w:rFonts w:ascii="宋体" w:hAnsi="宋体" w:cs="仿宋" w:hint="eastAsia"/>
          <w:color w:val="000000"/>
          <w:sz w:val="24"/>
        </w:rPr>
      </w:pPr>
      <w:r w:rsidRPr="00DE7B17">
        <w:rPr>
          <w:rStyle w:val="NormalCharacter"/>
          <w:rFonts w:ascii="宋体" w:hAnsi="宋体" w:cs="仿宋" w:hint="eastAsia"/>
          <w:color w:val="000000"/>
          <w:sz w:val="24"/>
        </w:rPr>
        <w:t>甲方：北京市体育局</w:t>
      </w:r>
    </w:p>
    <w:p w14:paraId="39452DB7" w14:textId="77777777" w:rsidR="00DE7B17" w:rsidRPr="00DE7B17" w:rsidRDefault="00DE7B17" w:rsidP="00DE7B17">
      <w:pPr>
        <w:spacing w:line="560" w:lineRule="exact"/>
        <w:ind w:firstLineChars="200" w:firstLine="480"/>
        <w:rPr>
          <w:rStyle w:val="NormalCharacter"/>
          <w:rFonts w:ascii="宋体" w:hAnsi="宋体" w:cs="仿宋" w:hint="eastAsia"/>
          <w:color w:val="000000"/>
          <w:sz w:val="24"/>
        </w:rPr>
      </w:pPr>
      <w:r w:rsidRPr="00DE7B17">
        <w:rPr>
          <w:rStyle w:val="NormalCharacter"/>
          <w:rFonts w:ascii="宋体" w:hAnsi="宋体" w:cs="仿宋" w:hint="eastAsia"/>
          <w:color w:val="000000"/>
          <w:sz w:val="24"/>
        </w:rPr>
        <w:t xml:space="preserve">　　  办公地址：北京市通州区宋庄南三街209号院1号楼</w:t>
      </w:r>
    </w:p>
    <w:p w14:paraId="2DF798E1" w14:textId="77777777" w:rsidR="00DE7B17" w:rsidRPr="00DE7B17" w:rsidRDefault="00DE7B17" w:rsidP="00DE7B17">
      <w:pPr>
        <w:spacing w:line="560" w:lineRule="exact"/>
        <w:ind w:firstLineChars="200" w:firstLine="480"/>
        <w:rPr>
          <w:rStyle w:val="NormalCharacter"/>
          <w:rFonts w:ascii="宋体" w:hAnsi="宋体" w:cs="仿宋" w:hint="eastAsia"/>
          <w:color w:val="000000"/>
          <w:sz w:val="24"/>
        </w:rPr>
      </w:pPr>
      <w:r w:rsidRPr="00DE7B17">
        <w:rPr>
          <w:rStyle w:val="NormalCharacter"/>
          <w:rFonts w:ascii="宋体" w:hAnsi="宋体" w:cs="仿宋" w:hint="eastAsia"/>
          <w:color w:val="000000"/>
          <w:sz w:val="24"/>
        </w:rPr>
        <w:t xml:space="preserve">　　  负 责 人：于庆丰</w:t>
      </w:r>
    </w:p>
    <w:p w14:paraId="0EB0A996" w14:textId="77777777" w:rsidR="00DE7B17" w:rsidRPr="00DE7B17" w:rsidRDefault="00DE7B17" w:rsidP="00DE7B17">
      <w:pPr>
        <w:spacing w:line="560" w:lineRule="exact"/>
        <w:ind w:firstLineChars="500" w:firstLine="1200"/>
        <w:rPr>
          <w:rStyle w:val="NormalCharacter"/>
          <w:rFonts w:ascii="宋体" w:hAnsi="宋体" w:cs="仿宋" w:hint="eastAsia"/>
          <w:color w:val="000000"/>
          <w:sz w:val="24"/>
        </w:rPr>
      </w:pPr>
      <w:r w:rsidRPr="00DE7B17">
        <w:rPr>
          <w:rStyle w:val="NormalCharacter"/>
          <w:rFonts w:ascii="宋体" w:hAnsi="宋体" w:cs="仿宋" w:hint="eastAsia"/>
          <w:color w:val="000000"/>
          <w:sz w:val="24"/>
        </w:rPr>
        <w:t>联系电话：010-55533230</w:t>
      </w:r>
    </w:p>
    <w:p w14:paraId="2A669BA9" w14:textId="77777777" w:rsidR="00DE7B17" w:rsidRPr="00DE7B17" w:rsidRDefault="00DE7B17" w:rsidP="00DE7B17">
      <w:pPr>
        <w:spacing w:line="560" w:lineRule="exact"/>
        <w:ind w:firstLineChars="200" w:firstLine="480"/>
        <w:rPr>
          <w:rStyle w:val="NormalCharacter"/>
          <w:rFonts w:ascii="宋体" w:hAnsi="宋体" w:cs="仿宋" w:hint="eastAsia"/>
          <w:color w:val="000000"/>
          <w:sz w:val="24"/>
        </w:rPr>
      </w:pPr>
      <w:r w:rsidRPr="00DE7B17">
        <w:rPr>
          <w:rStyle w:val="NormalCharacter"/>
          <w:rFonts w:ascii="宋体" w:hAnsi="宋体" w:cs="仿宋" w:hint="eastAsia"/>
          <w:color w:val="000000"/>
          <w:sz w:val="24"/>
        </w:rPr>
        <w:t xml:space="preserve">　　  传    真：010-55533300</w:t>
      </w:r>
    </w:p>
    <w:p w14:paraId="3D6E76C4" w14:textId="77777777" w:rsidR="00DE7B17" w:rsidRPr="00DE7B17" w:rsidRDefault="00DE7B17" w:rsidP="00DE7B17">
      <w:pPr>
        <w:spacing w:line="560" w:lineRule="exact"/>
        <w:ind w:firstLineChars="200" w:firstLine="480"/>
        <w:rPr>
          <w:rStyle w:val="NormalCharacter"/>
          <w:rFonts w:ascii="宋体" w:hAnsi="宋体" w:cs="仿宋" w:hint="eastAsia"/>
          <w:color w:val="000000"/>
          <w:sz w:val="24"/>
        </w:rPr>
      </w:pPr>
      <w:r w:rsidRPr="00DE7B17">
        <w:rPr>
          <w:rStyle w:val="NormalCharacter"/>
          <w:rFonts w:ascii="宋体" w:hAnsi="宋体" w:cs="仿宋" w:hint="eastAsia"/>
          <w:color w:val="000000"/>
          <w:sz w:val="24"/>
        </w:rPr>
        <w:t xml:space="preserve">　　  邮政编码：101118</w:t>
      </w:r>
    </w:p>
    <w:p w14:paraId="51CF04E9" w14:textId="77777777" w:rsidR="00DE7B17" w:rsidRPr="00DE7B17" w:rsidRDefault="00DE7B17" w:rsidP="00DE7B17">
      <w:pPr>
        <w:spacing w:line="560" w:lineRule="exact"/>
        <w:ind w:firstLineChars="200" w:firstLine="480"/>
        <w:rPr>
          <w:rStyle w:val="NormalCharacter"/>
          <w:rFonts w:ascii="宋体" w:hAnsi="宋体" w:cs="仿宋" w:hint="eastAsia"/>
          <w:color w:val="000000"/>
          <w:sz w:val="24"/>
        </w:rPr>
      </w:pPr>
      <w:r w:rsidRPr="00DE7B17">
        <w:rPr>
          <w:rStyle w:val="NormalCharacter"/>
          <w:rFonts w:ascii="宋体" w:hAnsi="宋体" w:cs="仿宋" w:hint="eastAsia"/>
          <w:color w:val="000000"/>
          <w:sz w:val="24"/>
        </w:rPr>
        <w:t xml:space="preserve">乙方： </w:t>
      </w:r>
    </w:p>
    <w:p w14:paraId="0DFC31F8" w14:textId="77777777" w:rsidR="00DE7B17" w:rsidRPr="00DE7B17" w:rsidRDefault="00DE7B17" w:rsidP="00DE7B17">
      <w:pPr>
        <w:spacing w:line="560" w:lineRule="exact"/>
        <w:ind w:firstLineChars="200" w:firstLine="480"/>
        <w:rPr>
          <w:rStyle w:val="NormalCharacter"/>
          <w:rFonts w:ascii="宋体" w:hAnsi="宋体" w:cs="仿宋" w:hint="eastAsia"/>
          <w:color w:val="000000"/>
          <w:sz w:val="24"/>
        </w:rPr>
      </w:pPr>
      <w:r w:rsidRPr="00DE7B17">
        <w:rPr>
          <w:rStyle w:val="NormalCharacter"/>
          <w:rFonts w:ascii="宋体" w:hAnsi="宋体" w:cs="仿宋" w:hint="eastAsia"/>
          <w:color w:val="000000"/>
          <w:sz w:val="24"/>
        </w:rPr>
        <w:t xml:space="preserve">　　  办公地址： </w:t>
      </w:r>
    </w:p>
    <w:p w14:paraId="1F15A9F9" w14:textId="77777777" w:rsidR="00DE7B17" w:rsidRPr="00DE7B17" w:rsidRDefault="00DE7B17" w:rsidP="00DE7B17">
      <w:pPr>
        <w:spacing w:line="560" w:lineRule="exact"/>
        <w:ind w:firstLineChars="500" w:firstLine="1200"/>
        <w:rPr>
          <w:rStyle w:val="NormalCharacter"/>
          <w:rFonts w:ascii="宋体" w:hAnsi="宋体" w:cs="仿宋" w:hint="eastAsia"/>
          <w:color w:val="000000"/>
          <w:sz w:val="24"/>
        </w:rPr>
      </w:pPr>
      <w:r w:rsidRPr="00DE7B17">
        <w:rPr>
          <w:rStyle w:val="NormalCharacter"/>
          <w:rFonts w:ascii="宋体" w:hAnsi="宋体" w:cs="仿宋" w:hint="eastAsia"/>
          <w:color w:val="000000"/>
          <w:sz w:val="24"/>
        </w:rPr>
        <w:t xml:space="preserve">负 责 人： </w:t>
      </w:r>
    </w:p>
    <w:p w14:paraId="1D2675BF" w14:textId="77777777" w:rsidR="00DE7B17" w:rsidRPr="00DE7B17" w:rsidRDefault="00DE7B17" w:rsidP="00DE7B17">
      <w:pPr>
        <w:spacing w:line="560" w:lineRule="exact"/>
        <w:ind w:firstLineChars="200" w:firstLine="480"/>
        <w:rPr>
          <w:rStyle w:val="NormalCharacter"/>
          <w:rFonts w:ascii="宋体" w:hAnsi="宋体" w:cs="仿宋" w:hint="eastAsia"/>
          <w:color w:val="000000"/>
          <w:sz w:val="24"/>
        </w:rPr>
      </w:pPr>
      <w:r w:rsidRPr="00DE7B17">
        <w:rPr>
          <w:rStyle w:val="NormalCharacter"/>
          <w:rFonts w:ascii="宋体" w:hAnsi="宋体" w:cs="仿宋" w:hint="eastAsia"/>
          <w:color w:val="000000"/>
          <w:sz w:val="24"/>
        </w:rPr>
        <w:t xml:space="preserve">　　  联系电话： </w:t>
      </w:r>
    </w:p>
    <w:p w14:paraId="677FF461" w14:textId="77777777" w:rsidR="00DE7B17" w:rsidRPr="00DE7B17" w:rsidRDefault="00DE7B17" w:rsidP="00DE7B17">
      <w:pPr>
        <w:spacing w:line="560" w:lineRule="exact"/>
        <w:ind w:firstLineChars="200" w:firstLine="480"/>
        <w:rPr>
          <w:rStyle w:val="NormalCharacter"/>
          <w:rFonts w:ascii="宋体" w:hAnsi="宋体" w:cs="仿宋" w:hint="eastAsia"/>
          <w:color w:val="000000"/>
          <w:sz w:val="24"/>
        </w:rPr>
      </w:pPr>
      <w:r w:rsidRPr="00DE7B17">
        <w:rPr>
          <w:rStyle w:val="NormalCharacter"/>
          <w:rFonts w:ascii="宋体" w:hAnsi="宋体" w:cs="仿宋" w:hint="eastAsia"/>
          <w:color w:val="000000"/>
          <w:sz w:val="24"/>
        </w:rPr>
        <w:t xml:space="preserve">　　  传    真： </w:t>
      </w:r>
    </w:p>
    <w:p w14:paraId="32CF1ED5" w14:textId="77777777" w:rsidR="00DE7B17" w:rsidRPr="00DE7B17" w:rsidRDefault="00DE7B17" w:rsidP="00DE7B17">
      <w:pPr>
        <w:spacing w:line="560" w:lineRule="exact"/>
        <w:ind w:firstLineChars="200" w:firstLine="480"/>
        <w:rPr>
          <w:rStyle w:val="NormalCharacter"/>
          <w:rFonts w:ascii="宋体" w:hAnsi="宋体" w:cs="仿宋" w:hint="eastAsia"/>
          <w:color w:val="000000"/>
          <w:sz w:val="24"/>
        </w:rPr>
      </w:pPr>
      <w:r w:rsidRPr="00DE7B17">
        <w:rPr>
          <w:rStyle w:val="NormalCharacter"/>
          <w:rFonts w:ascii="宋体" w:hAnsi="宋体" w:cs="仿宋" w:hint="eastAsia"/>
          <w:color w:val="000000"/>
          <w:sz w:val="24"/>
        </w:rPr>
        <w:t xml:space="preserve">　　  邮政编码： </w:t>
      </w:r>
    </w:p>
    <w:p w14:paraId="4EDE92F1" w14:textId="77777777" w:rsidR="00DE7B17" w:rsidRPr="00DE7B17" w:rsidRDefault="00DE7B17" w:rsidP="00DE7B17">
      <w:pPr>
        <w:pStyle w:val="2b"/>
        <w:spacing w:line="560" w:lineRule="exact"/>
        <w:ind w:leftChars="0" w:left="0" w:firstLineChars="0" w:firstLine="0"/>
        <w:rPr>
          <w:rFonts w:ascii="宋体" w:hAnsi="宋体" w:cs="仿宋_GB2312" w:hint="eastAsia"/>
          <w:szCs w:val="24"/>
        </w:rPr>
      </w:pPr>
    </w:p>
    <w:p w14:paraId="4BB7FEEB" w14:textId="77777777" w:rsidR="00DE7B17" w:rsidRPr="00DE7B17" w:rsidRDefault="00DE7B17" w:rsidP="00DE7B17">
      <w:pPr>
        <w:spacing w:line="560" w:lineRule="exact"/>
        <w:ind w:firstLineChars="200" w:firstLine="480"/>
        <w:rPr>
          <w:rFonts w:ascii="宋体" w:hAnsi="宋体" w:cs="仿宋_GB2312" w:hint="eastAsia"/>
          <w:sz w:val="24"/>
        </w:rPr>
      </w:pPr>
      <w:r w:rsidRPr="00DE7B17">
        <w:rPr>
          <w:rFonts w:ascii="宋体" w:hAnsi="宋体" w:cs="仿宋_GB2312" w:hint="eastAsia"/>
          <w:sz w:val="24"/>
        </w:rPr>
        <w:t>根据《中华人民共和国第一届青少年三大球运动会竞赛规程总则》要求，结合北京市整体布局，根据北京市青少年足球发展实际情况，做好第一届青少年三大球运动会北京代表队足球项目参赛工作，甲方委托乙方实施第一届青少年三大球运动会北京男子足球代表队参赛项目。经双方协商达成如下协议：</w:t>
      </w:r>
    </w:p>
    <w:p w14:paraId="6CBB4F44" w14:textId="77777777" w:rsidR="00DE7B17" w:rsidRPr="00DE7B17" w:rsidRDefault="00DE7B17" w:rsidP="00DE7B17">
      <w:pPr>
        <w:spacing w:line="560" w:lineRule="exact"/>
        <w:ind w:firstLineChars="200" w:firstLine="480"/>
        <w:rPr>
          <w:rFonts w:ascii="宋体" w:hAnsi="宋体" w:cs="仿宋_GB2312" w:hint="eastAsia"/>
          <w:sz w:val="24"/>
        </w:rPr>
      </w:pPr>
      <w:r w:rsidRPr="00DE7B17">
        <w:rPr>
          <w:rFonts w:ascii="宋体" w:hAnsi="宋体" w:cs="仿宋_GB2312" w:hint="eastAsia"/>
          <w:sz w:val="24"/>
        </w:rPr>
        <w:t>一、委托内容</w:t>
      </w:r>
    </w:p>
    <w:p w14:paraId="68DCD1FF" w14:textId="77777777" w:rsidR="00DE7B17" w:rsidRPr="00DE7B17" w:rsidRDefault="00DE7B17" w:rsidP="00DE7B17">
      <w:pPr>
        <w:spacing w:line="560" w:lineRule="exact"/>
        <w:ind w:firstLineChars="200" w:firstLine="480"/>
        <w:rPr>
          <w:rFonts w:ascii="宋体" w:hAnsi="宋体" w:cs="仿宋_GB2312" w:hint="eastAsia"/>
          <w:sz w:val="24"/>
        </w:rPr>
      </w:pPr>
      <w:r w:rsidRPr="00DE7B17">
        <w:rPr>
          <w:rFonts w:ascii="宋体" w:hAnsi="宋体" w:cs="仿宋_GB2312" w:hint="eastAsia"/>
          <w:sz w:val="24"/>
        </w:rPr>
        <w:t>按照《中华人民共和国第一届青少年三大球运动会竞赛规程总则》要求，甲方委托乙方组建第一届青少年三大球运动会足球项目北京男子足球代表队，参加第一届青少年三大球运动会</w:t>
      </w:r>
      <w:r w:rsidRPr="00DE7B17">
        <w:rPr>
          <w:rFonts w:ascii="宋体" w:hAnsi="宋体" w:cs="仿宋_GB2312" w:hint="eastAsia"/>
          <w:color w:val="000000"/>
          <w:sz w:val="24"/>
        </w:rPr>
        <w:t>男子足球项目</w:t>
      </w:r>
      <w:r w:rsidRPr="00DE7B17">
        <w:rPr>
          <w:rFonts w:ascii="宋体" w:hAnsi="宋体" w:cs="仿宋_GB2312" w:hint="eastAsia"/>
          <w:sz w:val="24"/>
        </w:rPr>
        <w:t>比赛，力争取得优异成绩，展现北京足球项目发展成</w:t>
      </w:r>
      <w:r w:rsidRPr="00DE7B17">
        <w:rPr>
          <w:rFonts w:ascii="宋体" w:hAnsi="宋体" w:cs="仿宋_GB2312" w:hint="eastAsia"/>
          <w:sz w:val="24"/>
        </w:rPr>
        <w:lastRenderedPageBreak/>
        <w:t>果，展示北京体育健儿风采，为北京争得荣誉，为中国足球运动发展做出贡献。</w:t>
      </w:r>
    </w:p>
    <w:p w14:paraId="7A710BDC" w14:textId="77777777" w:rsidR="00DE7B17" w:rsidRPr="00DE7B17" w:rsidRDefault="00DE7B17" w:rsidP="00DE7B17">
      <w:pPr>
        <w:pStyle w:val="afff0"/>
        <w:snapToGrid w:val="0"/>
        <w:spacing w:line="560" w:lineRule="exact"/>
        <w:ind w:firstLine="480"/>
        <w:rPr>
          <w:rFonts w:ascii="宋体" w:hAnsi="宋体" w:cs="仿宋_GB2312" w:hint="eastAsia"/>
          <w:color w:val="000000"/>
          <w:sz w:val="24"/>
          <w:szCs w:val="24"/>
        </w:rPr>
      </w:pPr>
      <w:r w:rsidRPr="00DE7B17">
        <w:rPr>
          <w:rFonts w:ascii="宋体" w:hAnsi="宋体" w:cs="仿宋_GB2312" w:hint="eastAsia"/>
          <w:color w:val="000000"/>
          <w:sz w:val="24"/>
          <w:szCs w:val="24"/>
        </w:rPr>
        <w:t>二、委托期限</w:t>
      </w:r>
    </w:p>
    <w:p w14:paraId="5DE0EA29" w14:textId="77777777" w:rsidR="00DE7B17" w:rsidRPr="00DE7B17" w:rsidRDefault="00DE7B17" w:rsidP="00DE7B17">
      <w:pPr>
        <w:spacing w:line="560" w:lineRule="exact"/>
        <w:ind w:firstLineChars="200" w:firstLine="480"/>
        <w:rPr>
          <w:rFonts w:ascii="宋体" w:hAnsi="宋体" w:cs="仿宋_GB2312" w:hint="eastAsia"/>
          <w:color w:val="000000"/>
          <w:sz w:val="24"/>
        </w:rPr>
      </w:pPr>
      <w:r w:rsidRPr="00DE7B17">
        <w:rPr>
          <w:rStyle w:val="NormalCharacter"/>
          <w:rFonts w:ascii="宋体" w:hAnsi="宋体" w:cs="仿宋_GB2312" w:hint="eastAsia"/>
          <w:color w:val="000000"/>
          <w:kern w:val="0"/>
          <w:sz w:val="24"/>
        </w:rPr>
        <w:t>自协议签署之日起至本项目完结之日止</w:t>
      </w:r>
      <w:r w:rsidRPr="00DE7B17">
        <w:rPr>
          <w:rFonts w:ascii="宋体" w:hAnsi="宋体" w:cs="仿宋_GB2312" w:hint="eastAsia"/>
          <w:color w:val="000000"/>
          <w:sz w:val="24"/>
        </w:rPr>
        <w:t>。自双方法定代表人或授权代表人签字并加盖公章或合同专用章之日起生效。</w:t>
      </w:r>
    </w:p>
    <w:p w14:paraId="18840ED3" w14:textId="77777777" w:rsidR="00DE7B17" w:rsidRPr="00DE7B17" w:rsidRDefault="00DE7B17" w:rsidP="00DE7B17">
      <w:pPr>
        <w:spacing w:line="560" w:lineRule="exact"/>
        <w:ind w:firstLineChars="200" w:firstLine="480"/>
        <w:rPr>
          <w:rFonts w:ascii="宋体" w:hAnsi="宋体" w:cs="仿宋_GB2312" w:hint="eastAsia"/>
          <w:color w:val="000000"/>
          <w:sz w:val="24"/>
        </w:rPr>
      </w:pPr>
      <w:r w:rsidRPr="00DE7B17">
        <w:rPr>
          <w:rFonts w:ascii="宋体" w:hAnsi="宋体" w:cs="仿宋_GB2312" w:hint="eastAsia"/>
          <w:color w:val="000000"/>
          <w:sz w:val="24"/>
        </w:rPr>
        <w:t>三、甲方权利义务</w:t>
      </w:r>
    </w:p>
    <w:p w14:paraId="1D3965A8" w14:textId="77777777" w:rsidR="00DE7B17" w:rsidRPr="00DE7B17" w:rsidRDefault="00DE7B17" w:rsidP="00DE7B17">
      <w:pPr>
        <w:spacing w:line="560" w:lineRule="exact"/>
        <w:ind w:firstLineChars="200" w:firstLine="480"/>
        <w:rPr>
          <w:rFonts w:ascii="宋体" w:hAnsi="宋体" w:cs="仿宋_GB2312" w:hint="eastAsia"/>
          <w:color w:val="000000"/>
          <w:sz w:val="24"/>
        </w:rPr>
      </w:pPr>
      <w:r w:rsidRPr="00DE7B17">
        <w:rPr>
          <w:rFonts w:ascii="宋体" w:hAnsi="宋体" w:cs="仿宋_GB2312" w:hint="eastAsia"/>
          <w:color w:val="000000"/>
          <w:sz w:val="24"/>
        </w:rPr>
        <w:t>1.甲方</w:t>
      </w:r>
      <w:r w:rsidRPr="00DE7B17">
        <w:rPr>
          <w:rStyle w:val="NormalCharacter"/>
          <w:rFonts w:ascii="宋体" w:hAnsi="宋体" w:cs="仿宋_GB2312" w:hint="eastAsia"/>
          <w:color w:val="000000"/>
          <w:kern w:val="0"/>
          <w:sz w:val="24"/>
        </w:rPr>
        <w:t>按本协议中约定的结算办法向乙方支付相关费用</w:t>
      </w:r>
      <w:r w:rsidRPr="00DE7B17">
        <w:rPr>
          <w:rFonts w:ascii="宋体" w:hAnsi="宋体" w:cs="仿宋_GB2312" w:hint="eastAsia"/>
          <w:color w:val="000000"/>
          <w:sz w:val="24"/>
        </w:rPr>
        <w:t>，用于队伍往返交通、比赛服装和食宿费等，部分经费标准参照依据《北京市党政机关差旅费管理办法》《北京市关于调整市级行政事业单位市内公务活动误餐费等支出标准的通知》执行。</w:t>
      </w:r>
    </w:p>
    <w:p w14:paraId="3DFDAFEE" w14:textId="77777777" w:rsidR="00DE7B17" w:rsidRPr="00DE7B17" w:rsidRDefault="00DE7B17" w:rsidP="00DE7B17">
      <w:pPr>
        <w:spacing w:line="560" w:lineRule="exact"/>
        <w:ind w:firstLineChars="200" w:firstLine="480"/>
        <w:rPr>
          <w:rFonts w:ascii="宋体" w:hAnsi="宋体" w:cs="仿宋_GB2312" w:hint="eastAsia"/>
          <w:color w:val="000000"/>
          <w:sz w:val="24"/>
        </w:rPr>
      </w:pPr>
      <w:r w:rsidRPr="00DE7B17">
        <w:rPr>
          <w:rFonts w:ascii="宋体" w:hAnsi="宋体" w:cs="仿宋_GB2312" w:hint="eastAsia"/>
          <w:color w:val="000000"/>
          <w:sz w:val="24"/>
        </w:rPr>
        <w:t>2.甲方对项目的实施过程和经费使用情况进行监督检查和审计，并进行绩效目标考核。</w:t>
      </w:r>
    </w:p>
    <w:p w14:paraId="48530564" w14:textId="77777777" w:rsidR="00DE7B17" w:rsidRPr="00DE7B17" w:rsidRDefault="00DE7B17" w:rsidP="00DE7B17">
      <w:pPr>
        <w:spacing w:line="560" w:lineRule="exact"/>
        <w:ind w:firstLineChars="200" w:firstLine="480"/>
        <w:rPr>
          <w:rStyle w:val="NormalCharacter"/>
          <w:rFonts w:ascii="宋体" w:hAnsi="宋体" w:cs="仿宋_GB2312" w:hint="eastAsia"/>
          <w:color w:val="000000"/>
          <w:sz w:val="24"/>
        </w:rPr>
      </w:pPr>
      <w:r w:rsidRPr="00DE7B17">
        <w:rPr>
          <w:rFonts w:ascii="宋体" w:hAnsi="宋体" w:cs="仿宋_GB2312" w:hint="eastAsia"/>
          <w:color w:val="000000"/>
          <w:sz w:val="24"/>
        </w:rPr>
        <w:t>3.甲方有权监督乙方经费的使用，有权随时要求乙方提供经费使用的相关账目记录进行监督检查；甲方对乙方本项目经费的使用情况有审计或委托第三方审计的权利。</w:t>
      </w:r>
    </w:p>
    <w:p w14:paraId="3402B58E" w14:textId="77777777" w:rsidR="00DE7B17" w:rsidRPr="00DE7B17" w:rsidRDefault="00DE7B17" w:rsidP="00DE7B17">
      <w:pPr>
        <w:spacing w:line="560" w:lineRule="exact"/>
        <w:ind w:firstLineChars="200" w:firstLine="480"/>
        <w:rPr>
          <w:rFonts w:ascii="宋体" w:hAnsi="宋体" w:cs="仿宋_GB2312" w:hint="eastAsia"/>
          <w:color w:val="000000"/>
          <w:sz w:val="24"/>
        </w:rPr>
      </w:pPr>
      <w:r w:rsidRPr="00DE7B17">
        <w:rPr>
          <w:rFonts w:ascii="宋体" w:hAnsi="宋体" w:cs="仿宋_GB2312" w:hint="eastAsia"/>
          <w:color w:val="000000"/>
          <w:sz w:val="24"/>
        </w:rPr>
        <w:t>四、乙方权利义务</w:t>
      </w:r>
    </w:p>
    <w:p w14:paraId="66FBD576" w14:textId="77777777" w:rsidR="00DE7B17" w:rsidRPr="00DE7B17" w:rsidRDefault="00DE7B17" w:rsidP="00DE7B17">
      <w:pPr>
        <w:spacing w:line="560" w:lineRule="exact"/>
        <w:ind w:firstLineChars="200" w:firstLine="480"/>
        <w:rPr>
          <w:rFonts w:ascii="宋体" w:hAnsi="宋体" w:cs="仿宋_GB2312" w:hint="eastAsia"/>
          <w:color w:val="000000"/>
          <w:sz w:val="24"/>
        </w:rPr>
      </w:pPr>
      <w:r w:rsidRPr="00DE7B17">
        <w:rPr>
          <w:rFonts w:ascii="宋体" w:hAnsi="宋体" w:cs="仿宋_GB2312" w:hint="eastAsia"/>
          <w:color w:val="000000"/>
          <w:sz w:val="24"/>
        </w:rPr>
        <w:t>1.乙方制定北京男子足球代表队组队方案，组建第</w:t>
      </w:r>
      <w:r w:rsidRPr="00DE7B17">
        <w:rPr>
          <w:rFonts w:ascii="宋体" w:hAnsi="宋体" w:cs="仿宋_GB2312" w:hint="eastAsia"/>
          <w:sz w:val="24"/>
        </w:rPr>
        <w:t>一届青少年三大球运动会</w:t>
      </w:r>
      <w:r w:rsidRPr="00DE7B17">
        <w:rPr>
          <w:rFonts w:ascii="宋体" w:hAnsi="宋体" w:cs="仿宋_GB2312" w:hint="eastAsia"/>
          <w:color w:val="000000"/>
          <w:sz w:val="24"/>
        </w:rPr>
        <w:t>男子足球参赛队伍，并配备较高水平的教练员和辅助人员团队，全力争取最佳比赛成绩。</w:t>
      </w:r>
    </w:p>
    <w:p w14:paraId="6638F7A4" w14:textId="77777777" w:rsidR="00DE7B17" w:rsidRPr="00DE7B17" w:rsidRDefault="00DE7B17" w:rsidP="00DE7B17">
      <w:pPr>
        <w:spacing w:line="560" w:lineRule="exact"/>
        <w:ind w:firstLineChars="200" w:firstLine="480"/>
        <w:rPr>
          <w:rFonts w:ascii="宋体" w:hAnsi="宋体" w:cs="仿宋_GB2312" w:hint="eastAsia"/>
          <w:color w:val="000000"/>
          <w:sz w:val="24"/>
        </w:rPr>
      </w:pPr>
      <w:r w:rsidRPr="00DE7B17">
        <w:rPr>
          <w:rFonts w:ascii="宋体" w:hAnsi="宋体" w:cs="仿宋_GB2312" w:hint="eastAsia"/>
          <w:color w:val="000000"/>
          <w:sz w:val="24"/>
        </w:rPr>
        <w:t>2.乙方制定北京男子足球代表队相关管理规定，并组织实施，定期向甲方汇报运动队的训练比赛情况，遇重大问题须及时告知甲方。同时对相关训练和比赛信息有保密义务。</w:t>
      </w:r>
    </w:p>
    <w:p w14:paraId="32813E5F" w14:textId="77777777" w:rsidR="00DE7B17" w:rsidRPr="00DE7B17" w:rsidRDefault="00DE7B17" w:rsidP="00DE7B17">
      <w:pPr>
        <w:spacing w:line="560" w:lineRule="exact"/>
        <w:ind w:firstLineChars="200" w:firstLine="480"/>
        <w:rPr>
          <w:rFonts w:ascii="宋体" w:hAnsi="宋体" w:cs="仿宋_GB2312" w:hint="eastAsia"/>
          <w:color w:val="000000"/>
          <w:sz w:val="24"/>
        </w:rPr>
      </w:pPr>
      <w:r w:rsidRPr="00DE7B17">
        <w:rPr>
          <w:rFonts w:ascii="宋体" w:hAnsi="宋体" w:cs="仿宋_GB2312" w:hint="eastAsia"/>
          <w:color w:val="000000"/>
          <w:sz w:val="24"/>
        </w:rPr>
        <w:t>3.乙方在比赛期间须为运动员提供必要的训练、伤病治疗等各项保障，负责办理运动员保险并支付所需费用。</w:t>
      </w:r>
    </w:p>
    <w:p w14:paraId="23429CA7" w14:textId="77777777" w:rsidR="00DE7B17" w:rsidRPr="00DE7B17" w:rsidRDefault="00DE7B17" w:rsidP="00DE7B17">
      <w:pPr>
        <w:spacing w:line="560" w:lineRule="exact"/>
        <w:ind w:firstLineChars="200" w:firstLine="480"/>
        <w:rPr>
          <w:rFonts w:ascii="宋体" w:hAnsi="宋体" w:cs="仿宋_GB2312" w:hint="eastAsia"/>
          <w:color w:val="000000"/>
          <w:sz w:val="24"/>
        </w:rPr>
      </w:pPr>
      <w:r w:rsidRPr="00DE7B17">
        <w:rPr>
          <w:rFonts w:ascii="宋体" w:hAnsi="宋体" w:cs="仿宋_GB2312" w:hint="eastAsia"/>
          <w:color w:val="000000"/>
          <w:sz w:val="24"/>
        </w:rPr>
        <w:t>4.乙方须严格执行国家体育总局和北京市体育局关于赛风赛纪和反兴奋剂的各项规定，保证运动员不出现兴奋剂问题，保证不出现违反赛风赛纪问题。乙方组建管理的运动队出现违反赛风赛纪和兴奋剂事件，甲方有权要求乙方改正，有权酌情扣减最高至经费总额10%的经费。</w:t>
      </w:r>
    </w:p>
    <w:p w14:paraId="4D8079D9" w14:textId="77777777" w:rsidR="00DE7B17" w:rsidRPr="00DE7B17" w:rsidRDefault="00DE7B17" w:rsidP="00DE7B17">
      <w:pPr>
        <w:spacing w:line="560" w:lineRule="exact"/>
        <w:ind w:firstLineChars="200" w:firstLine="480"/>
        <w:rPr>
          <w:rFonts w:ascii="宋体" w:hAnsi="宋体" w:cs="仿宋_GB2312" w:hint="eastAsia"/>
          <w:color w:val="000000"/>
          <w:sz w:val="24"/>
        </w:rPr>
      </w:pPr>
      <w:r w:rsidRPr="00DE7B17">
        <w:rPr>
          <w:rStyle w:val="NormalCharacter"/>
          <w:rFonts w:ascii="宋体" w:hAnsi="宋体" w:cs="仿宋_GB2312" w:hint="eastAsia"/>
          <w:color w:val="000000"/>
          <w:sz w:val="24"/>
        </w:rPr>
        <w:t>5.</w:t>
      </w:r>
      <w:r w:rsidRPr="00DE7B17">
        <w:rPr>
          <w:rStyle w:val="NormalCharacter"/>
          <w:rFonts w:ascii="宋体" w:hAnsi="宋体" w:cs="仿宋_GB2312" w:hint="eastAsia"/>
          <w:sz w:val="24"/>
        </w:rPr>
        <w:t>未经甲方授权，乙方不得以甲方或</w:t>
      </w:r>
      <w:r w:rsidRPr="00DE7B17">
        <w:rPr>
          <w:rFonts w:ascii="宋体" w:hAnsi="宋体" w:cs="仿宋_GB2312" w:hint="eastAsia"/>
          <w:sz w:val="24"/>
        </w:rPr>
        <w:t>其他</w:t>
      </w:r>
      <w:r w:rsidRPr="00DE7B17">
        <w:rPr>
          <w:rStyle w:val="NormalCharacter"/>
          <w:rFonts w:ascii="宋体" w:hAnsi="宋体" w:cs="仿宋_GB2312" w:hint="eastAsia"/>
          <w:sz w:val="24"/>
        </w:rPr>
        <w:t>名义进行任何商业行为和宣传活动。</w:t>
      </w:r>
      <w:r w:rsidRPr="00DE7B17">
        <w:rPr>
          <w:rFonts w:ascii="宋体" w:hAnsi="宋体" w:cs="仿宋_GB2312" w:hint="eastAsia"/>
          <w:color w:val="000000"/>
          <w:sz w:val="24"/>
        </w:rPr>
        <w:t>否</w:t>
      </w:r>
      <w:r w:rsidRPr="00DE7B17">
        <w:rPr>
          <w:rFonts w:ascii="宋体" w:hAnsi="宋体" w:cs="仿宋_GB2312" w:hint="eastAsia"/>
          <w:color w:val="000000"/>
          <w:sz w:val="24"/>
        </w:rPr>
        <w:lastRenderedPageBreak/>
        <w:t>则甲方有权要求乙方改正，有权酌情扣减最高至经费总额10%的经费，乙方拒不改正或不返还所扣减经费的，甲方有权单方解除本协议。</w:t>
      </w:r>
    </w:p>
    <w:p w14:paraId="54CF6919" w14:textId="77777777" w:rsidR="00DE7B17" w:rsidRPr="00DE7B17" w:rsidRDefault="00DE7B17" w:rsidP="00DE7B17">
      <w:pPr>
        <w:spacing w:line="560" w:lineRule="exact"/>
        <w:ind w:firstLineChars="200" w:firstLine="480"/>
        <w:rPr>
          <w:rFonts w:ascii="宋体" w:hAnsi="宋体" w:cs="仿宋_GB2312" w:hint="eastAsia"/>
          <w:sz w:val="24"/>
        </w:rPr>
      </w:pPr>
      <w:r w:rsidRPr="00DE7B17">
        <w:rPr>
          <w:rFonts w:ascii="宋体" w:hAnsi="宋体" w:cs="仿宋_GB2312" w:hint="eastAsia"/>
          <w:sz w:val="24"/>
        </w:rPr>
        <w:t>6.乙方按照《北京市政府购买服务预算管理办法》（京财综〔2020〕510号）要求使用资金，须留存好项目实施过程相关文件和经费使用发票，并积极配合甲方对项目的绩效评估和检查审计。</w:t>
      </w:r>
    </w:p>
    <w:p w14:paraId="33FFDA2C" w14:textId="77777777" w:rsidR="00DE7B17" w:rsidRPr="00DE7B17" w:rsidRDefault="00DE7B17" w:rsidP="00DE7B17">
      <w:pPr>
        <w:spacing w:line="560" w:lineRule="exact"/>
        <w:ind w:firstLineChars="200" w:firstLine="480"/>
        <w:rPr>
          <w:rFonts w:ascii="宋体" w:hAnsi="宋体" w:cs="仿宋_GB2312" w:hint="eastAsia"/>
          <w:b/>
          <w:color w:val="FF0000"/>
          <w:sz w:val="24"/>
        </w:rPr>
      </w:pPr>
      <w:r w:rsidRPr="00DE7B17">
        <w:rPr>
          <w:rStyle w:val="NormalCharacter"/>
          <w:rFonts w:ascii="宋体" w:hAnsi="宋体" w:cs="仿宋_GB2312" w:hint="eastAsia"/>
          <w:color w:val="000000"/>
          <w:sz w:val="24"/>
        </w:rPr>
        <w:t>7.乙方负责为甲方组建本协议约定的运动队，对运动队一切行政事务及正常运行负全责。</w:t>
      </w:r>
      <w:r w:rsidRPr="00DE7B17">
        <w:rPr>
          <w:rStyle w:val="NormalCharacter"/>
          <w:rFonts w:ascii="宋体" w:hAnsi="宋体" w:cs="仿宋_GB2312" w:hint="eastAsia"/>
          <w:sz w:val="24"/>
        </w:rPr>
        <w:t>不得侵犯他人合法权益，否则出现各种刑事、行政、民事法律问题和纠纷，均由乙方自行承担责任。如甲方因此承担了赔偿等行政或民事法律责任的，乙方对甲方的全部损失继续承担赔偿责任，包括但不仅限于直接损失、间接损失、缴纳的罚金、支付给第三方的赔偿或补偿费、诉讼费、仲裁费、律师费、调查取证费、鉴定费等。</w:t>
      </w:r>
    </w:p>
    <w:p w14:paraId="796187A6" w14:textId="77777777" w:rsidR="00DE7B17" w:rsidRPr="00DE7B17" w:rsidRDefault="00DE7B17" w:rsidP="00DE7B17">
      <w:pPr>
        <w:spacing w:line="560" w:lineRule="exact"/>
        <w:ind w:firstLineChars="200" w:firstLine="480"/>
        <w:rPr>
          <w:rStyle w:val="NormalCharacter"/>
          <w:rFonts w:ascii="宋体" w:hAnsi="宋体" w:cs="仿宋_GB2312" w:hint="eastAsia"/>
          <w:color w:val="000000"/>
          <w:kern w:val="0"/>
          <w:sz w:val="24"/>
        </w:rPr>
      </w:pPr>
      <w:r w:rsidRPr="00DE7B17">
        <w:rPr>
          <w:rStyle w:val="NormalCharacter"/>
          <w:rFonts w:ascii="宋体" w:hAnsi="宋体" w:cs="仿宋_GB2312" w:hint="eastAsia"/>
          <w:color w:val="000000"/>
          <w:kern w:val="0"/>
          <w:sz w:val="24"/>
        </w:rPr>
        <w:t>五、费用支付</w:t>
      </w:r>
    </w:p>
    <w:p w14:paraId="2D9DD7F4" w14:textId="77777777" w:rsidR="00DE7B17" w:rsidRPr="00DE7B17" w:rsidRDefault="00DE7B17" w:rsidP="00DE7B17">
      <w:pPr>
        <w:spacing w:line="560" w:lineRule="exact"/>
        <w:ind w:firstLineChars="200" w:firstLine="480"/>
        <w:rPr>
          <w:rStyle w:val="NormalCharacter"/>
          <w:rFonts w:ascii="宋体" w:hAnsi="宋体" w:cs="仿宋_GB2312" w:hint="eastAsia"/>
          <w:color w:val="000000"/>
          <w:kern w:val="0"/>
          <w:sz w:val="24"/>
        </w:rPr>
      </w:pPr>
      <w:r w:rsidRPr="00DE7B17">
        <w:rPr>
          <w:rStyle w:val="NormalCharacter"/>
          <w:rFonts w:ascii="宋体" w:hAnsi="宋体" w:cs="仿宋_GB2312" w:hint="eastAsia"/>
          <w:color w:val="000000"/>
          <w:kern w:val="0"/>
          <w:sz w:val="24"/>
        </w:rPr>
        <w:t>1.</w:t>
      </w:r>
      <w:r w:rsidRPr="00DE7B17">
        <w:rPr>
          <w:rFonts w:ascii="宋体" w:hAnsi="宋体" w:cs="仿宋_GB2312" w:hint="eastAsia"/>
          <w:sz w:val="24"/>
        </w:rPr>
        <w:t xml:space="preserve"> </w:t>
      </w:r>
      <w:r w:rsidRPr="00DE7B17">
        <w:rPr>
          <w:rFonts w:ascii="宋体" w:hAnsi="宋体" w:cs="仿宋_GB2312" w:hint="eastAsia"/>
          <w:color w:val="000000"/>
          <w:sz w:val="24"/>
        </w:rPr>
        <w:t>本项目费用总金额为</w:t>
      </w:r>
      <w:r w:rsidRPr="00DE7B17">
        <w:rPr>
          <w:rFonts w:ascii="宋体" w:hAnsi="宋体" w:cs="仿宋_GB2312" w:hint="eastAsia"/>
          <w:color w:val="000000"/>
          <w:sz w:val="24"/>
          <w:u w:val="single"/>
        </w:rPr>
        <w:t xml:space="preserve">   </w:t>
      </w:r>
      <w:r w:rsidRPr="00DE7B17">
        <w:rPr>
          <w:rFonts w:ascii="宋体" w:hAnsi="宋体" w:cs="仿宋_GB2312" w:hint="eastAsia"/>
          <w:color w:val="000000"/>
          <w:sz w:val="24"/>
        </w:rPr>
        <w:t>万元（即：</w:t>
      </w:r>
      <w:r w:rsidRPr="00DE7B17">
        <w:rPr>
          <w:rFonts w:ascii="宋体" w:hAnsi="宋体" w:cs="仿宋_GB2312" w:hint="eastAsia"/>
          <w:color w:val="000000"/>
          <w:sz w:val="24"/>
          <w:u w:val="single"/>
        </w:rPr>
        <w:t xml:space="preserve">    </w:t>
      </w:r>
      <w:r w:rsidRPr="00DE7B17">
        <w:rPr>
          <w:rFonts w:ascii="宋体" w:hAnsi="宋体" w:cs="仿宋_GB2312" w:hint="eastAsia"/>
          <w:color w:val="000000"/>
          <w:sz w:val="24"/>
        </w:rPr>
        <w:t>元整）。经费分两次支付，协议签署后10个工作日内，甲方支付经费总额的70%，赛事期间未发生兴奋剂等违反赛风赛纪问题且在项目完成后向甲方提交执行报告并按照协议内容要求验收合格后付清尾款。</w:t>
      </w:r>
    </w:p>
    <w:p w14:paraId="1B726DCE" w14:textId="77777777" w:rsidR="00DE7B17" w:rsidRPr="00DE7B17" w:rsidRDefault="00DE7B17" w:rsidP="00DE7B17">
      <w:pPr>
        <w:spacing w:line="560" w:lineRule="exact"/>
        <w:ind w:firstLineChars="200" w:firstLine="480"/>
        <w:rPr>
          <w:rStyle w:val="NormalCharacter"/>
          <w:rFonts w:ascii="宋体" w:hAnsi="宋体" w:cs="仿宋_GB2312" w:hint="eastAsia"/>
          <w:color w:val="000000"/>
          <w:sz w:val="24"/>
        </w:rPr>
      </w:pPr>
      <w:r w:rsidRPr="00DE7B17">
        <w:rPr>
          <w:rStyle w:val="NormalCharacter"/>
          <w:rFonts w:ascii="宋体" w:hAnsi="宋体" w:cs="仿宋_GB2312" w:hint="eastAsia"/>
          <w:color w:val="000000"/>
          <w:kern w:val="0"/>
          <w:sz w:val="24"/>
        </w:rPr>
        <w:t>2.乙方账号信息：</w:t>
      </w:r>
    </w:p>
    <w:p w14:paraId="0FEB3A3A" w14:textId="77777777" w:rsidR="00DE7B17" w:rsidRPr="00DE7B17" w:rsidRDefault="00DE7B17" w:rsidP="00DE7B17">
      <w:pPr>
        <w:spacing w:line="560" w:lineRule="exact"/>
        <w:ind w:firstLineChars="200" w:firstLine="480"/>
        <w:rPr>
          <w:rStyle w:val="NormalCharacter"/>
          <w:rFonts w:ascii="宋体" w:hAnsi="宋体" w:cs="仿宋_GB2312" w:hint="eastAsia"/>
          <w:color w:val="000000"/>
          <w:kern w:val="0"/>
          <w:sz w:val="24"/>
        </w:rPr>
      </w:pPr>
      <w:r w:rsidRPr="00DE7B17">
        <w:rPr>
          <w:rStyle w:val="NormalCharacter"/>
          <w:rFonts w:ascii="宋体" w:hAnsi="宋体" w:cs="仿宋_GB2312" w:hint="eastAsia"/>
          <w:color w:val="000000"/>
          <w:kern w:val="0"/>
          <w:sz w:val="24"/>
        </w:rPr>
        <w:t>单位名称：</w:t>
      </w:r>
    </w:p>
    <w:p w14:paraId="4E2573FF" w14:textId="77777777" w:rsidR="00DE7B17" w:rsidRPr="00DE7B17" w:rsidRDefault="00DE7B17" w:rsidP="00DE7B17">
      <w:pPr>
        <w:spacing w:line="560" w:lineRule="exact"/>
        <w:ind w:firstLineChars="200" w:firstLine="480"/>
        <w:rPr>
          <w:rStyle w:val="NormalCharacter"/>
          <w:rFonts w:ascii="宋体" w:hAnsi="宋体" w:cs="仿宋_GB2312" w:hint="eastAsia"/>
          <w:color w:val="000000"/>
          <w:kern w:val="0"/>
          <w:sz w:val="24"/>
        </w:rPr>
      </w:pPr>
      <w:r w:rsidRPr="00DE7B17">
        <w:rPr>
          <w:rStyle w:val="NormalCharacter"/>
          <w:rFonts w:ascii="宋体" w:hAnsi="宋体" w:cs="仿宋_GB2312" w:hint="eastAsia"/>
          <w:color w:val="000000"/>
          <w:kern w:val="0"/>
          <w:sz w:val="24"/>
        </w:rPr>
        <w:t>开户银行：</w:t>
      </w:r>
    </w:p>
    <w:p w14:paraId="0DDFEEEF" w14:textId="77777777" w:rsidR="00DE7B17" w:rsidRPr="00DE7B17" w:rsidRDefault="00DE7B17" w:rsidP="00DE7B17">
      <w:pPr>
        <w:spacing w:line="560" w:lineRule="exact"/>
        <w:ind w:firstLineChars="200" w:firstLine="480"/>
        <w:rPr>
          <w:rStyle w:val="NormalCharacter"/>
          <w:rFonts w:ascii="宋体" w:hAnsi="宋体" w:cs="仿宋_GB2312" w:hint="eastAsia"/>
          <w:color w:val="000000"/>
          <w:kern w:val="0"/>
          <w:sz w:val="24"/>
        </w:rPr>
      </w:pPr>
      <w:r w:rsidRPr="00DE7B17">
        <w:rPr>
          <w:rStyle w:val="NormalCharacter"/>
          <w:rFonts w:ascii="宋体" w:hAnsi="宋体" w:cs="仿宋_GB2312" w:hint="eastAsia"/>
          <w:color w:val="000000"/>
          <w:kern w:val="0"/>
          <w:sz w:val="24"/>
        </w:rPr>
        <w:t>帐    号：</w:t>
      </w:r>
    </w:p>
    <w:p w14:paraId="62DDEC83" w14:textId="77777777" w:rsidR="00DE7B17" w:rsidRPr="00DE7B17" w:rsidRDefault="00DE7B17" w:rsidP="00DE7B17">
      <w:pPr>
        <w:spacing w:line="560" w:lineRule="exact"/>
        <w:ind w:firstLineChars="200" w:firstLine="480"/>
        <w:rPr>
          <w:rStyle w:val="NormalCharacter"/>
          <w:rFonts w:ascii="宋体" w:hAnsi="宋体" w:cs="仿宋_GB2312" w:hint="eastAsia"/>
          <w:color w:val="000000"/>
          <w:kern w:val="0"/>
          <w:sz w:val="24"/>
        </w:rPr>
      </w:pPr>
      <w:r w:rsidRPr="00DE7B17">
        <w:rPr>
          <w:rFonts w:ascii="宋体" w:hAnsi="宋体" w:cs="仿宋_GB2312" w:hint="eastAsia"/>
          <w:color w:val="000000"/>
          <w:kern w:val="0"/>
          <w:sz w:val="24"/>
        </w:rPr>
        <w:t>3.甲方每次付款前，乙方应先向甲方开具合法正规的等额税务发票，否则甲方有权拒绝付款，且该拒付不构成甲方违约。</w:t>
      </w:r>
    </w:p>
    <w:p w14:paraId="76C74570" w14:textId="77777777" w:rsidR="00DE7B17" w:rsidRPr="00DE7B17" w:rsidRDefault="00DE7B17" w:rsidP="00DE7B17">
      <w:pPr>
        <w:widowControl/>
        <w:spacing w:line="560" w:lineRule="exact"/>
        <w:ind w:firstLineChars="200" w:firstLine="480"/>
        <w:rPr>
          <w:rStyle w:val="NormalCharacter"/>
          <w:rFonts w:ascii="宋体" w:hAnsi="宋体" w:cs="仿宋_GB2312" w:hint="eastAsia"/>
          <w:color w:val="000000"/>
          <w:kern w:val="0"/>
          <w:sz w:val="24"/>
        </w:rPr>
      </w:pPr>
      <w:r w:rsidRPr="00DE7B17">
        <w:rPr>
          <w:rStyle w:val="NormalCharacter"/>
          <w:rFonts w:ascii="宋体" w:hAnsi="宋体" w:cs="仿宋_GB2312" w:hint="eastAsia"/>
          <w:color w:val="000000"/>
          <w:kern w:val="0"/>
          <w:sz w:val="24"/>
        </w:rPr>
        <w:t>六、保密条款</w:t>
      </w:r>
    </w:p>
    <w:p w14:paraId="55BFD073" w14:textId="77777777" w:rsidR="00DE7B17" w:rsidRPr="00DE7B17" w:rsidRDefault="00DE7B17" w:rsidP="00DE7B17">
      <w:pPr>
        <w:widowControl/>
        <w:spacing w:line="560" w:lineRule="exact"/>
        <w:ind w:firstLineChars="200" w:firstLine="480"/>
        <w:rPr>
          <w:rStyle w:val="NormalCharacter"/>
          <w:rFonts w:ascii="宋体" w:hAnsi="宋体" w:cs="仿宋_GB2312" w:hint="eastAsia"/>
          <w:color w:val="000000"/>
          <w:kern w:val="0"/>
          <w:sz w:val="24"/>
        </w:rPr>
      </w:pPr>
      <w:r w:rsidRPr="00DE7B17">
        <w:rPr>
          <w:rStyle w:val="NormalCharacter"/>
          <w:rFonts w:ascii="宋体" w:hAnsi="宋体" w:cs="仿宋_GB2312" w:hint="eastAsia"/>
          <w:color w:val="000000"/>
          <w:kern w:val="0"/>
          <w:sz w:val="24"/>
        </w:rPr>
        <w:t>1.乙方不得将执行合作协议过程中获取的涉及甲方未公开信息或运动队成员个人隐私等方面的资料提供给任何第三方。乙方保证对在谈判、签订、执行本协议过程中所获悉的属于无法自公开渠道获得的文件及资料予以保密。未经该资料和文件的原提</w:t>
      </w:r>
      <w:r w:rsidRPr="00DE7B17">
        <w:rPr>
          <w:rStyle w:val="NormalCharacter"/>
          <w:rFonts w:ascii="宋体" w:hAnsi="宋体" w:cs="仿宋_GB2312" w:hint="eastAsia"/>
          <w:color w:val="000000"/>
          <w:kern w:val="0"/>
          <w:sz w:val="24"/>
        </w:rPr>
        <w:lastRenderedPageBreak/>
        <w:t>供方同意，不得向任何第三方泄露该资料或未公开信息的全部或部分内容。但法律法规另有规定或双方另有约定的除外；</w:t>
      </w:r>
    </w:p>
    <w:p w14:paraId="3AACA1DF" w14:textId="77777777" w:rsidR="00DE7B17" w:rsidRPr="00DE7B17" w:rsidRDefault="00DE7B17" w:rsidP="00DE7B17">
      <w:pPr>
        <w:widowControl/>
        <w:spacing w:line="560" w:lineRule="exact"/>
        <w:ind w:firstLineChars="200" w:firstLine="480"/>
        <w:rPr>
          <w:rStyle w:val="NormalCharacter"/>
          <w:rFonts w:ascii="宋体" w:hAnsi="宋体" w:cs="仿宋_GB2312" w:hint="eastAsia"/>
          <w:color w:val="000000"/>
          <w:kern w:val="0"/>
          <w:sz w:val="24"/>
        </w:rPr>
      </w:pPr>
      <w:r w:rsidRPr="00DE7B17">
        <w:rPr>
          <w:rStyle w:val="NormalCharacter"/>
          <w:rFonts w:ascii="宋体" w:hAnsi="宋体" w:cs="仿宋_GB2312" w:hint="eastAsia"/>
          <w:color w:val="000000"/>
          <w:kern w:val="0"/>
          <w:sz w:val="24"/>
        </w:rPr>
        <w:t>2.乙方违反本协议保密条款，应向甲方支付协议费用总金额10%的违约金，除违约金外，甲方有权要求乙方赔偿相应的直接或间接的经济损失（包括但不仅限于所支付的赔偿款、补偿款、诉讼费、仲裁费、律师费、调查取证费用、鉴定费、公证费等费用），并承担由此造成的一切法律后果；</w:t>
      </w:r>
    </w:p>
    <w:p w14:paraId="0BCAB68A" w14:textId="77777777" w:rsidR="00DE7B17" w:rsidRPr="00DE7B17" w:rsidRDefault="00DE7B17" w:rsidP="00DE7B17">
      <w:pPr>
        <w:spacing w:line="560" w:lineRule="exact"/>
        <w:ind w:firstLineChars="200" w:firstLine="480"/>
        <w:rPr>
          <w:rStyle w:val="NormalCharacter"/>
          <w:rFonts w:ascii="宋体" w:hAnsi="宋体" w:cs="仿宋_GB2312" w:hint="eastAsia"/>
          <w:color w:val="000000"/>
          <w:kern w:val="0"/>
          <w:sz w:val="24"/>
        </w:rPr>
      </w:pPr>
      <w:r w:rsidRPr="00DE7B17">
        <w:rPr>
          <w:rStyle w:val="NormalCharacter"/>
          <w:rFonts w:ascii="宋体" w:hAnsi="宋体" w:cs="仿宋_GB2312" w:hint="eastAsia"/>
          <w:color w:val="000000"/>
          <w:kern w:val="0"/>
          <w:sz w:val="24"/>
        </w:rPr>
        <w:t>3.</w:t>
      </w:r>
      <w:r w:rsidRPr="00DE7B17">
        <w:rPr>
          <w:rFonts w:ascii="宋体" w:hAnsi="宋体" w:cs="仿宋_GB2312" w:hint="eastAsia"/>
          <w:color w:val="000000"/>
          <w:kern w:val="0"/>
          <w:sz w:val="24"/>
        </w:rPr>
        <w:t>本保密条款为独立条款，不受合同整体或其他条款的效力的影响，</w:t>
      </w:r>
      <w:r w:rsidRPr="00DE7B17">
        <w:rPr>
          <w:rStyle w:val="NormalCharacter"/>
          <w:rFonts w:ascii="宋体" w:hAnsi="宋体" w:cs="仿宋_GB2312" w:hint="eastAsia"/>
          <w:color w:val="000000"/>
          <w:kern w:val="0"/>
          <w:sz w:val="24"/>
        </w:rPr>
        <w:t>永久有效。</w:t>
      </w:r>
    </w:p>
    <w:p w14:paraId="7AC98D64" w14:textId="77777777" w:rsidR="00DE7B17" w:rsidRPr="00DE7B17" w:rsidRDefault="00DE7B17" w:rsidP="00DE7B17">
      <w:pPr>
        <w:widowControl/>
        <w:spacing w:line="560" w:lineRule="exact"/>
        <w:ind w:firstLineChars="200" w:firstLine="480"/>
        <w:rPr>
          <w:rFonts w:ascii="宋体" w:hAnsi="宋体" w:cs="仿宋_GB2312" w:hint="eastAsia"/>
          <w:color w:val="000000"/>
          <w:sz w:val="24"/>
        </w:rPr>
      </w:pPr>
      <w:r w:rsidRPr="00DE7B17">
        <w:rPr>
          <w:rFonts w:ascii="宋体" w:hAnsi="宋体" w:cs="仿宋_GB2312" w:hint="eastAsia"/>
          <w:color w:val="000000"/>
          <w:sz w:val="24"/>
        </w:rPr>
        <w:t>七、安全责任</w:t>
      </w:r>
    </w:p>
    <w:p w14:paraId="21423D8D" w14:textId="77777777" w:rsidR="00DE7B17" w:rsidRPr="00DE7B17" w:rsidRDefault="00DE7B17" w:rsidP="00DE7B17">
      <w:pPr>
        <w:widowControl/>
        <w:spacing w:line="560" w:lineRule="exact"/>
        <w:ind w:firstLineChars="200" w:firstLine="480"/>
        <w:rPr>
          <w:rStyle w:val="NormalCharacter"/>
          <w:rFonts w:ascii="宋体" w:hAnsi="宋体" w:cs="仿宋_GB2312" w:hint="eastAsia"/>
          <w:color w:val="000000"/>
          <w:kern w:val="0"/>
          <w:sz w:val="24"/>
        </w:rPr>
      </w:pPr>
      <w:r w:rsidRPr="00DE7B17">
        <w:rPr>
          <w:rStyle w:val="NormalCharacter"/>
          <w:rFonts w:ascii="宋体" w:hAnsi="宋体" w:cs="仿宋_GB2312" w:hint="eastAsia"/>
          <w:color w:val="000000"/>
          <w:kern w:val="0"/>
          <w:sz w:val="24"/>
        </w:rPr>
        <w:t>1.本项目的实施过程中，乙方负责组织队伍管理、训练、参加比赛期间的安全保障工作，须安排专人处理与安全相关的工作，并配备医疗救护设备及人员。此过程中发生的一切安全问题均与甲方无关，乙方自行负责处理，并承担相应的责任。如甲方或甲方指定乙方队伍代表参赛的单位因此承担了赔偿责任或发生损失的，有权向乙方追讨全部损失（包括但不仅限于所支付的赔偿款、补偿款、诉讼费、仲裁费、律师费、调查取证费用、鉴定费、公证费等费用）。</w:t>
      </w:r>
    </w:p>
    <w:p w14:paraId="05400665" w14:textId="77777777" w:rsidR="00DE7B17" w:rsidRPr="00DE7B17" w:rsidRDefault="00DE7B17" w:rsidP="00DE7B17">
      <w:pPr>
        <w:widowControl/>
        <w:spacing w:line="560" w:lineRule="exact"/>
        <w:ind w:firstLineChars="200" w:firstLine="480"/>
        <w:rPr>
          <w:rStyle w:val="NormalCharacter"/>
          <w:rFonts w:ascii="宋体" w:hAnsi="宋体" w:cs="仿宋_GB2312" w:hint="eastAsia"/>
          <w:color w:val="000000"/>
          <w:kern w:val="0"/>
          <w:sz w:val="24"/>
        </w:rPr>
      </w:pPr>
      <w:r w:rsidRPr="00DE7B17">
        <w:rPr>
          <w:rStyle w:val="NormalCharacter"/>
          <w:rFonts w:ascii="宋体" w:hAnsi="宋体" w:cs="仿宋_GB2312" w:hint="eastAsia"/>
          <w:color w:val="000000"/>
          <w:kern w:val="0"/>
          <w:sz w:val="24"/>
        </w:rPr>
        <w:t>2.本项目的实施过程中，乙方须严格执行国家及北京市卫生防疫工作要求，发生防疫事故的，自行承担各项法律、行政责任。</w:t>
      </w:r>
    </w:p>
    <w:p w14:paraId="0441FEB4" w14:textId="77777777" w:rsidR="00DE7B17" w:rsidRPr="00DE7B17" w:rsidRDefault="00DE7B17" w:rsidP="00DE7B17">
      <w:pPr>
        <w:spacing w:line="560" w:lineRule="exact"/>
        <w:ind w:firstLineChars="200" w:firstLine="480"/>
        <w:rPr>
          <w:rFonts w:ascii="宋体" w:hAnsi="宋体" w:cs="仿宋_GB2312" w:hint="eastAsia"/>
          <w:color w:val="000000"/>
          <w:sz w:val="24"/>
        </w:rPr>
      </w:pPr>
      <w:r w:rsidRPr="00DE7B17">
        <w:rPr>
          <w:rFonts w:ascii="宋体" w:hAnsi="宋体" w:cs="仿宋_GB2312" w:hint="eastAsia"/>
          <w:color w:val="000000"/>
          <w:sz w:val="24"/>
        </w:rPr>
        <w:t>八、违约责任</w:t>
      </w:r>
    </w:p>
    <w:p w14:paraId="72D4E0BB" w14:textId="77777777" w:rsidR="00DE7B17" w:rsidRPr="00DE7B17" w:rsidRDefault="00DE7B17" w:rsidP="00DE7B17">
      <w:pPr>
        <w:spacing w:line="560" w:lineRule="exact"/>
        <w:ind w:firstLineChars="200" w:firstLine="480"/>
        <w:rPr>
          <w:rFonts w:ascii="宋体" w:hAnsi="宋体" w:cs="仿宋_GB2312" w:hint="eastAsia"/>
          <w:color w:val="000000"/>
          <w:sz w:val="24"/>
        </w:rPr>
      </w:pPr>
      <w:r w:rsidRPr="00DE7B17">
        <w:rPr>
          <w:rFonts w:ascii="宋体" w:hAnsi="宋体" w:cs="仿宋_GB2312" w:hint="eastAsia"/>
          <w:color w:val="000000"/>
          <w:sz w:val="24"/>
        </w:rPr>
        <w:t>1.未经甲方同意，乙方不得将工作转包或分包给他人，否则甲方有权单方解除本协议，乙方须返还甲方已经支付的全部经费，并支付协议金额15%的违约金。</w:t>
      </w:r>
    </w:p>
    <w:p w14:paraId="6BBE5F9D" w14:textId="77777777" w:rsidR="00DE7B17" w:rsidRPr="00DE7B17" w:rsidRDefault="00DE7B17" w:rsidP="00DE7B17">
      <w:pPr>
        <w:spacing w:line="560" w:lineRule="exact"/>
        <w:ind w:firstLineChars="200" w:firstLine="480"/>
        <w:rPr>
          <w:rFonts w:ascii="宋体" w:hAnsi="宋体" w:cs="仿宋_GB2312" w:hint="eastAsia"/>
          <w:color w:val="000000"/>
          <w:sz w:val="24"/>
        </w:rPr>
      </w:pPr>
      <w:r w:rsidRPr="00DE7B17">
        <w:rPr>
          <w:rFonts w:ascii="宋体" w:hAnsi="宋体" w:cs="仿宋_GB2312" w:hint="eastAsia"/>
          <w:color w:val="000000"/>
          <w:sz w:val="24"/>
        </w:rPr>
        <w:t>2.如因乙方原因（含兴奋剂和赛风赛纪等问题）不能保证运动队参加约定的比赛，或乙方的违约行为可能导致影响队伍正常参赛的，甲方有权单方解除本协议，乙方须返还甲方已经支付的全部经费。</w:t>
      </w:r>
    </w:p>
    <w:p w14:paraId="016709A4" w14:textId="77777777" w:rsidR="00DE7B17" w:rsidRPr="00DE7B17" w:rsidRDefault="00DE7B17" w:rsidP="00DE7B17">
      <w:pPr>
        <w:spacing w:line="560" w:lineRule="exact"/>
        <w:ind w:firstLineChars="200" w:firstLine="480"/>
        <w:rPr>
          <w:rFonts w:ascii="宋体" w:hAnsi="宋体" w:cs="仿宋_GB2312" w:hint="eastAsia"/>
          <w:color w:val="000000"/>
          <w:sz w:val="24"/>
        </w:rPr>
      </w:pPr>
      <w:r w:rsidRPr="00DE7B17">
        <w:rPr>
          <w:rFonts w:ascii="宋体" w:hAnsi="宋体" w:cs="仿宋_GB2312" w:hint="eastAsia"/>
          <w:color w:val="000000"/>
          <w:sz w:val="24"/>
        </w:rPr>
        <w:t>3.如乙方在项目实施过程中未完成约定的绩效目标，甲方有权按经费总金额的10%直接核减尾款作为违约金。</w:t>
      </w:r>
    </w:p>
    <w:p w14:paraId="68E998F0" w14:textId="77777777" w:rsidR="00DE7B17" w:rsidRPr="00DE7B17" w:rsidRDefault="00DE7B17" w:rsidP="00DE7B17">
      <w:pPr>
        <w:spacing w:line="560" w:lineRule="exact"/>
        <w:ind w:firstLineChars="200" w:firstLine="480"/>
        <w:rPr>
          <w:rFonts w:ascii="宋体" w:hAnsi="宋体" w:cs="仿宋_GB2312" w:hint="eastAsia"/>
          <w:color w:val="000000"/>
          <w:sz w:val="24"/>
        </w:rPr>
      </w:pPr>
      <w:r w:rsidRPr="00DE7B17">
        <w:rPr>
          <w:rFonts w:ascii="宋体" w:hAnsi="宋体" w:cs="仿宋_GB2312" w:hint="eastAsia"/>
          <w:color w:val="000000"/>
          <w:sz w:val="24"/>
        </w:rPr>
        <w:t>4.如甲方在年度经费批复到账后，未按协议将经费拨付乙方，乙方有权向甲方要</w:t>
      </w:r>
      <w:r w:rsidRPr="00DE7B17">
        <w:rPr>
          <w:rFonts w:ascii="宋体" w:hAnsi="宋体" w:cs="仿宋_GB2312" w:hint="eastAsia"/>
          <w:color w:val="000000"/>
          <w:sz w:val="24"/>
        </w:rPr>
        <w:lastRenderedPageBreak/>
        <w:t>求依约支付经费。</w:t>
      </w:r>
    </w:p>
    <w:p w14:paraId="649D3083" w14:textId="77777777" w:rsidR="00DE7B17" w:rsidRPr="00DE7B17" w:rsidRDefault="00DE7B17" w:rsidP="00DE7B17">
      <w:pPr>
        <w:spacing w:line="560" w:lineRule="exact"/>
        <w:ind w:firstLineChars="200" w:firstLine="480"/>
        <w:rPr>
          <w:rFonts w:ascii="宋体" w:hAnsi="宋体" w:cs="仿宋_GB2312" w:hint="eastAsia"/>
          <w:color w:val="000000"/>
          <w:sz w:val="24"/>
        </w:rPr>
      </w:pPr>
      <w:r w:rsidRPr="00DE7B17">
        <w:rPr>
          <w:rFonts w:ascii="宋体" w:hAnsi="宋体" w:cs="仿宋_GB2312" w:hint="eastAsia"/>
          <w:color w:val="000000"/>
          <w:sz w:val="24"/>
        </w:rPr>
        <w:t>九、不可抗力</w:t>
      </w:r>
    </w:p>
    <w:p w14:paraId="7D5B0A85" w14:textId="77777777" w:rsidR="00DE7B17" w:rsidRPr="00DE7B17" w:rsidRDefault="00DE7B17" w:rsidP="00DE7B17">
      <w:pPr>
        <w:spacing w:line="560" w:lineRule="exact"/>
        <w:ind w:firstLineChars="200" w:firstLine="480"/>
        <w:rPr>
          <w:rFonts w:ascii="宋体" w:hAnsi="宋体" w:cs="仿宋_GB2312" w:hint="eastAsia"/>
          <w:color w:val="000000"/>
          <w:sz w:val="24"/>
        </w:rPr>
      </w:pPr>
      <w:r w:rsidRPr="00DE7B17">
        <w:rPr>
          <w:rFonts w:ascii="宋体" w:hAnsi="宋体" w:cs="仿宋_GB2312" w:hint="eastAsia"/>
          <w:color w:val="000000"/>
          <w:sz w:val="24"/>
        </w:rPr>
        <w:t>1.由于水灾、火灾、地震、暴乱、罢工、劳工运动、传染性疾病（包括sars、新型冠状病毒）等或赛事比赛日程正式公布后政府部门颁布的命令等不可预见、无法避免和无法克服，不是由于一方的过失而引起的情况（不可抗力事件），致使无法履行或延迟履行本合同，遇有上述不可抗力事件的一方不应被视为违约和应对另一方就无法履行或延迟履行负责，而且履行时间应相应延长；</w:t>
      </w:r>
    </w:p>
    <w:p w14:paraId="28AF96F7" w14:textId="77777777" w:rsidR="00DE7B17" w:rsidRPr="00DE7B17" w:rsidRDefault="00DE7B17" w:rsidP="00DE7B17">
      <w:pPr>
        <w:spacing w:line="560" w:lineRule="exact"/>
        <w:ind w:firstLineChars="200" w:firstLine="480"/>
        <w:rPr>
          <w:rFonts w:ascii="宋体" w:hAnsi="宋体" w:cs="仿宋_GB2312" w:hint="eastAsia"/>
          <w:color w:val="000000"/>
          <w:sz w:val="24"/>
        </w:rPr>
      </w:pPr>
      <w:r w:rsidRPr="00DE7B17">
        <w:rPr>
          <w:rFonts w:ascii="宋体" w:hAnsi="宋体" w:cs="仿宋_GB2312" w:hint="eastAsia"/>
          <w:color w:val="000000"/>
          <w:sz w:val="24"/>
        </w:rPr>
        <w:t>2.受不可抗力影响的一方须及时将不可抗力的性质、影响程度通知另一方并提供有效证明。如果不可抗力持续或累计超过90工作日，双方就协议的变更或终止及善后事宜的处理进行真诚的协商。</w:t>
      </w:r>
    </w:p>
    <w:p w14:paraId="733F44F0" w14:textId="77777777" w:rsidR="00DE7B17" w:rsidRPr="00DE7B17" w:rsidRDefault="00DE7B17" w:rsidP="00DE7B17">
      <w:pPr>
        <w:spacing w:line="560" w:lineRule="exact"/>
        <w:ind w:firstLineChars="200" w:firstLine="480"/>
        <w:rPr>
          <w:rFonts w:ascii="宋体" w:hAnsi="宋体" w:cs="仿宋_GB2312" w:hint="eastAsia"/>
          <w:color w:val="000000"/>
          <w:sz w:val="24"/>
        </w:rPr>
      </w:pPr>
      <w:r w:rsidRPr="00DE7B17">
        <w:rPr>
          <w:rFonts w:ascii="宋体" w:hAnsi="宋体" w:cs="仿宋_GB2312" w:hint="eastAsia"/>
          <w:color w:val="000000"/>
          <w:sz w:val="24"/>
        </w:rPr>
        <w:t>十、其他</w:t>
      </w:r>
    </w:p>
    <w:p w14:paraId="5D44A8C4" w14:textId="77777777" w:rsidR="00DE7B17" w:rsidRPr="00DE7B17" w:rsidRDefault="00DE7B17" w:rsidP="00DE7B17">
      <w:pPr>
        <w:spacing w:line="560" w:lineRule="exact"/>
        <w:ind w:firstLineChars="200" w:firstLine="480"/>
        <w:rPr>
          <w:rFonts w:ascii="宋体" w:hAnsi="宋体" w:cs="仿宋_GB2312" w:hint="eastAsia"/>
          <w:color w:val="000000"/>
          <w:sz w:val="24"/>
        </w:rPr>
      </w:pPr>
      <w:r w:rsidRPr="00DE7B17">
        <w:rPr>
          <w:rFonts w:ascii="宋体" w:hAnsi="宋体" w:cs="仿宋_GB2312" w:hint="eastAsia"/>
          <w:color w:val="000000"/>
          <w:sz w:val="24"/>
        </w:rPr>
        <w:t>1.本协议自双方加盖公章或合同专用章之日起生效。本协议一式捌份，甲、乙双方各执肆份。</w:t>
      </w:r>
    </w:p>
    <w:p w14:paraId="2E0B5187" w14:textId="77777777" w:rsidR="00DE7B17" w:rsidRPr="00DE7B17" w:rsidRDefault="00DE7B17" w:rsidP="00DE7B17">
      <w:pPr>
        <w:spacing w:line="560" w:lineRule="exact"/>
        <w:ind w:firstLineChars="200" w:firstLine="480"/>
        <w:rPr>
          <w:rFonts w:ascii="宋体" w:hAnsi="宋体" w:cs="仿宋_GB2312" w:hint="eastAsia"/>
          <w:color w:val="000000"/>
          <w:sz w:val="24"/>
        </w:rPr>
      </w:pPr>
      <w:r w:rsidRPr="00DE7B17">
        <w:rPr>
          <w:rFonts w:ascii="宋体" w:hAnsi="宋体" w:cs="仿宋_GB2312" w:hint="eastAsia"/>
          <w:color w:val="000000"/>
          <w:sz w:val="24"/>
        </w:rPr>
        <w:t>2.因履行本协议所引起的或与本协议有关的任何纠纷或争议双方协商解决，协商不成的双方选择由合同签订地人民法院管辖。</w:t>
      </w:r>
    </w:p>
    <w:p w14:paraId="03437838" w14:textId="77777777" w:rsidR="00DE7B17" w:rsidRPr="00DE7B17" w:rsidRDefault="00DE7B17" w:rsidP="00DE7B17">
      <w:pPr>
        <w:spacing w:line="560" w:lineRule="exact"/>
        <w:ind w:firstLineChars="200" w:firstLine="480"/>
        <w:rPr>
          <w:rFonts w:ascii="宋体" w:hAnsi="宋体" w:cs="仿宋_GB2312" w:hint="eastAsia"/>
          <w:color w:val="000000"/>
          <w:sz w:val="24"/>
        </w:rPr>
      </w:pPr>
      <w:r w:rsidRPr="00DE7B17">
        <w:rPr>
          <w:rFonts w:ascii="宋体" w:hAnsi="宋体" w:cs="仿宋_GB2312" w:hint="eastAsia"/>
          <w:color w:val="000000"/>
          <w:sz w:val="24"/>
        </w:rPr>
        <w:t>3.本协议未尽事宜，双方可协商签订书面补充协议。</w:t>
      </w:r>
    </w:p>
    <w:p w14:paraId="4E67BD75" w14:textId="77777777" w:rsidR="00DE7B17" w:rsidRPr="00DE7B17" w:rsidRDefault="00DE7B17" w:rsidP="00DE7B17">
      <w:pPr>
        <w:spacing w:line="560" w:lineRule="exact"/>
        <w:ind w:firstLineChars="200" w:firstLine="480"/>
        <w:rPr>
          <w:rFonts w:ascii="宋体" w:hAnsi="宋体" w:cs="仿宋_GB2312" w:hint="eastAsia"/>
          <w:color w:val="000000"/>
          <w:sz w:val="24"/>
        </w:rPr>
      </w:pPr>
      <w:r w:rsidRPr="00DE7B17">
        <w:rPr>
          <w:rFonts w:ascii="宋体" w:hAnsi="宋体" w:cs="仿宋_GB2312" w:hint="eastAsia"/>
          <w:color w:val="000000"/>
          <w:sz w:val="24"/>
        </w:rPr>
        <w:t>4.本协议签订地点为</w:t>
      </w:r>
      <w:r w:rsidRPr="00DE7B17">
        <w:rPr>
          <w:rStyle w:val="NormalCharacter"/>
          <w:rFonts w:ascii="宋体" w:hAnsi="宋体" w:cs="仿宋" w:hint="eastAsia"/>
          <w:color w:val="000000"/>
          <w:sz w:val="24"/>
        </w:rPr>
        <w:t>北京市通州区宋庄南三街209号院1号楼</w:t>
      </w:r>
      <w:r w:rsidRPr="00DE7B17">
        <w:rPr>
          <w:rFonts w:ascii="宋体" w:hAnsi="宋体" w:cs="仿宋_GB2312" w:hint="eastAsia"/>
          <w:color w:val="000000"/>
          <w:sz w:val="24"/>
        </w:rPr>
        <w:t>。</w:t>
      </w:r>
    </w:p>
    <w:p w14:paraId="7CDC056C" w14:textId="77777777" w:rsidR="00DE7B17" w:rsidRPr="00DE7B17" w:rsidRDefault="00DE7B17" w:rsidP="00DE7B17">
      <w:pPr>
        <w:spacing w:line="560" w:lineRule="exact"/>
        <w:ind w:firstLineChars="200" w:firstLine="480"/>
        <w:rPr>
          <w:rFonts w:ascii="宋体" w:hAnsi="宋体" w:cs="仿宋_GB2312" w:hint="eastAsia"/>
          <w:sz w:val="24"/>
        </w:rPr>
      </w:pPr>
      <w:r w:rsidRPr="00DE7B17">
        <w:rPr>
          <w:rFonts w:ascii="宋体" w:hAnsi="宋体" w:cs="仿宋_GB2312" w:hint="eastAsia"/>
          <w:sz w:val="24"/>
        </w:rPr>
        <w:t>以下无正文</w:t>
      </w:r>
    </w:p>
    <w:p w14:paraId="1FC901DD" w14:textId="77777777" w:rsidR="00DE7B17" w:rsidRPr="00DE7B17" w:rsidRDefault="00DE7B17" w:rsidP="00DE7B17">
      <w:pPr>
        <w:spacing w:line="560" w:lineRule="exact"/>
        <w:ind w:firstLineChars="195" w:firstLine="468"/>
        <w:rPr>
          <w:rFonts w:ascii="宋体" w:hAnsi="宋体" w:cs="仿宋_GB2312" w:hint="eastAsia"/>
          <w:sz w:val="24"/>
        </w:rPr>
      </w:pPr>
    </w:p>
    <w:p w14:paraId="7D59380C" w14:textId="77777777" w:rsidR="00DE7B17" w:rsidRPr="00DE7B17" w:rsidRDefault="00DE7B17" w:rsidP="00DE7B17">
      <w:pPr>
        <w:spacing w:line="560" w:lineRule="exact"/>
        <w:ind w:firstLineChars="195" w:firstLine="468"/>
        <w:rPr>
          <w:rFonts w:ascii="宋体" w:hAnsi="宋体" w:cs="仿宋_GB2312" w:hint="eastAsia"/>
          <w:sz w:val="24"/>
        </w:rPr>
      </w:pPr>
    </w:p>
    <w:p w14:paraId="62C83079" w14:textId="77777777" w:rsidR="00DE7B17" w:rsidRPr="00DE7B17" w:rsidRDefault="00DE7B17" w:rsidP="00DE7B17">
      <w:pPr>
        <w:spacing w:line="560" w:lineRule="exact"/>
        <w:ind w:firstLineChars="195" w:firstLine="468"/>
        <w:rPr>
          <w:rFonts w:ascii="宋体" w:hAnsi="宋体" w:cs="仿宋_GB2312" w:hint="eastAsia"/>
          <w:sz w:val="24"/>
        </w:rPr>
      </w:pPr>
      <w:r w:rsidRPr="00DE7B17">
        <w:rPr>
          <w:rFonts w:ascii="宋体" w:hAnsi="宋体" w:cs="仿宋_GB2312" w:hint="eastAsia"/>
          <w:sz w:val="24"/>
        </w:rPr>
        <w:t xml:space="preserve">甲方（盖章）：北京市体育局  </w:t>
      </w:r>
    </w:p>
    <w:p w14:paraId="34F88593" w14:textId="77777777" w:rsidR="00DE7B17" w:rsidRPr="00DE7B17" w:rsidRDefault="00DE7B17" w:rsidP="00DE7B17">
      <w:pPr>
        <w:spacing w:line="560" w:lineRule="exact"/>
        <w:ind w:firstLineChars="200" w:firstLine="480"/>
        <w:rPr>
          <w:rFonts w:ascii="宋体" w:hAnsi="宋体" w:cs="仿宋_GB2312" w:hint="eastAsia"/>
          <w:sz w:val="24"/>
        </w:rPr>
      </w:pPr>
      <w:r w:rsidRPr="00DE7B17">
        <w:rPr>
          <w:rFonts w:ascii="宋体" w:hAnsi="宋体" w:cs="仿宋_GB2312" w:hint="eastAsia"/>
          <w:sz w:val="24"/>
        </w:rPr>
        <w:t xml:space="preserve">授权代表（签字）：               </w:t>
      </w:r>
    </w:p>
    <w:p w14:paraId="3D29164B" w14:textId="77777777" w:rsidR="00DE7B17" w:rsidRPr="00DE7B17" w:rsidRDefault="00DE7B17" w:rsidP="00DE7B17">
      <w:pPr>
        <w:spacing w:line="560" w:lineRule="exact"/>
        <w:ind w:firstLineChars="200" w:firstLine="480"/>
        <w:rPr>
          <w:rFonts w:ascii="宋体" w:hAnsi="宋体" w:cs="仿宋_GB2312" w:hint="eastAsia"/>
          <w:sz w:val="24"/>
        </w:rPr>
      </w:pPr>
      <w:r w:rsidRPr="00DE7B17">
        <w:rPr>
          <w:rFonts w:ascii="宋体" w:hAnsi="宋体" w:cs="仿宋_GB2312" w:hint="eastAsia"/>
          <w:sz w:val="24"/>
        </w:rPr>
        <w:t>签订日期：</w:t>
      </w:r>
    </w:p>
    <w:p w14:paraId="6C49166E" w14:textId="77777777" w:rsidR="00DE7B17" w:rsidRPr="00DE7B17" w:rsidRDefault="00DE7B17" w:rsidP="00DE7B17">
      <w:pPr>
        <w:spacing w:line="560" w:lineRule="exact"/>
        <w:ind w:firstLine="200"/>
        <w:rPr>
          <w:rFonts w:ascii="宋体" w:hAnsi="宋体" w:cs="仿宋_GB2312" w:hint="eastAsia"/>
          <w:sz w:val="24"/>
        </w:rPr>
      </w:pPr>
      <w:r w:rsidRPr="00DE7B17">
        <w:rPr>
          <w:rFonts w:ascii="宋体" w:hAnsi="宋体" w:cs="仿宋_GB2312" w:hint="eastAsia"/>
          <w:sz w:val="24"/>
        </w:rPr>
        <w:t xml:space="preserve">     </w:t>
      </w:r>
    </w:p>
    <w:p w14:paraId="4AEE7C56" w14:textId="77777777" w:rsidR="00DE7B17" w:rsidRPr="00DE7B17" w:rsidRDefault="00DE7B17" w:rsidP="00DE7B17">
      <w:pPr>
        <w:spacing w:line="560" w:lineRule="exact"/>
        <w:ind w:firstLine="200"/>
        <w:rPr>
          <w:rFonts w:ascii="宋体" w:hAnsi="宋体" w:cs="仿宋_GB2312" w:hint="eastAsia"/>
          <w:sz w:val="24"/>
        </w:rPr>
      </w:pPr>
    </w:p>
    <w:p w14:paraId="3A24CB2E" w14:textId="77777777" w:rsidR="00DE7B17" w:rsidRPr="00DE7B17" w:rsidRDefault="00DE7B17" w:rsidP="00DE7B17">
      <w:pPr>
        <w:spacing w:line="560" w:lineRule="exact"/>
        <w:ind w:firstLine="200"/>
        <w:rPr>
          <w:rFonts w:ascii="宋体" w:hAnsi="宋体" w:cs="仿宋_GB2312" w:hint="eastAsia"/>
          <w:sz w:val="24"/>
        </w:rPr>
      </w:pPr>
      <w:r w:rsidRPr="00DE7B17">
        <w:rPr>
          <w:rFonts w:ascii="宋体" w:hAnsi="宋体" w:cs="仿宋_GB2312" w:hint="eastAsia"/>
          <w:sz w:val="24"/>
        </w:rPr>
        <w:lastRenderedPageBreak/>
        <w:t xml:space="preserve">  </w:t>
      </w:r>
    </w:p>
    <w:p w14:paraId="309378AE" w14:textId="77777777" w:rsidR="00DE7B17" w:rsidRPr="00DE7B17" w:rsidRDefault="00DE7B17" w:rsidP="00DE7B17">
      <w:pPr>
        <w:spacing w:line="560" w:lineRule="exact"/>
        <w:ind w:firstLineChars="200" w:firstLine="480"/>
        <w:rPr>
          <w:rFonts w:ascii="宋体" w:hAnsi="宋体" w:cs="仿宋_GB2312" w:hint="eastAsia"/>
          <w:sz w:val="24"/>
        </w:rPr>
      </w:pPr>
      <w:r w:rsidRPr="00DE7B17">
        <w:rPr>
          <w:rFonts w:ascii="宋体" w:hAnsi="宋体" w:cs="仿宋_GB2312" w:hint="eastAsia"/>
          <w:sz w:val="24"/>
        </w:rPr>
        <w:t xml:space="preserve">乙方（盖章）： </w:t>
      </w:r>
    </w:p>
    <w:p w14:paraId="2489844D" w14:textId="77777777" w:rsidR="00DE7B17" w:rsidRPr="00DE7B17" w:rsidRDefault="00DE7B17" w:rsidP="00DE7B17">
      <w:pPr>
        <w:spacing w:line="560" w:lineRule="exact"/>
        <w:ind w:firstLineChars="200" w:firstLine="480"/>
        <w:rPr>
          <w:rFonts w:ascii="宋体" w:hAnsi="宋体" w:cs="仿宋_GB2312" w:hint="eastAsia"/>
          <w:sz w:val="24"/>
        </w:rPr>
      </w:pPr>
      <w:r w:rsidRPr="00DE7B17">
        <w:rPr>
          <w:rFonts w:ascii="宋体" w:hAnsi="宋体" w:cs="仿宋_GB2312" w:hint="eastAsia"/>
          <w:sz w:val="24"/>
        </w:rPr>
        <w:t xml:space="preserve">授权代表（签字）：               </w:t>
      </w:r>
    </w:p>
    <w:p w14:paraId="34A89EE0" w14:textId="4AA556B0" w:rsidR="004A60EF" w:rsidRDefault="00DE7B17" w:rsidP="00DE7B17">
      <w:pPr>
        <w:spacing w:line="560" w:lineRule="exact"/>
        <w:ind w:firstLineChars="200" w:firstLine="480"/>
        <w:rPr>
          <w:rStyle w:val="12"/>
          <w:rFonts w:hAnsi="宋体" w:cs="宋体" w:hint="eastAsia"/>
          <w:sz w:val="24"/>
        </w:rPr>
      </w:pPr>
      <w:r w:rsidRPr="00DE7B17">
        <w:rPr>
          <w:rFonts w:ascii="宋体" w:hAnsi="宋体" w:cs="仿宋_GB2312" w:hint="eastAsia"/>
          <w:sz w:val="24"/>
        </w:rPr>
        <w:t>签订日期：</w:t>
      </w:r>
      <w:r w:rsidR="004A60EF">
        <w:rPr>
          <w:rStyle w:val="12"/>
          <w:rFonts w:hAnsi="宋体" w:cs="宋体" w:hint="eastAsia"/>
          <w:sz w:val="24"/>
        </w:rPr>
        <w:br w:type="page"/>
      </w:r>
    </w:p>
    <w:p w14:paraId="2D0471E0" w14:textId="626340B6" w:rsidR="00140368" w:rsidRPr="00810E6E" w:rsidRDefault="004A60EF" w:rsidP="00810E6E">
      <w:pPr>
        <w:pStyle w:val="23"/>
        <w:rPr>
          <w:rFonts w:eastAsia="宋体" w:cs="宋体"/>
          <w:szCs w:val="24"/>
        </w:rPr>
      </w:pPr>
      <w:bookmarkStart w:id="810" w:name="_Toc97371947"/>
      <w:bookmarkStart w:id="811" w:name="_Toc20872"/>
      <w:bookmarkStart w:id="812" w:name="_Toc18549"/>
      <w:r w:rsidRPr="00810E6E">
        <w:rPr>
          <w:rFonts w:eastAsia="宋体" w:cs="宋体" w:hint="eastAsia"/>
          <w:szCs w:val="24"/>
        </w:rPr>
        <w:lastRenderedPageBreak/>
        <w:t>02</w:t>
      </w:r>
      <w:r w:rsidRPr="00810E6E">
        <w:rPr>
          <w:rFonts w:eastAsia="宋体" w:cs="宋体" w:hint="eastAsia"/>
          <w:szCs w:val="24"/>
        </w:rPr>
        <w:t>包：</w:t>
      </w:r>
      <w:r w:rsidR="00140368" w:rsidRPr="00810E6E">
        <w:rPr>
          <w:rFonts w:eastAsia="宋体" w:cs="宋体" w:hint="eastAsia"/>
          <w:szCs w:val="24"/>
        </w:rPr>
        <w:t>委托参赛协议书</w:t>
      </w:r>
    </w:p>
    <w:p w14:paraId="1E91590C" w14:textId="77777777" w:rsidR="00140368" w:rsidRPr="00DE7B17" w:rsidRDefault="00140368" w:rsidP="00140368">
      <w:pPr>
        <w:spacing w:line="520" w:lineRule="exact"/>
        <w:ind w:firstLineChars="200" w:firstLine="480"/>
        <w:rPr>
          <w:rStyle w:val="NormalCharacter"/>
          <w:rFonts w:ascii="宋体" w:hAnsi="宋体" w:cs="仿宋_GB2312" w:hint="eastAsia"/>
          <w:color w:val="000000"/>
          <w:sz w:val="24"/>
        </w:rPr>
      </w:pPr>
    </w:p>
    <w:p w14:paraId="4911DD74" w14:textId="77777777" w:rsidR="00140368" w:rsidRPr="00DE7B17" w:rsidRDefault="00140368" w:rsidP="00140368">
      <w:pPr>
        <w:spacing w:line="360" w:lineRule="auto"/>
        <w:ind w:firstLineChars="200" w:firstLine="480"/>
        <w:rPr>
          <w:rStyle w:val="NormalCharacter"/>
          <w:rFonts w:ascii="宋体" w:hAnsi="宋体" w:cs="仿宋" w:hint="eastAsia"/>
          <w:color w:val="000000"/>
          <w:sz w:val="24"/>
        </w:rPr>
      </w:pPr>
      <w:r w:rsidRPr="00DE7B17">
        <w:rPr>
          <w:rStyle w:val="NormalCharacter"/>
          <w:rFonts w:ascii="宋体" w:hAnsi="宋体" w:cs="仿宋" w:hint="eastAsia"/>
          <w:color w:val="000000"/>
          <w:sz w:val="24"/>
        </w:rPr>
        <w:t>甲方：北京市体育局</w:t>
      </w:r>
    </w:p>
    <w:p w14:paraId="4D69788B" w14:textId="77777777" w:rsidR="00140368" w:rsidRPr="00DE7B17" w:rsidRDefault="00140368" w:rsidP="00140368">
      <w:pPr>
        <w:spacing w:line="360" w:lineRule="auto"/>
        <w:ind w:firstLineChars="200" w:firstLine="480"/>
        <w:rPr>
          <w:rStyle w:val="NormalCharacter"/>
          <w:rFonts w:ascii="宋体" w:hAnsi="宋体" w:cs="仿宋" w:hint="eastAsia"/>
          <w:color w:val="000000"/>
          <w:sz w:val="24"/>
        </w:rPr>
      </w:pPr>
      <w:r w:rsidRPr="00DE7B17">
        <w:rPr>
          <w:rStyle w:val="NormalCharacter"/>
          <w:rFonts w:ascii="宋体" w:hAnsi="宋体" w:cs="仿宋" w:hint="eastAsia"/>
          <w:color w:val="000000"/>
          <w:sz w:val="24"/>
        </w:rPr>
        <w:t xml:space="preserve">　　  办公地址：北京市通州区宋庄南三街209号院1号楼</w:t>
      </w:r>
    </w:p>
    <w:p w14:paraId="62423852" w14:textId="77777777" w:rsidR="00140368" w:rsidRPr="00DE7B17" w:rsidRDefault="00140368" w:rsidP="00140368">
      <w:pPr>
        <w:spacing w:line="360" w:lineRule="auto"/>
        <w:ind w:firstLineChars="200" w:firstLine="480"/>
        <w:rPr>
          <w:rStyle w:val="NormalCharacter"/>
          <w:rFonts w:ascii="宋体" w:hAnsi="宋体" w:cs="仿宋" w:hint="eastAsia"/>
          <w:color w:val="000000"/>
          <w:sz w:val="24"/>
        </w:rPr>
      </w:pPr>
      <w:r w:rsidRPr="00DE7B17">
        <w:rPr>
          <w:rStyle w:val="NormalCharacter"/>
          <w:rFonts w:ascii="宋体" w:hAnsi="宋体" w:cs="仿宋" w:hint="eastAsia"/>
          <w:color w:val="000000"/>
          <w:sz w:val="24"/>
        </w:rPr>
        <w:t xml:space="preserve">　　  负 责 人：于庆丰</w:t>
      </w:r>
    </w:p>
    <w:p w14:paraId="21779B1A" w14:textId="77777777" w:rsidR="00140368" w:rsidRPr="00DE7B17" w:rsidRDefault="00140368" w:rsidP="00140368">
      <w:pPr>
        <w:spacing w:line="360" w:lineRule="auto"/>
        <w:ind w:firstLineChars="500" w:firstLine="1200"/>
        <w:rPr>
          <w:rStyle w:val="NormalCharacter"/>
          <w:rFonts w:ascii="宋体" w:hAnsi="宋体" w:cs="仿宋" w:hint="eastAsia"/>
          <w:color w:val="000000"/>
          <w:sz w:val="24"/>
        </w:rPr>
      </w:pPr>
      <w:r w:rsidRPr="00DE7B17">
        <w:rPr>
          <w:rStyle w:val="NormalCharacter"/>
          <w:rFonts w:ascii="宋体" w:hAnsi="宋体" w:cs="仿宋" w:hint="eastAsia"/>
          <w:color w:val="000000"/>
          <w:sz w:val="24"/>
        </w:rPr>
        <w:t>联系电话：010-55533230</w:t>
      </w:r>
    </w:p>
    <w:p w14:paraId="0485EAD9" w14:textId="77777777" w:rsidR="00140368" w:rsidRPr="00DE7B17" w:rsidRDefault="00140368" w:rsidP="00140368">
      <w:pPr>
        <w:spacing w:line="360" w:lineRule="auto"/>
        <w:ind w:firstLineChars="200" w:firstLine="480"/>
        <w:rPr>
          <w:rStyle w:val="NormalCharacter"/>
          <w:rFonts w:ascii="宋体" w:hAnsi="宋体" w:cs="仿宋" w:hint="eastAsia"/>
          <w:color w:val="000000"/>
          <w:sz w:val="24"/>
        </w:rPr>
      </w:pPr>
      <w:r w:rsidRPr="00DE7B17">
        <w:rPr>
          <w:rStyle w:val="NormalCharacter"/>
          <w:rFonts w:ascii="宋体" w:hAnsi="宋体" w:cs="仿宋" w:hint="eastAsia"/>
          <w:color w:val="000000"/>
          <w:sz w:val="24"/>
        </w:rPr>
        <w:t xml:space="preserve">　　  传    真：010-55533300</w:t>
      </w:r>
    </w:p>
    <w:p w14:paraId="208F355D" w14:textId="77777777" w:rsidR="00140368" w:rsidRPr="00DE7B17" w:rsidRDefault="00140368" w:rsidP="00140368">
      <w:pPr>
        <w:spacing w:line="360" w:lineRule="auto"/>
        <w:ind w:firstLineChars="200" w:firstLine="480"/>
        <w:rPr>
          <w:rStyle w:val="NormalCharacter"/>
          <w:rFonts w:ascii="宋体" w:hAnsi="宋体" w:cs="仿宋" w:hint="eastAsia"/>
          <w:color w:val="000000"/>
          <w:sz w:val="24"/>
        </w:rPr>
      </w:pPr>
      <w:r w:rsidRPr="00DE7B17">
        <w:rPr>
          <w:rStyle w:val="NormalCharacter"/>
          <w:rFonts w:ascii="宋体" w:hAnsi="宋体" w:cs="仿宋" w:hint="eastAsia"/>
          <w:color w:val="000000"/>
          <w:sz w:val="24"/>
        </w:rPr>
        <w:t xml:space="preserve">　　  邮政编码：101118</w:t>
      </w:r>
    </w:p>
    <w:p w14:paraId="30FF02E8" w14:textId="77777777" w:rsidR="00140368" w:rsidRPr="00DE7B17" w:rsidRDefault="00140368" w:rsidP="00140368">
      <w:pPr>
        <w:spacing w:line="360" w:lineRule="auto"/>
        <w:ind w:firstLineChars="200" w:firstLine="480"/>
        <w:rPr>
          <w:rStyle w:val="NormalCharacter"/>
          <w:rFonts w:ascii="宋体" w:hAnsi="宋体" w:cs="仿宋" w:hint="eastAsia"/>
          <w:color w:val="000000"/>
          <w:sz w:val="24"/>
        </w:rPr>
      </w:pPr>
      <w:r w:rsidRPr="00DE7B17">
        <w:rPr>
          <w:rStyle w:val="NormalCharacter"/>
          <w:rFonts w:ascii="宋体" w:hAnsi="宋体" w:cs="仿宋" w:hint="eastAsia"/>
          <w:color w:val="000000"/>
          <w:sz w:val="24"/>
        </w:rPr>
        <w:t xml:space="preserve">乙方： </w:t>
      </w:r>
    </w:p>
    <w:p w14:paraId="421F5B1E" w14:textId="77777777" w:rsidR="00140368" w:rsidRPr="00DE7B17" w:rsidRDefault="00140368" w:rsidP="00140368">
      <w:pPr>
        <w:spacing w:line="360" w:lineRule="auto"/>
        <w:ind w:firstLineChars="200" w:firstLine="480"/>
        <w:rPr>
          <w:rStyle w:val="NormalCharacter"/>
          <w:rFonts w:ascii="宋体" w:hAnsi="宋体" w:cs="仿宋" w:hint="eastAsia"/>
          <w:color w:val="000000"/>
          <w:sz w:val="24"/>
        </w:rPr>
      </w:pPr>
      <w:r w:rsidRPr="00DE7B17">
        <w:rPr>
          <w:rStyle w:val="NormalCharacter"/>
          <w:rFonts w:ascii="宋体" w:hAnsi="宋体" w:cs="仿宋" w:hint="eastAsia"/>
          <w:color w:val="000000"/>
          <w:sz w:val="24"/>
        </w:rPr>
        <w:t xml:space="preserve">　　  办公地址： </w:t>
      </w:r>
    </w:p>
    <w:p w14:paraId="47F769C3" w14:textId="77777777" w:rsidR="00140368" w:rsidRPr="00DE7B17" w:rsidRDefault="00140368" w:rsidP="00140368">
      <w:pPr>
        <w:spacing w:line="360" w:lineRule="auto"/>
        <w:ind w:firstLineChars="500" w:firstLine="1200"/>
        <w:rPr>
          <w:rStyle w:val="NormalCharacter"/>
          <w:rFonts w:ascii="宋体" w:hAnsi="宋体" w:cs="仿宋" w:hint="eastAsia"/>
          <w:color w:val="000000"/>
          <w:sz w:val="24"/>
        </w:rPr>
      </w:pPr>
      <w:r w:rsidRPr="00DE7B17">
        <w:rPr>
          <w:rStyle w:val="NormalCharacter"/>
          <w:rFonts w:ascii="宋体" w:hAnsi="宋体" w:cs="仿宋" w:hint="eastAsia"/>
          <w:color w:val="000000"/>
          <w:sz w:val="24"/>
        </w:rPr>
        <w:t xml:space="preserve">负 责 人： </w:t>
      </w:r>
    </w:p>
    <w:p w14:paraId="79A12BD6" w14:textId="77777777" w:rsidR="00140368" w:rsidRPr="00DE7B17" w:rsidRDefault="00140368" w:rsidP="00140368">
      <w:pPr>
        <w:spacing w:line="360" w:lineRule="auto"/>
        <w:ind w:firstLineChars="200" w:firstLine="480"/>
        <w:rPr>
          <w:rStyle w:val="NormalCharacter"/>
          <w:rFonts w:ascii="宋体" w:hAnsi="宋体" w:cs="仿宋" w:hint="eastAsia"/>
          <w:color w:val="000000"/>
          <w:sz w:val="24"/>
        </w:rPr>
      </w:pPr>
      <w:r w:rsidRPr="00DE7B17">
        <w:rPr>
          <w:rStyle w:val="NormalCharacter"/>
          <w:rFonts w:ascii="宋体" w:hAnsi="宋体" w:cs="仿宋" w:hint="eastAsia"/>
          <w:color w:val="000000"/>
          <w:sz w:val="24"/>
        </w:rPr>
        <w:t xml:space="preserve">　　  联系电话： </w:t>
      </w:r>
    </w:p>
    <w:p w14:paraId="371BB451" w14:textId="77777777" w:rsidR="00140368" w:rsidRPr="00DE7B17" w:rsidRDefault="00140368" w:rsidP="00140368">
      <w:pPr>
        <w:spacing w:line="360" w:lineRule="auto"/>
        <w:ind w:firstLineChars="200" w:firstLine="480"/>
        <w:rPr>
          <w:rStyle w:val="NormalCharacter"/>
          <w:rFonts w:ascii="宋体" w:hAnsi="宋体" w:cs="仿宋" w:hint="eastAsia"/>
          <w:color w:val="000000"/>
          <w:sz w:val="24"/>
        </w:rPr>
      </w:pPr>
      <w:r w:rsidRPr="00DE7B17">
        <w:rPr>
          <w:rStyle w:val="NormalCharacter"/>
          <w:rFonts w:ascii="宋体" w:hAnsi="宋体" w:cs="仿宋" w:hint="eastAsia"/>
          <w:color w:val="000000"/>
          <w:sz w:val="24"/>
        </w:rPr>
        <w:t xml:space="preserve">　　  传    真： </w:t>
      </w:r>
    </w:p>
    <w:p w14:paraId="3CE15FC4" w14:textId="77777777" w:rsidR="00140368" w:rsidRPr="00DE7B17" w:rsidRDefault="00140368" w:rsidP="00140368">
      <w:pPr>
        <w:spacing w:line="360" w:lineRule="auto"/>
        <w:ind w:firstLineChars="200" w:firstLine="480"/>
        <w:rPr>
          <w:rStyle w:val="NormalCharacter"/>
          <w:rFonts w:ascii="宋体" w:hAnsi="宋体" w:cs="仿宋" w:hint="eastAsia"/>
          <w:color w:val="000000"/>
          <w:sz w:val="24"/>
        </w:rPr>
      </w:pPr>
      <w:r w:rsidRPr="00DE7B17">
        <w:rPr>
          <w:rStyle w:val="NormalCharacter"/>
          <w:rFonts w:ascii="宋体" w:hAnsi="宋体" w:cs="仿宋" w:hint="eastAsia"/>
          <w:color w:val="000000"/>
          <w:sz w:val="24"/>
        </w:rPr>
        <w:t xml:space="preserve">　　  邮政编码： </w:t>
      </w:r>
    </w:p>
    <w:p w14:paraId="2D23C1F7" w14:textId="77777777" w:rsidR="00140368" w:rsidRPr="00DE7B17" w:rsidRDefault="00140368" w:rsidP="00140368">
      <w:pPr>
        <w:pStyle w:val="2b"/>
        <w:ind w:leftChars="0" w:left="0" w:firstLineChars="0" w:firstLine="0"/>
        <w:rPr>
          <w:rFonts w:ascii="宋体" w:hAnsi="宋体" w:cs="仿宋_GB2312" w:hint="eastAsia"/>
          <w:szCs w:val="24"/>
        </w:rPr>
      </w:pPr>
    </w:p>
    <w:p w14:paraId="4FD4D973" w14:textId="77777777" w:rsidR="00140368" w:rsidRPr="00DE7B17" w:rsidRDefault="00140368" w:rsidP="00140368">
      <w:pPr>
        <w:spacing w:line="480" w:lineRule="exact"/>
        <w:ind w:firstLineChars="200" w:firstLine="480"/>
        <w:rPr>
          <w:rFonts w:ascii="宋体" w:hAnsi="宋体" w:cs="仿宋_GB2312" w:hint="eastAsia"/>
          <w:sz w:val="24"/>
        </w:rPr>
      </w:pPr>
      <w:r w:rsidRPr="00DE7B17">
        <w:rPr>
          <w:rFonts w:ascii="宋体" w:hAnsi="宋体" w:cs="仿宋_GB2312" w:hint="eastAsia"/>
          <w:sz w:val="24"/>
        </w:rPr>
        <w:t>根据《中华人民共和国第一届青少年三大球运动会竞赛规程总则》要求，结合北京市整体布局，根据北京市青少年篮球发展实际情况，做好第一届青少年三大球运动会北京代表队篮球项目参赛工作，甲方委托乙方实施第一届青少年三大球运动会北京代表队篮球参赛项目。经双方协商达成如下协议：</w:t>
      </w:r>
    </w:p>
    <w:p w14:paraId="33A6FDE0" w14:textId="77777777" w:rsidR="00140368" w:rsidRPr="00DE7B17" w:rsidRDefault="00140368" w:rsidP="00140368">
      <w:pPr>
        <w:spacing w:line="480" w:lineRule="exact"/>
        <w:ind w:firstLineChars="200" w:firstLine="480"/>
        <w:rPr>
          <w:rFonts w:ascii="宋体" w:hAnsi="宋体" w:cs="仿宋_GB2312" w:hint="eastAsia"/>
          <w:sz w:val="24"/>
        </w:rPr>
      </w:pPr>
      <w:r w:rsidRPr="00DE7B17">
        <w:rPr>
          <w:rFonts w:ascii="宋体" w:hAnsi="宋体" w:cs="仿宋_GB2312" w:hint="eastAsia"/>
          <w:sz w:val="24"/>
        </w:rPr>
        <w:t>一、委托内容</w:t>
      </w:r>
    </w:p>
    <w:p w14:paraId="28663FD6" w14:textId="77777777" w:rsidR="00140368" w:rsidRPr="00DE7B17" w:rsidRDefault="00140368" w:rsidP="00140368">
      <w:pPr>
        <w:spacing w:line="480" w:lineRule="exact"/>
        <w:ind w:firstLineChars="200" w:firstLine="480"/>
        <w:rPr>
          <w:rFonts w:ascii="宋体" w:hAnsi="宋体" w:cs="仿宋_GB2312" w:hint="eastAsia"/>
          <w:sz w:val="24"/>
        </w:rPr>
      </w:pPr>
      <w:r w:rsidRPr="00DE7B17">
        <w:rPr>
          <w:rFonts w:ascii="宋体" w:hAnsi="宋体" w:cs="仿宋_GB2312" w:hint="eastAsia"/>
          <w:sz w:val="24"/>
        </w:rPr>
        <w:t>按照《中华人民共和国第一届青少年三大球运动会竞赛规程总则》要求，甲方委托乙方组建第一届青少年三大球运动会篮球项目北京代表队，参加第一届青少年三大球运动会</w:t>
      </w:r>
      <w:r w:rsidRPr="00DE7B17">
        <w:rPr>
          <w:rFonts w:ascii="宋体" w:hAnsi="宋体" w:cs="仿宋_GB2312" w:hint="eastAsia"/>
          <w:color w:val="000000"/>
          <w:sz w:val="24"/>
        </w:rPr>
        <w:t>男子篮球、女子篮球项目</w:t>
      </w:r>
      <w:r w:rsidRPr="00DE7B17">
        <w:rPr>
          <w:rFonts w:ascii="宋体" w:hAnsi="宋体" w:cs="仿宋_GB2312" w:hint="eastAsia"/>
          <w:sz w:val="24"/>
        </w:rPr>
        <w:t>比赛，力争取得优异成绩，展现北京篮球项目发展成果，展示北京体育健儿风采，为北京争得荣誉，为中国篮球运动发展做出贡献。</w:t>
      </w:r>
    </w:p>
    <w:p w14:paraId="75ABB6D3" w14:textId="77777777" w:rsidR="00140368" w:rsidRPr="00DE7B17" w:rsidRDefault="00140368" w:rsidP="00140368">
      <w:pPr>
        <w:pStyle w:val="afff0"/>
        <w:snapToGrid w:val="0"/>
        <w:spacing w:line="480" w:lineRule="exact"/>
        <w:ind w:firstLine="480"/>
        <w:rPr>
          <w:rFonts w:ascii="宋体" w:hAnsi="宋体" w:cs="仿宋_GB2312" w:hint="eastAsia"/>
          <w:color w:val="000000"/>
          <w:sz w:val="24"/>
          <w:szCs w:val="24"/>
        </w:rPr>
      </w:pPr>
      <w:r w:rsidRPr="00DE7B17">
        <w:rPr>
          <w:rFonts w:ascii="宋体" w:hAnsi="宋体" w:cs="仿宋_GB2312" w:hint="eastAsia"/>
          <w:color w:val="000000"/>
          <w:sz w:val="24"/>
          <w:szCs w:val="24"/>
        </w:rPr>
        <w:t>二、委托期限</w:t>
      </w:r>
    </w:p>
    <w:p w14:paraId="5791C4CC" w14:textId="77777777" w:rsidR="00140368" w:rsidRPr="00DE7B17" w:rsidRDefault="00140368" w:rsidP="00140368">
      <w:pPr>
        <w:spacing w:line="480" w:lineRule="exact"/>
        <w:ind w:firstLineChars="200" w:firstLine="480"/>
        <w:rPr>
          <w:rFonts w:ascii="宋体" w:hAnsi="宋体" w:cs="仿宋_GB2312" w:hint="eastAsia"/>
          <w:color w:val="000000"/>
          <w:sz w:val="24"/>
        </w:rPr>
      </w:pPr>
      <w:r w:rsidRPr="00DE7B17">
        <w:rPr>
          <w:rStyle w:val="NormalCharacter"/>
          <w:rFonts w:ascii="宋体" w:hAnsi="宋体" w:cs="仿宋_GB2312" w:hint="eastAsia"/>
          <w:color w:val="000000"/>
          <w:kern w:val="0"/>
          <w:sz w:val="24"/>
        </w:rPr>
        <w:t>自协议签署之日起至本项目完结之日止</w:t>
      </w:r>
      <w:r w:rsidRPr="00DE7B17">
        <w:rPr>
          <w:rFonts w:ascii="宋体" w:hAnsi="宋体" w:cs="仿宋_GB2312" w:hint="eastAsia"/>
          <w:color w:val="000000"/>
          <w:sz w:val="24"/>
        </w:rPr>
        <w:t>。自双方法定代表人或授权代表人签字并加盖公章或合同专用章之日起生效。</w:t>
      </w:r>
    </w:p>
    <w:p w14:paraId="0E37A19A" w14:textId="77777777" w:rsidR="00140368" w:rsidRPr="00DE7B17" w:rsidRDefault="00140368" w:rsidP="00140368">
      <w:pPr>
        <w:spacing w:line="480" w:lineRule="exact"/>
        <w:ind w:firstLineChars="200" w:firstLine="480"/>
        <w:rPr>
          <w:rFonts w:ascii="宋体" w:hAnsi="宋体" w:cs="仿宋_GB2312" w:hint="eastAsia"/>
          <w:color w:val="000000"/>
          <w:sz w:val="24"/>
        </w:rPr>
      </w:pPr>
      <w:r w:rsidRPr="00DE7B17">
        <w:rPr>
          <w:rFonts w:ascii="宋体" w:hAnsi="宋体" w:cs="仿宋_GB2312" w:hint="eastAsia"/>
          <w:color w:val="000000"/>
          <w:sz w:val="24"/>
        </w:rPr>
        <w:t>三、甲方权利义务</w:t>
      </w:r>
    </w:p>
    <w:p w14:paraId="073F3C1C" w14:textId="77777777" w:rsidR="00140368" w:rsidRPr="00DE7B17" w:rsidRDefault="00140368" w:rsidP="00140368">
      <w:pPr>
        <w:spacing w:line="480" w:lineRule="exact"/>
        <w:ind w:firstLineChars="200" w:firstLine="480"/>
        <w:rPr>
          <w:rFonts w:ascii="宋体" w:hAnsi="宋体" w:cs="仿宋_GB2312" w:hint="eastAsia"/>
          <w:color w:val="000000"/>
          <w:sz w:val="24"/>
        </w:rPr>
      </w:pPr>
      <w:r w:rsidRPr="00DE7B17">
        <w:rPr>
          <w:rFonts w:ascii="宋体" w:hAnsi="宋体" w:cs="仿宋_GB2312" w:hint="eastAsia"/>
          <w:color w:val="000000"/>
          <w:sz w:val="24"/>
        </w:rPr>
        <w:t>1.甲方</w:t>
      </w:r>
      <w:r w:rsidRPr="00DE7B17">
        <w:rPr>
          <w:rStyle w:val="NormalCharacter"/>
          <w:rFonts w:ascii="宋体" w:hAnsi="宋体" w:cs="仿宋_GB2312" w:hint="eastAsia"/>
          <w:color w:val="000000"/>
          <w:kern w:val="0"/>
          <w:sz w:val="24"/>
        </w:rPr>
        <w:t>按本协议中约定的结算办法向乙方支付相关费用</w:t>
      </w:r>
      <w:r w:rsidRPr="00DE7B17">
        <w:rPr>
          <w:rFonts w:ascii="宋体" w:hAnsi="宋体" w:cs="仿宋_GB2312" w:hint="eastAsia"/>
          <w:color w:val="000000"/>
          <w:sz w:val="24"/>
        </w:rPr>
        <w:t>，用于队伍往返交通、比</w:t>
      </w:r>
      <w:r w:rsidRPr="00DE7B17">
        <w:rPr>
          <w:rFonts w:ascii="宋体" w:hAnsi="宋体" w:cs="仿宋_GB2312" w:hint="eastAsia"/>
          <w:color w:val="000000"/>
          <w:sz w:val="24"/>
        </w:rPr>
        <w:lastRenderedPageBreak/>
        <w:t>赛服装和食宿费等，部分经费标准参照依据《北京市党政机关差旅费管理办法》《北京市关于调整市级行政事业单位市内公务活动误餐费等支出标准的通知》执行。</w:t>
      </w:r>
    </w:p>
    <w:p w14:paraId="1FF1A343" w14:textId="77777777" w:rsidR="00140368" w:rsidRPr="00DE7B17" w:rsidRDefault="00140368" w:rsidP="00140368">
      <w:pPr>
        <w:spacing w:line="480" w:lineRule="exact"/>
        <w:ind w:firstLineChars="200" w:firstLine="480"/>
        <w:rPr>
          <w:rFonts w:ascii="宋体" w:hAnsi="宋体" w:cs="仿宋_GB2312" w:hint="eastAsia"/>
          <w:color w:val="000000"/>
          <w:sz w:val="24"/>
        </w:rPr>
      </w:pPr>
      <w:r w:rsidRPr="00DE7B17">
        <w:rPr>
          <w:rFonts w:ascii="宋体" w:hAnsi="宋体" w:cs="仿宋_GB2312" w:hint="eastAsia"/>
          <w:color w:val="000000"/>
          <w:sz w:val="24"/>
        </w:rPr>
        <w:t>2.甲方对项目的实施过程和经费使用情况进行监督检查和审计，并进行绩效目标考核。</w:t>
      </w:r>
    </w:p>
    <w:p w14:paraId="141117CF" w14:textId="77777777" w:rsidR="00140368" w:rsidRPr="00DE7B17" w:rsidRDefault="00140368" w:rsidP="00140368">
      <w:pPr>
        <w:spacing w:line="480" w:lineRule="exact"/>
        <w:ind w:firstLineChars="200" w:firstLine="480"/>
        <w:rPr>
          <w:rStyle w:val="NormalCharacter"/>
          <w:rFonts w:ascii="宋体" w:hAnsi="宋体" w:cs="仿宋_GB2312" w:hint="eastAsia"/>
          <w:color w:val="000000"/>
          <w:sz w:val="24"/>
        </w:rPr>
      </w:pPr>
      <w:r w:rsidRPr="00DE7B17">
        <w:rPr>
          <w:rFonts w:ascii="宋体" w:hAnsi="宋体" w:cs="仿宋_GB2312" w:hint="eastAsia"/>
          <w:color w:val="000000"/>
          <w:sz w:val="24"/>
        </w:rPr>
        <w:t>3.甲方有权监督乙方经费的使用，有权随时要求乙方提供经费使用的相关账目记录进行监督检查；甲方对乙方本项目经费的使用情况有审计或委托第三方审计的权利。</w:t>
      </w:r>
    </w:p>
    <w:p w14:paraId="6ECB2B33" w14:textId="77777777" w:rsidR="00140368" w:rsidRPr="00DE7B17" w:rsidRDefault="00140368" w:rsidP="00140368">
      <w:pPr>
        <w:spacing w:line="480" w:lineRule="exact"/>
        <w:ind w:firstLineChars="200" w:firstLine="480"/>
        <w:rPr>
          <w:rFonts w:ascii="宋体" w:hAnsi="宋体" w:cs="仿宋_GB2312" w:hint="eastAsia"/>
          <w:color w:val="000000"/>
          <w:sz w:val="24"/>
        </w:rPr>
      </w:pPr>
      <w:r w:rsidRPr="00DE7B17">
        <w:rPr>
          <w:rFonts w:ascii="宋体" w:hAnsi="宋体" w:cs="仿宋_GB2312" w:hint="eastAsia"/>
          <w:color w:val="000000"/>
          <w:sz w:val="24"/>
        </w:rPr>
        <w:t>四、乙方权利义务</w:t>
      </w:r>
    </w:p>
    <w:p w14:paraId="03453CEA" w14:textId="77777777" w:rsidR="00140368" w:rsidRPr="00DE7B17" w:rsidRDefault="00140368" w:rsidP="00140368">
      <w:pPr>
        <w:spacing w:line="480" w:lineRule="exact"/>
        <w:ind w:firstLineChars="200" w:firstLine="480"/>
        <w:rPr>
          <w:rFonts w:ascii="宋体" w:hAnsi="宋体" w:cs="仿宋_GB2312" w:hint="eastAsia"/>
          <w:color w:val="000000"/>
          <w:sz w:val="24"/>
        </w:rPr>
      </w:pPr>
      <w:r w:rsidRPr="00DE7B17">
        <w:rPr>
          <w:rFonts w:ascii="宋体" w:hAnsi="宋体" w:cs="仿宋_GB2312" w:hint="eastAsia"/>
          <w:color w:val="000000"/>
          <w:sz w:val="24"/>
        </w:rPr>
        <w:t>1.乙方制定北京篮球代表队组队方案，组建第</w:t>
      </w:r>
      <w:r w:rsidRPr="00DE7B17">
        <w:rPr>
          <w:rFonts w:ascii="宋体" w:hAnsi="宋体" w:cs="仿宋_GB2312" w:hint="eastAsia"/>
          <w:sz w:val="24"/>
        </w:rPr>
        <w:t>一届青少年三大球运动会</w:t>
      </w:r>
      <w:r w:rsidRPr="00DE7B17">
        <w:rPr>
          <w:rFonts w:ascii="宋体" w:hAnsi="宋体" w:cs="仿宋_GB2312" w:hint="eastAsia"/>
          <w:color w:val="000000"/>
          <w:sz w:val="24"/>
        </w:rPr>
        <w:t>男子篮球、女子篮球参赛队伍，并配备较高水平的教练员和辅助人员团队，全力争取最佳比赛成绩。</w:t>
      </w:r>
    </w:p>
    <w:p w14:paraId="123E9A61" w14:textId="77777777" w:rsidR="00140368" w:rsidRPr="00DE7B17" w:rsidRDefault="00140368" w:rsidP="00140368">
      <w:pPr>
        <w:spacing w:line="480" w:lineRule="exact"/>
        <w:ind w:firstLineChars="200" w:firstLine="480"/>
        <w:rPr>
          <w:rFonts w:ascii="宋体" w:hAnsi="宋体" w:cs="仿宋_GB2312" w:hint="eastAsia"/>
          <w:color w:val="000000"/>
          <w:sz w:val="24"/>
        </w:rPr>
      </w:pPr>
      <w:r w:rsidRPr="00DE7B17">
        <w:rPr>
          <w:rFonts w:ascii="宋体" w:hAnsi="宋体" w:cs="仿宋_GB2312" w:hint="eastAsia"/>
          <w:color w:val="000000"/>
          <w:sz w:val="24"/>
        </w:rPr>
        <w:t>2.乙方制定北京篮球代表队相关管理规定，并组织实施，定期向甲方汇报运动队的训练比赛情况，遇重大问题须及时告知甲方。同时对相关训练和比赛信息有保密义务。</w:t>
      </w:r>
    </w:p>
    <w:p w14:paraId="06B525A7" w14:textId="77777777" w:rsidR="00140368" w:rsidRPr="00DE7B17" w:rsidRDefault="00140368" w:rsidP="00140368">
      <w:pPr>
        <w:spacing w:line="480" w:lineRule="exact"/>
        <w:ind w:firstLineChars="200" w:firstLine="480"/>
        <w:rPr>
          <w:rFonts w:ascii="宋体" w:hAnsi="宋体" w:cs="仿宋_GB2312" w:hint="eastAsia"/>
          <w:color w:val="000000"/>
          <w:sz w:val="24"/>
        </w:rPr>
      </w:pPr>
      <w:r w:rsidRPr="00DE7B17">
        <w:rPr>
          <w:rFonts w:ascii="宋体" w:hAnsi="宋体" w:cs="仿宋_GB2312" w:hint="eastAsia"/>
          <w:color w:val="000000"/>
          <w:sz w:val="24"/>
        </w:rPr>
        <w:t>3.乙方在比赛期间须为运动员提供必要的训练、伤病治疗等各项保障，负责办理运动员保险并支付所需费用。</w:t>
      </w:r>
    </w:p>
    <w:p w14:paraId="6E723ACD" w14:textId="77777777" w:rsidR="00140368" w:rsidRPr="00DE7B17" w:rsidRDefault="00140368" w:rsidP="00140368">
      <w:pPr>
        <w:spacing w:line="480" w:lineRule="exact"/>
        <w:ind w:firstLineChars="200" w:firstLine="480"/>
        <w:rPr>
          <w:rFonts w:ascii="宋体" w:hAnsi="宋体" w:cs="仿宋_GB2312" w:hint="eastAsia"/>
          <w:color w:val="000000"/>
          <w:sz w:val="24"/>
        </w:rPr>
      </w:pPr>
      <w:r w:rsidRPr="00DE7B17">
        <w:rPr>
          <w:rFonts w:ascii="宋体" w:hAnsi="宋体" w:cs="仿宋_GB2312" w:hint="eastAsia"/>
          <w:color w:val="000000"/>
          <w:sz w:val="24"/>
        </w:rPr>
        <w:t>4.乙方须严格执行国家体育总局和北京市体育局关于赛风赛纪和反兴奋剂的各项规定，保证运动员不出现兴奋剂问题，保证不出现违反赛风赛纪问题。乙方组建管理的运动队出现违反赛风赛纪和兴奋剂事件，甲方有权要求乙方改正，有权酌情扣减最高至经费总额10%的经费。</w:t>
      </w:r>
    </w:p>
    <w:p w14:paraId="2F46C116" w14:textId="77777777" w:rsidR="00140368" w:rsidRPr="00DE7B17" w:rsidRDefault="00140368" w:rsidP="00140368">
      <w:pPr>
        <w:spacing w:line="480" w:lineRule="exact"/>
        <w:ind w:firstLineChars="200" w:firstLine="480"/>
        <w:rPr>
          <w:rFonts w:ascii="宋体" w:hAnsi="宋体" w:cs="仿宋_GB2312" w:hint="eastAsia"/>
          <w:color w:val="000000"/>
          <w:sz w:val="24"/>
        </w:rPr>
      </w:pPr>
      <w:r w:rsidRPr="00DE7B17">
        <w:rPr>
          <w:rStyle w:val="NormalCharacter"/>
          <w:rFonts w:ascii="宋体" w:hAnsi="宋体" w:cs="仿宋_GB2312" w:hint="eastAsia"/>
          <w:color w:val="000000"/>
          <w:sz w:val="24"/>
        </w:rPr>
        <w:t>5.</w:t>
      </w:r>
      <w:r w:rsidRPr="00DE7B17">
        <w:rPr>
          <w:rStyle w:val="NormalCharacter"/>
          <w:rFonts w:ascii="宋体" w:hAnsi="宋体" w:cs="仿宋_GB2312" w:hint="eastAsia"/>
          <w:sz w:val="24"/>
        </w:rPr>
        <w:t>未经甲方授权，乙方不得以甲方或</w:t>
      </w:r>
      <w:r w:rsidRPr="00DE7B17">
        <w:rPr>
          <w:rFonts w:ascii="宋体" w:hAnsi="宋体" w:cs="仿宋_GB2312" w:hint="eastAsia"/>
          <w:sz w:val="24"/>
        </w:rPr>
        <w:t>其他</w:t>
      </w:r>
      <w:r w:rsidRPr="00DE7B17">
        <w:rPr>
          <w:rStyle w:val="NormalCharacter"/>
          <w:rFonts w:ascii="宋体" w:hAnsi="宋体" w:cs="仿宋_GB2312" w:hint="eastAsia"/>
          <w:sz w:val="24"/>
        </w:rPr>
        <w:t>名义进行任何商业行为和宣传活动。</w:t>
      </w:r>
      <w:r w:rsidRPr="00DE7B17">
        <w:rPr>
          <w:rFonts w:ascii="宋体" w:hAnsi="宋体" w:cs="仿宋_GB2312" w:hint="eastAsia"/>
          <w:color w:val="000000"/>
          <w:sz w:val="24"/>
        </w:rPr>
        <w:t>否则甲方有权要求乙方改正，有权酌情扣减最高至经费总额10%的经费，乙方拒不改正或不返还所扣减经费的，甲方有权单方解除本协议。</w:t>
      </w:r>
    </w:p>
    <w:p w14:paraId="486A3126" w14:textId="77777777" w:rsidR="00140368" w:rsidRPr="00DE7B17" w:rsidRDefault="00140368" w:rsidP="00140368">
      <w:pPr>
        <w:spacing w:line="480" w:lineRule="exact"/>
        <w:ind w:firstLineChars="200" w:firstLine="480"/>
        <w:rPr>
          <w:rFonts w:ascii="宋体" w:hAnsi="宋体" w:cs="仿宋_GB2312" w:hint="eastAsia"/>
          <w:sz w:val="24"/>
        </w:rPr>
      </w:pPr>
      <w:r w:rsidRPr="00DE7B17">
        <w:rPr>
          <w:rFonts w:ascii="宋体" w:hAnsi="宋体" w:cs="仿宋_GB2312" w:hint="eastAsia"/>
          <w:sz w:val="24"/>
        </w:rPr>
        <w:t>6.乙方按照《北京市政府购买服务预算管理办法》（京财综〔2020〕510号）要求使用资金，须留存好项目实施过程相关文件和经费使用发票，并积极配合甲方对项目的绩效评估和检查审计。</w:t>
      </w:r>
    </w:p>
    <w:p w14:paraId="2CEC5593" w14:textId="77777777" w:rsidR="00140368" w:rsidRPr="00DE7B17" w:rsidRDefault="00140368" w:rsidP="00140368">
      <w:pPr>
        <w:spacing w:line="480" w:lineRule="exact"/>
        <w:ind w:firstLineChars="200" w:firstLine="480"/>
        <w:rPr>
          <w:rFonts w:ascii="宋体" w:hAnsi="宋体" w:cs="仿宋_GB2312" w:hint="eastAsia"/>
          <w:b/>
          <w:color w:val="FF0000"/>
          <w:sz w:val="24"/>
        </w:rPr>
      </w:pPr>
      <w:r w:rsidRPr="00DE7B17">
        <w:rPr>
          <w:rStyle w:val="NormalCharacter"/>
          <w:rFonts w:ascii="宋体" w:hAnsi="宋体" w:cs="仿宋_GB2312" w:hint="eastAsia"/>
          <w:color w:val="000000"/>
          <w:sz w:val="24"/>
        </w:rPr>
        <w:t>7.乙方负责为甲方组建本协议约定的运动队，对运动队一切行政事务及正常运行负全责。</w:t>
      </w:r>
      <w:r w:rsidRPr="00DE7B17">
        <w:rPr>
          <w:rStyle w:val="NormalCharacter"/>
          <w:rFonts w:ascii="宋体" w:hAnsi="宋体" w:cs="仿宋_GB2312" w:hint="eastAsia"/>
          <w:sz w:val="24"/>
        </w:rPr>
        <w:t>不得侵犯他人合法权益，否则出现各种刑事、行政、民事法律问题和纠纷，均由乙方自行承担责任。如甲方因此承担了赔偿等行政或民事法律责任的，乙方对甲方的全部损失继续承担赔偿责任，包括但不仅限于直接损失、间接损失、缴纳的罚金、</w:t>
      </w:r>
      <w:r w:rsidRPr="00DE7B17">
        <w:rPr>
          <w:rStyle w:val="NormalCharacter"/>
          <w:rFonts w:ascii="宋体" w:hAnsi="宋体" w:cs="仿宋_GB2312" w:hint="eastAsia"/>
          <w:sz w:val="24"/>
        </w:rPr>
        <w:lastRenderedPageBreak/>
        <w:t>支付给第三方的赔偿或补偿费、诉讼费、仲裁费、律师费、调查取证费用、鉴定费等。</w:t>
      </w:r>
    </w:p>
    <w:p w14:paraId="019BA8EB" w14:textId="77777777" w:rsidR="00140368" w:rsidRPr="00DE7B17" w:rsidRDefault="00140368" w:rsidP="00140368">
      <w:pPr>
        <w:spacing w:line="480" w:lineRule="exact"/>
        <w:ind w:firstLineChars="200" w:firstLine="480"/>
        <w:rPr>
          <w:rStyle w:val="NormalCharacter"/>
          <w:rFonts w:ascii="宋体" w:hAnsi="宋体" w:cs="仿宋_GB2312" w:hint="eastAsia"/>
          <w:color w:val="000000"/>
          <w:kern w:val="0"/>
          <w:sz w:val="24"/>
        </w:rPr>
      </w:pPr>
      <w:r w:rsidRPr="00DE7B17">
        <w:rPr>
          <w:rStyle w:val="NormalCharacter"/>
          <w:rFonts w:ascii="宋体" w:hAnsi="宋体" w:cs="仿宋_GB2312" w:hint="eastAsia"/>
          <w:color w:val="000000"/>
          <w:kern w:val="0"/>
          <w:sz w:val="24"/>
        </w:rPr>
        <w:t>五、费用支付</w:t>
      </w:r>
    </w:p>
    <w:p w14:paraId="4BAC01E8" w14:textId="77777777" w:rsidR="00140368" w:rsidRPr="00DE7B17" w:rsidRDefault="00140368" w:rsidP="00140368">
      <w:pPr>
        <w:spacing w:line="480" w:lineRule="exact"/>
        <w:ind w:firstLineChars="200" w:firstLine="480"/>
        <w:rPr>
          <w:rStyle w:val="NormalCharacter"/>
          <w:rFonts w:ascii="宋体" w:hAnsi="宋体" w:cs="仿宋_GB2312" w:hint="eastAsia"/>
          <w:color w:val="000000"/>
          <w:kern w:val="0"/>
          <w:sz w:val="24"/>
        </w:rPr>
      </w:pPr>
      <w:r w:rsidRPr="00DE7B17">
        <w:rPr>
          <w:rStyle w:val="NormalCharacter"/>
          <w:rFonts w:ascii="宋体" w:hAnsi="宋体" w:cs="仿宋_GB2312" w:hint="eastAsia"/>
          <w:color w:val="000000"/>
          <w:kern w:val="0"/>
          <w:sz w:val="24"/>
        </w:rPr>
        <w:t>1.</w:t>
      </w:r>
      <w:r w:rsidRPr="00DE7B17">
        <w:rPr>
          <w:rFonts w:ascii="宋体" w:hAnsi="宋体" w:cs="仿宋_GB2312" w:hint="eastAsia"/>
          <w:sz w:val="24"/>
        </w:rPr>
        <w:t xml:space="preserve"> </w:t>
      </w:r>
      <w:r w:rsidRPr="00DE7B17">
        <w:rPr>
          <w:rFonts w:ascii="宋体" w:hAnsi="宋体" w:cs="仿宋_GB2312" w:hint="eastAsia"/>
          <w:color w:val="000000"/>
          <w:sz w:val="24"/>
        </w:rPr>
        <w:t>本项目费用总金额为</w:t>
      </w:r>
      <w:r w:rsidRPr="00DE7B17">
        <w:rPr>
          <w:rFonts w:ascii="宋体" w:hAnsi="宋体" w:cs="仿宋_GB2312" w:hint="eastAsia"/>
          <w:color w:val="000000"/>
          <w:sz w:val="24"/>
          <w:u w:val="single"/>
        </w:rPr>
        <w:t xml:space="preserve">   </w:t>
      </w:r>
      <w:r w:rsidRPr="00DE7B17">
        <w:rPr>
          <w:rFonts w:ascii="宋体" w:hAnsi="宋体" w:cs="仿宋_GB2312" w:hint="eastAsia"/>
          <w:color w:val="000000"/>
          <w:sz w:val="24"/>
        </w:rPr>
        <w:t>万元(即：</w:t>
      </w:r>
      <w:r w:rsidRPr="00DE7B17">
        <w:rPr>
          <w:rFonts w:ascii="宋体" w:hAnsi="宋体" w:cs="仿宋_GB2312" w:hint="eastAsia"/>
          <w:color w:val="000000"/>
          <w:sz w:val="24"/>
          <w:u w:val="single"/>
        </w:rPr>
        <w:t xml:space="preserve">    </w:t>
      </w:r>
      <w:r w:rsidRPr="00DE7B17">
        <w:rPr>
          <w:rFonts w:ascii="宋体" w:hAnsi="宋体" w:cs="仿宋_GB2312" w:hint="eastAsia"/>
          <w:color w:val="000000"/>
          <w:sz w:val="24"/>
        </w:rPr>
        <w:t>元整)。经费分两次支付，协议签署后10个工作日内，甲方支付经费总额的70%，赛事期间未发生兴奋剂等违反赛风赛纪问题且在项目完成后向甲方提交执行报告并按照协议内容要求验收合格后付清尾款。</w:t>
      </w:r>
    </w:p>
    <w:p w14:paraId="20D20683" w14:textId="77777777" w:rsidR="00140368" w:rsidRPr="00DE7B17" w:rsidRDefault="00140368" w:rsidP="00140368">
      <w:pPr>
        <w:spacing w:line="480" w:lineRule="exact"/>
        <w:ind w:firstLineChars="200" w:firstLine="480"/>
        <w:rPr>
          <w:rStyle w:val="NormalCharacter"/>
          <w:rFonts w:ascii="宋体" w:hAnsi="宋体" w:cs="仿宋_GB2312" w:hint="eastAsia"/>
          <w:color w:val="000000"/>
          <w:sz w:val="24"/>
        </w:rPr>
      </w:pPr>
      <w:r w:rsidRPr="00DE7B17">
        <w:rPr>
          <w:rStyle w:val="NormalCharacter"/>
          <w:rFonts w:ascii="宋体" w:hAnsi="宋体" w:cs="仿宋_GB2312" w:hint="eastAsia"/>
          <w:color w:val="000000"/>
          <w:kern w:val="0"/>
          <w:sz w:val="24"/>
        </w:rPr>
        <w:t>2.乙方账号信息：</w:t>
      </w:r>
    </w:p>
    <w:p w14:paraId="34509DBE" w14:textId="77777777" w:rsidR="00140368" w:rsidRPr="00DE7B17" w:rsidRDefault="00140368" w:rsidP="00140368">
      <w:pPr>
        <w:spacing w:line="480" w:lineRule="exact"/>
        <w:ind w:firstLineChars="200" w:firstLine="480"/>
        <w:rPr>
          <w:rStyle w:val="NormalCharacter"/>
          <w:rFonts w:ascii="宋体" w:hAnsi="宋体" w:cs="仿宋_GB2312" w:hint="eastAsia"/>
          <w:color w:val="000000"/>
          <w:kern w:val="0"/>
          <w:sz w:val="24"/>
        </w:rPr>
      </w:pPr>
      <w:r w:rsidRPr="00DE7B17">
        <w:rPr>
          <w:rStyle w:val="NormalCharacter"/>
          <w:rFonts w:ascii="宋体" w:hAnsi="宋体" w:cs="仿宋_GB2312" w:hint="eastAsia"/>
          <w:color w:val="000000"/>
          <w:kern w:val="0"/>
          <w:sz w:val="24"/>
        </w:rPr>
        <w:t>单位名称：</w:t>
      </w:r>
    </w:p>
    <w:p w14:paraId="13C046D0" w14:textId="77777777" w:rsidR="00140368" w:rsidRPr="00DE7B17" w:rsidRDefault="00140368" w:rsidP="00140368">
      <w:pPr>
        <w:spacing w:line="480" w:lineRule="exact"/>
        <w:ind w:firstLineChars="200" w:firstLine="480"/>
        <w:rPr>
          <w:rStyle w:val="NormalCharacter"/>
          <w:rFonts w:ascii="宋体" w:hAnsi="宋体" w:cs="仿宋_GB2312" w:hint="eastAsia"/>
          <w:color w:val="000000"/>
          <w:kern w:val="0"/>
          <w:sz w:val="24"/>
        </w:rPr>
      </w:pPr>
      <w:r w:rsidRPr="00DE7B17">
        <w:rPr>
          <w:rStyle w:val="NormalCharacter"/>
          <w:rFonts w:ascii="宋体" w:hAnsi="宋体" w:cs="仿宋_GB2312" w:hint="eastAsia"/>
          <w:color w:val="000000"/>
          <w:kern w:val="0"/>
          <w:sz w:val="24"/>
        </w:rPr>
        <w:t>开户银行：</w:t>
      </w:r>
    </w:p>
    <w:p w14:paraId="5269434C" w14:textId="77777777" w:rsidR="00140368" w:rsidRPr="00DE7B17" w:rsidRDefault="00140368" w:rsidP="00140368">
      <w:pPr>
        <w:spacing w:line="480" w:lineRule="exact"/>
        <w:ind w:firstLineChars="200" w:firstLine="480"/>
        <w:rPr>
          <w:rStyle w:val="NormalCharacter"/>
          <w:rFonts w:ascii="宋体" w:hAnsi="宋体" w:cs="仿宋_GB2312" w:hint="eastAsia"/>
          <w:color w:val="000000"/>
          <w:kern w:val="0"/>
          <w:sz w:val="24"/>
        </w:rPr>
      </w:pPr>
      <w:r w:rsidRPr="00DE7B17">
        <w:rPr>
          <w:rStyle w:val="NormalCharacter"/>
          <w:rFonts w:ascii="宋体" w:hAnsi="宋体" w:cs="仿宋_GB2312" w:hint="eastAsia"/>
          <w:color w:val="000000"/>
          <w:kern w:val="0"/>
          <w:sz w:val="24"/>
        </w:rPr>
        <w:t>帐    号：</w:t>
      </w:r>
      <w:bookmarkStart w:id="813" w:name="_Hlk71808795"/>
    </w:p>
    <w:p w14:paraId="2B479B1E" w14:textId="77777777" w:rsidR="00140368" w:rsidRPr="00DE7B17" w:rsidRDefault="00140368" w:rsidP="00140368">
      <w:pPr>
        <w:spacing w:line="480" w:lineRule="exact"/>
        <w:ind w:firstLineChars="200" w:firstLine="480"/>
        <w:rPr>
          <w:rStyle w:val="NormalCharacter"/>
          <w:rFonts w:ascii="宋体" w:hAnsi="宋体" w:cs="仿宋_GB2312" w:hint="eastAsia"/>
          <w:color w:val="000000"/>
          <w:kern w:val="0"/>
          <w:sz w:val="24"/>
        </w:rPr>
      </w:pPr>
      <w:r w:rsidRPr="00DE7B17">
        <w:rPr>
          <w:rFonts w:ascii="宋体" w:hAnsi="宋体" w:cs="仿宋_GB2312" w:hint="eastAsia"/>
          <w:color w:val="000000"/>
          <w:kern w:val="0"/>
          <w:sz w:val="24"/>
        </w:rPr>
        <w:t>3.甲方每次付款前，乙方应先向甲方开具合法正规的等额税务发票，否则甲方有权拒绝付款，且该拒付不构成甲方违约。</w:t>
      </w:r>
    </w:p>
    <w:p w14:paraId="7516A5F0" w14:textId="77777777" w:rsidR="00140368" w:rsidRPr="00DE7B17" w:rsidRDefault="00140368" w:rsidP="00140368">
      <w:pPr>
        <w:widowControl/>
        <w:spacing w:line="480" w:lineRule="exact"/>
        <w:ind w:firstLineChars="200" w:firstLine="480"/>
        <w:rPr>
          <w:rStyle w:val="NormalCharacter"/>
          <w:rFonts w:ascii="宋体" w:hAnsi="宋体" w:cs="仿宋_GB2312" w:hint="eastAsia"/>
          <w:color w:val="000000"/>
          <w:kern w:val="0"/>
          <w:sz w:val="24"/>
        </w:rPr>
      </w:pPr>
      <w:bookmarkStart w:id="814" w:name="_Hlk36116977"/>
      <w:bookmarkStart w:id="815" w:name="_Hlk36121226"/>
      <w:bookmarkEnd w:id="813"/>
      <w:r w:rsidRPr="00DE7B17">
        <w:rPr>
          <w:rStyle w:val="NormalCharacter"/>
          <w:rFonts w:ascii="宋体" w:hAnsi="宋体" w:cs="仿宋_GB2312" w:hint="eastAsia"/>
          <w:color w:val="000000"/>
          <w:kern w:val="0"/>
          <w:sz w:val="24"/>
        </w:rPr>
        <w:t>六、保密条款</w:t>
      </w:r>
    </w:p>
    <w:p w14:paraId="00E8D271" w14:textId="77777777" w:rsidR="00140368" w:rsidRPr="00DE7B17" w:rsidRDefault="00140368" w:rsidP="00140368">
      <w:pPr>
        <w:widowControl/>
        <w:spacing w:line="480" w:lineRule="exact"/>
        <w:ind w:firstLineChars="200" w:firstLine="480"/>
        <w:rPr>
          <w:rStyle w:val="NormalCharacter"/>
          <w:rFonts w:ascii="宋体" w:hAnsi="宋体" w:cs="仿宋_GB2312" w:hint="eastAsia"/>
          <w:color w:val="000000"/>
          <w:kern w:val="0"/>
          <w:sz w:val="24"/>
        </w:rPr>
      </w:pPr>
      <w:r w:rsidRPr="00DE7B17">
        <w:rPr>
          <w:rStyle w:val="NormalCharacter"/>
          <w:rFonts w:ascii="宋体" w:hAnsi="宋体" w:cs="仿宋_GB2312" w:hint="eastAsia"/>
          <w:color w:val="000000"/>
          <w:kern w:val="0"/>
          <w:sz w:val="24"/>
        </w:rPr>
        <w:t>1.乙方不得将执行合作协议过程中获取的涉及甲方未公开信息或运动队成员个人隐私等方面的资料提供给任何第三方。乙方保证对在谈判、签订、执行本协议过程中所获悉的属于无法自公开渠道获得的文件及资料予以保密。未经该资料和文件的原提供方同意，不得向任何第三方泄露该资料或未公开信息的全部或部分内容。但法律、法规另有规定或双方另有约定的除外；</w:t>
      </w:r>
    </w:p>
    <w:p w14:paraId="7EDDDC0A" w14:textId="77777777" w:rsidR="00140368" w:rsidRPr="00DE7B17" w:rsidRDefault="00140368" w:rsidP="00140368">
      <w:pPr>
        <w:widowControl/>
        <w:spacing w:line="480" w:lineRule="exact"/>
        <w:ind w:firstLineChars="200" w:firstLine="480"/>
        <w:rPr>
          <w:rStyle w:val="NormalCharacter"/>
          <w:rFonts w:ascii="宋体" w:hAnsi="宋体" w:cs="仿宋_GB2312" w:hint="eastAsia"/>
          <w:color w:val="000000"/>
          <w:kern w:val="0"/>
          <w:sz w:val="24"/>
        </w:rPr>
      </w:pPr>
      <w:r w:rsidRPr="00DE7B17">
        <w:rPr>
          <w:rStyle w:val="NormalCharacter"/>
          <w:rFonts w:ascii="宋体" w:hAnsi="宋体" w:cs="仿宋_GB2312" w:hint="eastAsia"/>
          <w:color w:val="000000"/>
          <w:kern w:val="0"/>
          <w:sz w:val="24"/>
        </w:rPr>
        <w:t>2.乙方违反本协议保密条款，应向甲方支付协议费用总金额10%的违约金，除违约金外，甲方有权要求乙方赔偿相应的直接或间接的经济损失（包括但不仅限于所支付的赔偿款、补偿款、诉讼费、仲裁费、律师费、调查取证费用、鉴定费、公证费等费用），并承担由此造成的一切法律后果；</w:t>
      </w:r>
    </w:p>
    <w:p w14:paraId="204F652C" w14:textId="77777777" w:rsidR="00140368" w:rsidRPr="00DE7B17" w:rsidRDefault="00140368" w:rsidP="00140368">
      <w:pPr>
        <w:spacing w:line="480" w:lineRule="exact"/>
        <w:ind w:firstLineChars="200" w:firstLine="480"/>
        <w:rPr>
          <w:rStyle w:val="NormalCharacter"/>
          <w:rFonts w:ascii="宋体" w:hAnsi="宋体" w:cs="仿宋_GB2312" w:hint="eastAsia"/>
          <w:color w:val="000000"/>
          <w:kern w:val="0"/>
          <w:sz w:val="24"/>
        </w:rPr>
      </w:pPr>
      <w:r w:rsidRPr="00DE7B17">
        <w:rPr>
          <w:rStyle w:val="NormalCharacter"/>
          <w:rFonts w:ascii="宋体" w:hAnsi="宋体" w:cs="仿宋_GB2312" w:hint="eastAsia"/>
          <w:color w:val="000000"/>
          <w:kern w:val="0"/>
          <w:sz w:val="24"/>
        </w:rPr>
        <w:t>3.</w:t>
      </w:r>
      <w:bookmarkStart w:id="816" w:name="_Hlk71808836"/>
      <w:r w:rsidRPr="00DE7B17">
        <w:rPr>
          <w:rFonts w:ascii="宋体" w:hAnsi="宋体" w:cs="仿宋_GB2312" w:hint="eastAsia"/>
          <w:color w:val="000000"/>
          <w:kern w:val="0"/>
          <w:sz w:val="24"/>
        </w:rPr>
        <w:t>本保密条款为独立条款，不受合同整体或其他条款的效力的影响，</w:t>
      </w:r>
      <w:bookmarkEnd w:id="816"/>
      <w:r w:rsidRPr="00DE7B17">
        <w:rPr>
          <w:rStyle w:val="NormalCharacter"/>
          <w:rFonts w:ascii="宋体" w:hAnsi="宋体" w:cs="仿宋_GB2312" w:hint="eastAsia"/>
          <w:color w:val="000000"/>
          <w:kern w:val="0"/>
          <w:sz w:val="24"/>
        </w:rPr>
        <w:t>永久有效。</w:t>
      </w:r>
    </w:p>
    <w:p w14:paraId="20E8F977" w14:textId="77777777" w:rsidR="00140368" w:rsidRPr="00DE7B17" w:rsidRDefault="00140368" w:rsidP="00140368">
      <w:pPr>
        <w:widowControl/>
        <w:spacing w:line="480" w:lineRule="exact"/>
        <w:ind w:firstLineChars="200" w:firstLine="480"/>
        <w:rPr>
          <w:rFonts w:ascii="宋体" w:hAnsi="宋体" w:cs="仿宋_GB2312" w:hint="eastAsia"/>
          <w:color w:val="000000"/>
          <w:sz w:val="24"/>
        </w:rPr>
      </w:pPr>
      <w:r w:rsidRPr="00DE7B17">
        <w:rPr>
          <w:rFonts w:ascii="宋体" w:hAnsi="宋体" w:cs="仿宋_GB2312" w:hint="eastAsia"/>
          <w:color w:val="000000"/>
          <w:sz w:val="24"/>
        </w:rPr>
        <w:t>七、安全责任</w:t>
      </w:r>
    </w:p>
    <w:p w14:paraId="24B711B7" w14:textId="77777777" w:rsidR="00140368" w:rsidRPr="00DE7B17" w:rsidRDefault="00140368" w:rsidP="00140368">
      <w:pPr>
        <w:widowControl/>
        <w:spacing w:line="480" w:lineRule="exact"/>
        <w:ind w:firstLineChars="200" w:firstLine="480"/>
        <w:rPr>
          <w:rStyle w:val="NormalCharacter"/>
          <w:rFonts w:ascii="宋体" w:hAnsi="宋体" w:cs="仿宋_GB2312" w:hint="eastAsia"/>
          <w:color w:val="000000"/>
          <w:kern w:val="0"/>
          <w:sz w:val="24"/>
        </w:rPr>
      </w:pPr>
      <w:r w:rsidRPr="00DE7B17">
        <w:rPr>
          <w:rStyle w:val="NormalCharacter"/>
          <w:rFonts w:ascii="宋体" w:hAnsi="宋体" w:cs="仿宋_GB2312" w:hint="eastAsia"/>
          <w:color w:val="000000"/>
          <w:kern w:val="0"/>
          <w:sz w:val="24"/>
        </w:rPr>
        <w:t>1.本项目的实施过程中，乙方负责组织队伍管理、训练、参加比赛期间的安全保障工作，须安排专人处理与安全相关的工作，并配备医疗救护设备及人员。此过程中发生的一切安全问题均与甲方无关，乙方自行负责处理，并承担相应的责任。如甲方或甲方指定乙方队伍代表参赛的单位因此承担了赔偿责任或发生损失的，有权向乙方追讨全部损失（包括但不仅限于所支付的赔偿款、补偿款、诉讼费、仲裁费、律师费、调查取证费用、鉴定费、公证费等费用）。</w:t>
      </w:r>
    </w:p>
    <w:p w14:paraId="1E2F57E6" w14:textId="77777777" w:rsidR="00140368" w:rsidRPr="00DE7B17" w:rsidRDefault="00140368" w:rsidP="00140368">
      <w:pPr>
        <w:widowControl/>
        <w:spacing w:line="480" w:lineRule="exact"/>
        <w:ind w:firstLineChars="200" w:firstLine="480"/>
        <w:rPr>
          <w:rStyle w:val="NormalCharacter"/>
          <w:rFonts w:ascii="宋体" w:hAnsi="宋体" w:cs="仿宋_GB2312" w:hint="eastAsia"/>
          <w:color w:val="000000"/>
          <w:kern w:val="0"/>
          <w:sz w:val="24"/>
        </w:rPr>
      </w:pPr>
      <w:r w:rsidRPr="00DE7B17">
        <w:rPr>
          <w:rStyle w:val="NormalCharacter"/>
          <w:rFonts w:ascii="宋体" w:hAnsi="宋体" w:cs="仿宋_GB2312" w:hint="eastAsia"/>
          <w:color w:val="000000"/>
          <w:kern w:val="0"/>
          <w:sz w:val="24"/>
        </w:rPr>
        <w:lastRenderedPageBreak/>
        <w:t>2.本项目的实施过程中，乙方须严格执行国家及北京市卫生防疫工作要求，发生防疫事故的，自行承担各项法律、行政责任。</w:t>
      </w:r>
      <w:bookmarkEnd w:id="814"/>
      <w:bookmarkEnd w:id="815"/>
    </w:p>
    <w:p w14:paraId="194BD1CC" w14:textId="77777777" w:rsidR="00140368" w:rsidRPr="00DE7B17" w:rsidRDefault="00140368" w:rsidP="00140368">
      <w:pPr>
        <w:spacing w:line="480" w:lineRule="exact"/>
        <w:ind w:firstLineChars="200" w:firstLine="480"/>
        <w:rPr>
          <w:rFonts w:ascii="宋体" w:hAnsi="宋体" w:cs="仿宋_GB2312" w:hint="eastAsia"/>
          <w:color w:val="000000"/>
          <w:sz w:val="24"/>
        </w:rPr>
      </w:pPr>
      <w:r w:rsidRPr="00DE7B17">
        <w:rPr>
          <w:rFonts w:ascii="宋体" w:hAnsi="宋体" w:cs="仿宋_GB2312" w:hint="eastAsia"/>
          <w:color w:val="000000"/>
          <w:sz w:val="24"/>
        </w:rPr>
        <w:t>八、违约责任</w:t>
      </w:r>
    </w:p>
    <w:p w14:paraId="0CBC3E47" w14:textId="77777777" w:rsidR="00140368" w:rsidRPr="00DE7B17" w:rsidRDefault="00140368" w:rsidP="00140368">
      <w:pPr>
        <w:spacing w:line="480" w:lineRule="exact"/>
        <w:ind w:firstLineChars="200" w:firstLine="480"/>
        <w:rPr>
          <w:rFonts w:ascii="宋体" w:hAnsi="宋体" w:cs="仿宋_GB2312" w:hint="eastAsia"/>
          <w:color w:val="000000"/>
          <w:sz w:val="24"/>
        </w:rPr>
      </w:pPr>
      <w:r w:rsidRPr="00DE7B17">
        <w:rPr>
          <w:rFonts w:ascii="宋体" w:hAnsi="宋体" w:cs="仿宋_GB2312" w:hint="eastAsia"/>
          <w:color w:val="000000"/>
          <w:sz w:val="24"/>
        </w:rPr>
        <w:t>1.未经甲方同意，乙方不得将工作转包或分包给他人，否则甲方有权单方解除本协议，乙方须返还甲方已经支付的全部经费,并支付协议金额15%的违约金。</w:t>
      </w:r>
    </w:p>
    <w:p w14:paraId="2CADE1FE" w14:textId="77777777" w:rsidR="00140368" w:rsidRPr="00DE7B17" w:rsidRDefault="00140368" w:rsidP="00140368">
      <w:pPr>
        <w:spacing w:line="480" w:lineRule="exact"/>
        <w:ind w:firstLineChars="200" w:firstLine="480"/>
        <w:rPr>
          <w:rFonts w:ascii="宋体" w:hAnsi="宋体" w:cs="仿宋_GB2312" w:hint="eastAsia"/>
          <w:color w:val="000000"/>
          <w:sz w:val="24"/>
        </w:rPr>
      </w:pPr>
      <w:r w:rsidRPr="00DE7B17">
        <w:rPr>
          <w:rFonts w:ascii="宋体" w:hAnsi="宋体" w:cs="仿宋_GB2312" w:hint="eastAsia"/>
          <w:color w:val="000000"/>
          <w:sz w:val="24"/>
        </w:rPr>
        <w:t>2.如因乙方原因（含兴奋剂和赛风赛纪等问题）不能保证运动队参加约定的比赛，或乙方的违约行为可能导致影响队伍正常参赛的，甲方有权单方解除本协议，乙方须返还甲方已经支付的全部经费。</w:t>
      </w:r>
    </w:p>
    <w:p w14:paraId="25C38998" w14:textId="77777777" w:rsidR="00140368" w:rsidRPr="00DE7B17" w:rsidRDefault="00140368" w:rsidP="00140368">
      <w:pPr>
        <w:spacing w:line="480" w:lineRule="exact"/>
        <w:ind w:firstLineChars="200" w:firstLine="480"/>
        <w:rPr>
          <w:rFonts w:ascii="宋体" w:hAnsi="宋体" w:cs="仿宋_GB2312" w:hint="eastAsia"/>
          <w:color w:val="000000"/>
          <w:sz w:val="24"/>
        </w:rPr>
      </w:pPr>
      <w:r w:rsidRPr="00DE7B17">
        <w:rPr>
          <w:rFonts w:ascii="宋体" w:hAnsi="宋体" w:cs="仿宋_GB2312" w:hint="eastAsia"/>
          <w:color w:val="000000"/>
          <w:sz w:val="24"/>
        </w:rPr>
        <w:t>3.如乙方在项目实施过程中未完成约定的绩效目标，甲方有权按经费总金额的10%直接核减尾款作为违约金。</w:t>
      </w:r>
    </w:p>
    <w:p w14:paraId="59824829" w14:textId="77777777" w:rsidR="00140368" w:rsidRPr="00DE7B17" w:rsidRDefault="00140368" w:rsidP="00140368">
      <w:pPr>
        <w:spacing w:line="480" w:lineRule="exact"/>
        <w:ind w:firstLineChars="200" w:firstLine="480"/>
        <w:rPr>
          <w:rFonts w:ascii="宋体" w:hAnsi="宋体" w:cs="仿宋_GB2312" w:hint="eastAsia"/>
          <w:color w:val="000000"/>
          <w:sz w:val="24"/>
        </w:rPr>
      </w:pPr>
      <w:r w:rsidRPr="00DE7B17">
        <w:rPr>
          <w:rFonts w:ascii="宋体" w:hAnsi="宋体" w:cs="仿宋_GB2312" w:hint="eastAsia"/>
          <w:color w:val="000000"/>
          <w:sz w:val="24"/>
        </w:rPr>
        <w:t>4.如甲方在年度经费批复到账后，未按协议将经费拨付乙方，乙方有权向甲方要求依约支付经费。</w:t>
      </w:r>
    </w:p>
    <w:p w14:paraId="761732B8" w14:textId="77777777" w:rsidR="00140368" w:rsidRPr="00DE7B17" w:rsidRDefault="00140368" w:rsidP="00140368">
      <w:pPr>
        <w:spacing w:line="480" w:lineRule="exact"/>
        <w:ind w:firstLineChars="200" w:firstLine="480"/>
        <w:rPr>
          <w:rFonts w:ascii="宋体" w:hAnsi="宋体" w:cs="仿宋_GB2312" w:hint="eastAsia"/>
          <w:color w:val="000000"/>
          <w:sz w:val="24"/>
        </w:rPr>
      </w:pPr>
      <w:r w:rsidRPr="00DE7B17">
        <w:rPr>
          <w:rFonts w:ascii="宋体" w:hAnsi="宋体" w:cs="仿宋_GB2312" w:hint="eastAsia"/>
          <w:color w:val="000000"/>
          <w:sz w:val="24"/>
        </w:rPr>
        <w:t>九、不可抗力</w:t>
      </w:r>
    </w:p>
    <w:p w14:paraId="7301B746" w14:textId="77777777" w:rsidR="00140368" w:rsidRPr="00DE7B17" w:rsidRDefault="00140368" w:rsidP="00140368">
      <w:pPr>
        <w:spacing w:line="480" w:lineRule="exact"/>
        <w:ind w:firstLineChars="200" w:firstLine="480"/>
        <w:rPr>
          <w:rFonts w:ascii="宋体" w:hAnsi="宋体" w:cs="仿宋_GB2312" w:hint="eastAsia"/>
          <w:color w:val="000000"/>
          <w:sz w:val="24"/>
        </w:rPr>
      </w:pPr>
      <w:r w:rsidRPr="00DE7B17">
        <w:rPr>
          <w:rFonts w:ascii="宋体" w:hAnsi="宋体" w:cs="仿宋_GB2312" w:hint="eastAsia"/>
          <w:color w:val="000000"/>
          <w:sz w:val="24"/>
        </w:rPr>
        <w:t>1.由于水灾、火灾、地震、暴乱、罢工、劳工运动、传染性疾病（包括sars、新型冠状病毒）等或赛事比赛日程正式公布后政府部门颁布的命令等不可预见、无法避免和无法克服，不是由于一方的过失而引起的情况（不可抗力事件），致使无法履行或延迟履行本合同，遇有上述不可抗力事件的一方不应被视为违约和应对另一方就无法履行或延迟履行负责，而且履行时间应相应延长；</w:t>
      </w:r>
    </w:p>
    <w:p w14:paraId="23E0F124" w14:textId="77777777" w:rsidR="00140368" w:rsidRPr="00DE7B17" w:rsidRDefault="00140368" w:rsidP="00140368">
      <w:pPr>
        <w:spacing w:line="480" w:lineRule="exact"/>
        <w:ind w:firstLineChars="200" w:firstLine="480"/>
        <w:rPr>
          <w:rFonts w:ascii="宋体" w:hAnsi="宋体" w:cs="仿宋_GB2312" w:hint="eastAsia"/>
          <w:color w:val="000000"/>
          <w:sz w:val="24"/>
        </w:rPr>
      </w:pPr>
      <w:r w:rsidRPr="00DE7B17">
        <w:rPr>
          <w:rFonts w:ascii="宋体" w:hAnsi="宋体" w:cs="仿宋_GB2312" w:hint="eastAsia"/>
          <w:color w:val="000000"/>
          <w:sz w:val="24"/>
        </w:rPr>
        <w:t>2.受不可抗力影响的一方须及时将不可抗力的性质、影响程度通知另一方并提供有效证明。如果不可抗力持续或累计超过90工作日，双方就协议的变更或终止及善后事宜的处理进行真诚的协商。</w:t>
      </w:r>
    </w:p>
    <w:p w14:paraId="078FBD89" w14:textId="77777777" w:rsidR="00140368" w:rsidRPr="00DE7B17" w:rsidRDefault="00140368" w:rsidP="00140368">
      <w:pPr>
        <w:spacing w:line="480" w:lineRule="exact"/>
        <w:ind w:firstLineChars="200" w:firstLine="480"/>
        <w:rPr>
          <w:rFonts w:ascii="宋体" w:hAnsi="宋体" w:cs="仿宋_GB2312" w:hint="eastAsia"/>
          <w:color w:val="000000"/>
          <w:sz w:val="24"/>
        </w:rPr>
      </w:pPr>
      <w:r w:rsidRPr="00DE7B17">
        <w:rPr>
          <w:rFonts w:ascii="宋体" w:hAnsi="宋体" w:cs="仿宋_GB2312" w:hint="eastAsia"/>
          <w:color w:val="000000"/>
          <w:sz w:val="24"/>
        </w:rPr>
        <w:t>十、其他</w:t>
      </w:r>
    </w:p>
    <w:p w14:paraId="3066E0E0" w14:textId="77777777" w:rsidR="00140368" w:rsidRPr="00DE7B17" w:rsidRDefault="00140368" w:rsidP="00140368">
      <w:pPr>
        <w:spacing w:line="480" w:lineRule="exact"/>
        <w:ind w:firstLineChars="200" w:firstLine="480"/>
        <w:rPr>
          <w:rFonts w:ascii="宋体" w:hAnsi="宋体" w:cs="仿宋_GB2312" w:hint="eastAsia"/>
          <w:color w:val="000000"/>
          <w:sz w:val="24"/>
        </w:rPr>
      </w:pPr>
      <w:r w:rsidRPr="00DE7B17">
        <w:rPr>
          <w:rFonts w:ascii="宋体" w:hAnsi="宋体" w:cs="仿宋_GB2312" w:hint="eastAsia"/>
          <w:color w:val="000000"/>
          <w:sz w:val="24"/>
        </w:rPr>
        <w:t>1.本协议自双方加盖公章或合同专用章之日起生效。本协议一式捌份，甲、乙双方各执肆份。</w:t>
      </w:r>
    </w:p>
    <w:p w14:paraId="75CDBC60" w14:textId="77777777" w:rsidR="00140368" w:rsidRPr="00DE7B17" w:rsidRDefault="00140368" w:rsidP="00140368">
      <w:pPr>
        <w:spacing w:line="480" w:lineRule="exact"/>
        <w:ind w:firstLineChars="200" w:firstLine="480"/>
        <w:rPr>
          <w:rFonts w:ascii="宋体" w:hAnsi="宋体" w:cs="仿宋_GB2312" w:hint="eastAsia"/>
          <w:color w:val="000000"/>
          <w:sz w:val="24"/>
        </w:rPr>
      </w:pPr>
      <w:r w:rsidRPr="00DE7B17">
        <w:rPr>
          <w:rFonts w:ascii="宋体" w:hAnsi="宋体" w:cs="仿宋_GB2312" w:hint="eastAsia"/>
          <w:color w:val="000000"/>
          <w:sz w:val="24"/>
        </w:rPr>
        <w:t>2.因履行本协议所引起的或与本协议有关的任何纠纷或争议双方协商解决，协商不成的双方选择由合同签订地人民法院管辖。</w:t>
      </w:r>
    </w:p>
    <w:p w14:paraId="70C0A842" w14:textId="77777777" w:rsidR="00140368" w:rsidRPr="00DE7B17" w:rsidRDefault="00140368" w:rsidP="00140368">
      <w:pPr>
        <w:spacing w:line="480" w:lineRule="exact"/>
        <w:ind w:firstLineChars="200" w:firstLine="480"/>
        <w:rPr>
          <w:rFonts w:ascii="宋体" w:hAnsi="宋体" w:cs="仿宋_GB2312" w:hint="eastAsia"/>
          <w:color w:val="000000"/>
          <w:sz w:val="24"/>
        </w:rPr>
      </w:pPr>
      <w:r w:rsidRPr="00DE7B17">
        <w:rPr>
          <w:rFonts w:ascii="宋体" w:hAnsi="宋体" w:cs="仿宋_GB2312" w:hint="eastAsia"/>
          <w:color w:val="000000"/>
          <w:sz w:val="24"/>
        </w:rPr>
        <w:t>3.本协议未尽事宜，双方可协商签订书面补充协议。</w:t>
      </w:r>
    </w:p>
    <w:p w14:paraId="2A03CFB5" w14:textId="77777777" w:rsidR="00140368" w:rsidRPr="00DE7B17" w:rsidRDefault="00140368" w:rsidP="00140368">
      <w:pPr>
        <w:spacing w:line="360" w:lineRule="auto"/>
        <w:ind w:firstLineChars="200" w:firstLine="480"/>
        <w:rPr>
          <w:rFonts w:ascii="宋体" w:hAnsi="宋体" w:cs="仿宋_GB2312" w:hint="eastAsia"/>
          <w:color w:val="000000"/>
          <w:sz w:val="24"/>
        </w:rPr>
      </w:pPr>
      <w:r w:rsidRPr="00DE7B17">
        <w:rPr>
          <w:rFonts w:ascii="宋体" w:hAnsi="宋体" w:cs="仿宋_GB2312" w:hint="eastAsia"/>
          <w:color w:val="000000"/>
          <w:sz w:val="24"/>
        </w:rPr>
        <w:t>4.本协议签订地点为</w:t>
      </w:r>
      <w:r w:rsidRPr="00DE7B17">
        <w:rPr>
          <w:rStyle w:val="NormalCharacter"/>
          <w:rFonts w:ascii="宋体" w:hAnsi="宋体" w:cs="仿宋" w:hint="eastAsia"/>
          <w:color w:val="000000"/>
          <w:sz w:val="24"/>
        </w:rPr>
        <w:t>北京市通州区宋庄南三街209号院1号楼</w:t>
      </w:r>
      <w:r w:rsidRPr="00DE7B17">
        <w:rPr>
          <w:rFonts w:ascii="宋体" w:hAnsi="宋体" w:cs="仿宋_GB2312" w:hint="eastAsia"/>
          <w:color w:val="000000"/>
          <w:sz w:val="24"/>
        </w:rPr>
        <w:t>。</w:t>
      </w:r>
    </w:p>
    <w:p w14:paraId="6F442399" w14:textId="77777777" w:rsidR="00140368" w:rsidRPr="00DE7B17" w:rsidRDefault="00140368" w:rsidP="00140368">
      <w:pPr>
        <w:spacing w:line="480" w:lineRule="exact"/>
        <w:ind w:firstLineChars="200" w:firstLine="480"/>
        <w:rPr>
          <w:rFonts w:ascii="宋体" w:hAnsi="宋体" w:cs="仿宋_GB2312" w:hint="eastAsia"/>
          <w:sz w:val="24"/>
        </w:rPr>
      </w:pPr>
      <w:r w:rsidRPr="00DE7B17">
        <w:rPr>
          <w:rFonts w:ascii="宋体" w:hAnsi="宋体" w:cs="仿宋_GB2312" w:hint="eastAsia"/>
          <w:sz w:val="24"/>
        </w:rPr>
        <w:t>以下无正文</w:t>
      </w:r>
    </w:p>
    <w:p w14:paraId="2416A469" w14:textId="77777777" w:rsidR="00140368" w:rsidRPr="00DE7B17" w:rsidRDefault="00140368" w:rsidP="00140368">
      <w:pPr>
        <w:spacing w:line="480" w:lineRule="exact"/>
        <w:ind w:firstLineChars="195" w:firstLine="468"/>
        <w:rPr>
          <w:rFonts w:ascii="宋体" w:hAnsi="宋体" w:cs="仿宋_GB2312" w:hint="eastAsia"/>
          <w:sz w:val="24"/>
        </w:rPr>
      </w:pPr>
    </w:p>
    <w:p w14:paraId="13AE257E" w14:textId="77777777" w:rsidR="00140368" w:rsidRPr="00DE7B17" w:rsidRDefault="00140368" w:rsidP="00140368">
      <w:pPr>
        <w:spacing w:line="480" w:lineRule="exact"/>
        <w:ind w:firstLineChars="195" w:firstLine="468"/>
        <w:rPr>
          <w:rFonts w:ascii="宋体" w:hAnsi="宋体" w:cs="仿宋_GB2312" w:hint="eastAsia"/>
          <w:sz w:val="24"/>
        </w:rPr>
      </w:pPr>
    </w:p>
    <w:p w14:paraId="1AE101FB" w14:textId="77777777" w:rsidR="00140368" w:rsidRPr="00DE7B17" w:rsidRDefault="00140368" w:rsidP="00140368">
      <w:pPr>
        <w:spacing w:line="480" w:lineRule="exact"/>
        <w:ind w:firstLineChars="195" w:firstLine="468"/>
        <w:rPr>
          <w:rFonts w:ascii="宋体" w:hAnsi="宋体" w:cs="仿宋_GB2312" w:hint="eastAsia"/>
          <w:sz w:val="24"/>
        </w:rPr>
      </w:pPr>
      <w:r w:rsidRPr="00DE7B17">
        <w:rPr>
          <w:rFonts w:ascii="宋体" w:hAnsi="宋体" w:cs="仿宋_GB2312" w:hint="eastAsia"/>
          <w:sz w:val="24"/>
        </w:rPr>
        <w:t xml:space="preserve">甲方（盖章）：北京市体育局  </w:t>
      </w:r>
    </w:p>
    <w:p w14:paraId="4515BE4B" w14:textId="77777777" w:rsidR="00140368" w:rsidRPr="00DE7B17" w:rsidRDefault="00140368" w:rsidP="00140368">
      <w:pPr>
        <w:spacing w:line="480" w:lineRule="exact"/>
        <w:ind w:firstLineChars="200" w:firstLine="480"/>
        <w:rPr>
          <w:rFonts w:ascii="宋体" w:hAnsi="宋体" w:cs="仿宋_GB2312" w:hint="eastAsia"/>
          <w:sz w:val="24"/>
        </w:rPr>
      </w:pPr>
      <w:r w:rsidRPr="00DE7B17">
        <w:rPr>
          <w:rFonts w:ascii="宋体" w:hAnsi="宋体" w:cs="仿宋_GB2312" w:hint="eastAsia"/>
          <w:sz w:val="24"/>
        </w:rPr>
        <w:t xml:space="preserve">授权代表（签字）：               </w:t>
      </w:r>
    </w:p>
    <w:p w14:paraId="6E32215B" w14:textId="77777777" w:rsidR="00140368" w:rsidRPr="00DE7B17" w:rsidRDefault="00140368" w:rsidP="00140368">
      <w:pPr>
        <w:spacing w:line="480" w:lineRule="exact"/>
        <w:ind w:firstLineChars="200" w:firstLine="480"/>
        <w:rPr>
          <w:rFonts w:ascii="宋体" w:hAnsi="宋体" w:cs="仿宋_GB2312" w:hint="eastAsia"/>
          <w:sz w:val="24"/>
        </w:rPr>
      </w:pPr>
      <w:r w:rsidRPr="00DE7B17">
        <w:rPr>
          <w:rFonts w:ascii="宋体" w:hAnsi="宋体" w:cs="仿宋_GB2312" w:hint="eastAsia"/>
          <w:sz w:val="24"/>
        </w:rPr>
        <w:t>签订日期：</w:t>
      </w:r>
    </w:p>
    <w:p w14:paraId="14367F4C" w14:textId="77777777" w:rsidR="00140368" w:rsidRPr="00DE7B17" w:rsidRDefault="00140368" w:rsidP="00140368">
      <w:pPr>
        <w:spacing w:line="480" w:lineRule="exact"/>
        <w:ind w:firstLine="200"/>
        <w:rPr>
          <w:rFonts w:ascii="宋体" w:hAnsi="宋体" w:cs="仿宋_GB2312" w:hint="eastAsia"/>
          <w:sz w:val="24"/>
        </w:rPr>
      </w:pPr>
      <w:r w:rsidRPr="00DE7B17">
        <w:rPr>
          <w:rFonts w:ascii="宋体" w:hAnsi="宋体" w:cs="仿宋_GB2312" w:hint="eastAsia"/>
          <w:sz w:val="24"/>
        </w:rPr>
        <w:t xml:space="preserve">     </w:t>
      </w:r>
    </w:p>
    <w:p w14:paraId="09BE34FE" w14:textId="77777777" w:rsidR="00140368" w:rsidRPr="00DE7B17" w:rsidRDefault="00140368" w:rsidP="00140368">
      <w:pPr>
        <w:spacing w:line="480" w:lineRule="exact"/>
        <w:ind w:firstLine="200"/>
        <w:rPr>
          <w:rFonts w:ascii="宋体" w:hAnsi="宋体" w:cs="仿宋_GB2312" w:hint="eastAsia"/>
          <w:sz w:val="24"/>
        </w:rPr>
      </w:pPr>
    </w:p>
    <w:p w14:paraId="6103B875" w14:textId="77777777" w:rsidR="00140368" w:rsidRPr="00DE7B17" w:rsidRDefault="00140368" w:rsidP="00140368">
      <w:pPr>
        <w:spacing w:line="480" w:lineRule="exact"/>
        <w:ind w:firstLine="200"/>
        <w:rPr>
          <w:rFonts w:ascii="宋体" w:hAnsi="宋体" w:cs="仿宋_GB2312" w:hint="eastAsia"/>
          <w:sz w:val="24"/>
        </w:rPr>
      </w:pPr>
      <w:r w:rsidRPr="00DE7B17">
        <w:rPr>
          <w:rFonts w:ascii="宋体" w:hAnsi="宋体" w:cs="仿宋_GB2312" w:hint="eastAsia"/>
          <w:sz w:val="24"/>
        </w:rPr>
        <w:t xml:space="preserve">  </w:t>
      </w:r>
    </w:p>
    <w:p w14:paraId="66C84595" w14:textId="77777777" w:rsidR="00140368" w:rsidRPr="00DE7B17" w:rsidRDefault="00140368" w:rsidP="00140368">
      <w:pPr>
        <w:spacing w:line="480" w:lineRule="exact"/>
        <w:ind w:firstLineChars="200" w:firstLine="480"/>
        <w:rPr>
          <w:rFonts w:ascii="宋体" w:hAnsi="宋体" w:cs="仿宋_GB2312" w:hint="eastAsia"/>
          <w:sz w:val="24"/>
        </w:rPr>
      </w:pPr>
      <w:r w:rsidRPr="00DE7B17">
        <w:rPr>
          <w:rFonts w:ascii="宋体" w:hAnsi="宋体" w:cs="仿宋_GB2312" w:hint="eastAsia"/>
          <w:sz w:val="24"/>
        </w:rPr>
        <w:t xml:space="preserve">乙方（盖章）： </w:t>
      </w:r>
    </w:p>
    <w:p w14:paraId="2C22403E" w14:textId="77777777" w:rsidR="00140368" w:rsidRPr="00DE7B17" w:rsidRDefault="00140368" w:rsidP="00140368">
      <w:pPr>
        <w:spacing w:line="480" w:lineRule="exact"/>
        <w:ind w:firstLineChars="200" w:firstLine="480"/>
        <w:rPr>
          <w:rFonts w:ascii="宋体" w:hAnsi="宋体" w:cs="仿宋_GB2312" w:hint="eastAsia"/>
          <w:sz w:val="24"/>
        </w:rPr>
      </w:pPr>
      <w:r w:rsidRPr="00DE7B17">
        <w:rPr>
          <w:rFonts w:ascii="宋体" w:hAnsi="宋体" w:cs="仿宋_GB2312" w:hint="eastAsia"/>
          <w:sz w:val="24"/>
        </w:rPr>
        <w:t xml:space="preserve">授权代表（签字）：               </w:t>
      </w:r>
    </w:p>
    <w:p w14:paraId="39075F91" w14:textId="77777777" w:rsidR="00140368" w:rsidRPr="00DE7B17" w:rsidRDefault="00140368" w:rsidP="00140368">
      <w:pPr>
        <w:spacing w:line="480" w:lineRule="exact"/>
        <w:ind w:firstLineChars="200" w:firstLine="480"/>
        <w:rPr>
          <w:rFonts w:ascii="宋体" w:hAnsi="宋体" w:cs="仿宋_GB2312" w:hint="eastAsia"/>
          <w:sz w:val="24"/>
        </w:rPr>
      </w:pPr>
      <w:r w:rsidRPr="00DE7B17">
        <w:rPr>
          <w:rFonts w:ascii="宋体" w:hAnsi="宋体" w:cs="仿宋_GB2312" w:hint="eastAsia"/>
          <w:sz w:val="24"/>
        </w:rPr>
        <w:t>签订日期：</w:t>
      </w:r>
    </w:p>
    <w:p w14:paraId="7664B410" w14:textId="77777777" w:rsidR="00DE0D3C" w:rsidRDefault="00A95393">
      <w:pPr>
        <w:rPr>
          <w:rStyle w:val="12"/>
          <w:rFonts w:hAnsi="宋体" w:cs="宋体" w:hint="eastAsia"/>
          <w:sz w:val="24"/>
        </w:rPr>
      </w:pPr>
      <w:r>
        <w:rPr>
          <w:rStyle w:val="12"/>
          <w:rFonts w:hAnsi="宋体" w:cs="宋体" w:hint="eastAsia"/>
          <w:sz w:val="24"/>
        </w:rPr>
        <w:br w:type="page"/>
      </w:r>
    </w:p>
    <w:p w14:paraId="105CD1F6" w14:textId="77777777" w:rsidR="00DE0D3C" w:rsidRDefault="00A95393">
      <w:pPr>
        <w:spacing w:line="360" w:lineRule="auto"/>
        <w:jc w:val="center"/>
        <w:outlineLvl w:val="0"/>
        <w:rPr>
          <w:rStyle w:val="12"/>
          <w:rFonts w:hAnsi="宋体" w:cs="宋体" w:hint="eastAsia"/>
          <w:sz w:val="24"/>
        </w:rPr>
      </w:pPr>
      <w:bookmarkStart w:id="817" w:name="_Toc155268327"/>
      <w:r>
        <w:rPr>
          <w:rStyle w:val="12"/>
          <w:rFonts w:hAnsi="宋体" w:cs="宋体" w:hint="eastAsia"/>
          <w:sz w:val="24"/>
        </w:rPr>
        <w:lastRenderedPageBreak/>
        <w:t>第六章 响应文件格式</w:t>
      </w:r>
      <w:bookmarkEnd w:id="810"/>
      <w:bookmarkEnd w:id="811"/>
      <w:bookmarkEnd w:id="812"/>
      <w:bookmarkEnd w:id="817"/>
    </w:p>
    <w:p w14:paraId="53EF7F7E" w14:textId="77777777" w:rsidR="00DE0D3C" w:rsidRDefault="00DE0D3C">
      <w:pPr>
        <w:widowControl/>
        <w:spacing w:line="360" w:lineRule="auto"/>
        <w:jc w:val="left"/>
        <w:rPr>
          <w:rFonts w:ascii="宋体" w:hAnsi="宋体" w:cs="宋体" w:hint="eastAsia"/>
          <w:b/>
          <w:sz w:val="24"/>
        </w:rPr>
      </w:pPr>
    </w:p>
    <w:p w14:paraId="25FAD64C" w14:textId="77777777" w:rsidR="00DE0D3C" w:rsidRDefault="00DE0D3C">
      <w:pPr>
        <w:widowControl/>
        <w:spacing w:line="360" w:lineRule="auto"/>
        <w:jc w:val="left"/>
        <w:rPr>
          <w:rFonts w:ascii="宋体" w:hAnsi="宋体" w:cs="宋体" w:hint="eastAsia"/>
          <w:b/>
          <w:sz w:val="24"/>
        </w:rPr>
      </w:pPr>
    </w:p>
    <w:p w14:paraId="22FBED10" w14:textId="77777777" w:rsidR="00DE0D3C" w:rsidRDefault="00A95393">
      <w:pPr>
        <w:tabs>
          <w:tab w:val="left" w:pos="900"/>
          <w:tab w:val="left" w:pos="1980"/>
        </w:tabs>
        <w:snapToGrid w:val="0"/>
        <w:spacing w:line="360" w:lineRule="auto"/>
        <w:ind w:left="142" w:firstLineChars="200" w:firstLine="482"/>
        <w:rPr>
          <w:rFonts w:ascii="宋体" w:hAnsi="宋体" w:cs="宋体" w:hint="eastAsia"/>
          <w:b/>
          <w:kern w:val="0"/>
          <w:sz w:val="24"/>
        </w:rPr>
      </w:pPr>
      <w:r>
        <w:rPr>
          <w:rFonts w:ascii="宋体" w:hAnsi="宋体" w:cs="宋体" w:hint="eastAsia"/>
          <w:b/>
          <w:kern w:val="0"/>
          <w:sz w:val="24"/>
        </w:rPr>
        <w:t>供应商编制文件须知</w:t>
      </w:r>
    </w:p>
    <w:p w14:paraId="35C25548" w14:textId="77777777" w:rsidR="00DE0D3C" w:rsidRDefault="00A95393">
      <w:pPr>
        <w:tabs>
          <w:tab w:val="left" w:pos="900"/>
          <w:tab w:val="left" w:pos="1980"/>
        </w:tabs>
        <w:snapToGrid w:val="0"/>
        <w:spacing w:line="360" w:lineRule="auto"/>
        <w:ind w:left="142" w:firstLineChars="200" w:firstLine="480"/>
        <w:rPr>
          <w:rFonts w:ascii="宋体" w:hAnsi="宋体" w:cs="宋体" w:hint="eastAsia"/>
          <w:sz w:val="24"/>
        </w:rPr>
      </w:pPr>
      <w:r>
        <w:rPr>
          <w:rFonts w:ascii="宋体" w:hAnsi="宋体" w:cs="宋体" w:hint="eastAsia"/>
          <w:sz w:val="24"/>
        </w:rPr>
        <w:t>1、供应商按照本部分的顺序编制响应文件，编制中涉及格式资料的，应按照本部分提供的内容和格式（所有表格的格式可扩展）填写提交。</w:t>
      </w:r>
    </w:p>
    <w:p w14:paraId="7B4E7628" w14:textId="77777777" w:rsidR="00DE0D3C" w:rsidRDefault="00A95393">
      <w:pPr>
        <w:tabs>
          <w:tab w:val="left" w:pos="900"/>
          <w:tab w:val="left" w:pos="1980"/>
        </w:tabs>
        <w:snapToGrid w:val="0"/>
        <w:spacing w:line="360" w:lineRule="auto"/>
        <w:ind w:left="142" w:firstLineChars="200" w:firstLine="480"/>
        <w:rPr>
          <w:rFonts w:ascii="宋体" w:hAnsi="宋体" w:cs="宋体" w:hint="eastAsia"/>
          <w:kern w:val="0"/>
          <w:sz w:val="24"/>
        </w:rPr>
      </w:pPr>
      <w:r>
        <w:rPr>
          <w:rFonts w:ascii="宋体" w:hAnsi="宋体" w:cs="宋体" w:hint="eastAsia"/>
          <w:sz w:val="24"/>
        </w:rPr>
        <w:t>2、</w:t>
      </w:r>
      <w:r>
        <w:rPr>
          <w:rFonts w:ascii="宋体" w:hAnsi="宋体" w:cs="宋体" w:hint="eastAsia"/>
          <w:kern w:val="0"/>
          <w:sz w:val="24"/>
        </w:rPr>
        <w:t>对于竞争性磋商文件中标记了“实质性格式”文件的，供应商</w:t>
      </w:r>
      <w:r>
        <w:rPr>
          <w:rFonts w:ascii="宋体" w:hAnsi="宋体" w:cs="宋体" w:hint="eastAsia"/>
          <w:sz w:val="24"/>
        </w:rPr>
        <w:t>不得改变格式中给定的文字所表达的含义，不得删减格式中的实质性内容，不得自行添加与格式中给定的文字内容相矛盾的内容，不得对应当填写的空格不填写或不实质性响应，</w:t>
      </w:r>
      <w:r>
        <w:rPr>
          <w:rFonts w:ascii="宋体" w:hAnsi="宋体" w:cs="宋体" w:hint="eastAsia"/>
          <w:b/>
          <w:kern w:val="0"/>
          <w:sz w:val="24"/>
        </w:rPr>
        <w:t>否则响应无效</w:t>
      </w:r>
      <w:r>
        <w:rPr>
          <w:rFonts w:ascii="宋体" w:hAnsi="宋体" w:cs="宋体" w:hint="eastAsia"/>
          <w:kern w:val="0"/>
          <w:sz w:val="24"/>
        </w:rPr>
        <w:t>。未标记“实质性格式”的文件和竞争性磋商文件未提供格式的内容，可由供应商自行编写。</w:t>
      </w:r>
    </w:p>
    <w:p w14:paraId="0C17D5EB" w14:textId="77777777" w:rsidR="00DE0D3C" w:rsidRDefault="00A95393">
      <w:pPr>
        <w:tabs>
          <w:tab w:val="left" w:pos="900"/>
          <w:tab w:val="left" w:pos="1980"/>
        </w:tabs>
        <w:snapToGrid w:val="0"/>
        <w:spacing w:line="360" w:lineRule="auto"/>
        <w:ind w:left="142" w:firstLineChars="200" w:firstLine="480"/>
        <w:rPr>
          <w:rFonts w:ascii="宋体" w:hAnsi="宋体" w:cs="宋体" w:hint="eastAsia"/>
          <w:sz w:val="24"/>
        </w:rPr>
      </w:pPr>
      <w:r>
        <w:rPr>
          <w:rFonts w:ascii="宋体" w:hAnsi="宋体" w:cs="宋体" w:hint="eastAsia"/>
          <w:sz w:val="24"/>
        </w:rPr>
        <w:t>3、全部声明和问题的回答及所附材料必须是真实的、准确的和完整的。</w:t>
      </w:r>
    </w:p>
    <w:p w14:paraId="097655BE" w14:textId="77777777" w:rsidR="00DE0D3C" w:rsidRDefault="00A95393">
      <w:pPr>
        <w:tabs>
          <w:tab w:val="left" w:pos="900"/>
          <w:tab w:val="left" w:pos="1980"/>
        </w:tabs>
        <w:snapToGrid w:val="0"/>
        <w:spacing w:line="360" w:lineRule="auto"/>
        <w:ind w:left="142" w:firstLineChars="200" w:firstLine="480"/>
        <w:rPr>
          <w:rFonts w:ascii="宋体" w:hAnsi="宋体" w:hint="eastAsia"/>
          <w:sz w:val="24"/>
        </w:rPr>
      </w:pPr>
      <w:r>
        <w:rPr>
          <w:rFonts w:ascii="宋体" w:hAnsi="宋体"/>
          <w:sz w:val="24"/>
        </w:rPr>
        <w:t>4</w:t>
      </w:r>
      <w:r>
        <w:rPr>
          <w:rFonts w:ascii="宋体" w:hAnsi="宋体" w:hint="eastAsia"/>
          <w:sz w:val="24"/>
        </w:rPr>
        <w:t>、响应文件按下述顺序编制为</w:t>
      </w:r>
      <w:r>
        <w:rPr>
          <w:rFonts w:ascii="宋体" w:hAnsi="宋体" w:hint="eastAsia"/>
          <w:b/>
          <w:bCs/>
          <w:sz w:val="24"/>
          <w:u w:val="single"/>
        </w:rPr>
        <w:t>一册</w:t>
      </w:r>
      <w:r>
        <w:rPr>
          <w:rFonts w:ascii="宋体" w:hAnsi="宋体" w:hint="eastAsia"/>
          <w:sz w:val="24"/>
        </w:rPr>
        <w:t>，应保证目录清晰、准确。</w:t>
      </w:r>
    </w:p>
    <w:p w14:paraId="1BC4046F" w14:textId="77777777" w:rsidR="00DE0D3C" w:rsidRDefault="00A95393">
      <w:pPr>
        <w:widowControl/>
        <w:jc w:val="left"/>
        <w:rPr>
          <w:rFonts w:ascii="宋体" w:hAnsi="宋体" w:cs="宋体" w:hint="eastAsia"/>
          <w:szCs w:val="21"/>
        </w:rPr>
      </w:pPr>
      <w:r>
        <w:rPr>
          <w:rFonts w:ascii="宋体" w:hAnsi="宋体" w:cs="宋体" w:hint="eastAsia"/>
          <w:szCs w:val="21"/>
        </w:rPr>
        <w:br w:type="page"/>
      </w:r>
    </w:p>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p w14:paraId="49EAE8D2" w14:textId="77777777" w:rsidR="00DE0D3C" w:rsidRDefault="00DE0D3C">
      <w:pPr>
        <w:rPr>
          <w:rFonts w:ascii="宋体" w:hAnsi="宋体" w:cs="宋体" w:hint="eastAsia"/>
          <w:b/>
          <w:spacing w:val="20"/>
          <w:sz w:val="24"/>
        </w:rPr>
      </w:pPr>
    </w:p>
    <w:p w14:paraId="53F2999A" w14:textId="77777777" w:rsidR="00DE0D3C" w:rsidRDefault="00A95393">
      <w:pPr>
        <w:rPr>
          <w:rFonts w:ascii="宋体" w:hAnsi="宋体" w:cs="宋体" w:hint="eastAsia"/>
          <w:b/>
          <w:sz w:val="24"/>
        </w:rPr>
      </w:pPr>
      <w:r>
        <w:rPr>
          <w:rFonts w:ascii="宋体" w:hAnsi="宋体" w:cs="宋体" w:hint="eastAsia"/>
          <w:b/>
          <w:spacing w:val="20"/>
          <w:sz w:val="24"/>
        </w:rPr>
        <w:t>响应文件</w:t>
      </w:r>
      <w:r>
        <w:rPr>
          <w:rFonts w:ascii="宋体" w:hAnsi="宋体" w:cs="宋体" w:hint="eastAsia"/>
          <w:b/>
          <w:sz w:val="24"/>
        </w:rPr>
        <w:t>封面（非实质性格式）</w:t>
      </w:r>
    </w:p>
    <w:p w14:paraId="1CFB9691" w14:textId="77777777" w:rsidR="00DE0D3C" w:rsidRDefault="00A95393">
      <w:pPr>
        <w:pStyle w:val="ac"/>
        <w:ind w:firstLine="0"/>
      </w:pPr>
      <w:r>
        <w:rPr>
          <w:rFonts w:hint="eastAsia"/>
        </w:rPr>
        <w:t>封面格式</w:t>
      </w:r>
    </w:p>
    <w:tbl>
      <w:tblPr>
        <w:tblW w:w="82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DE0D3C" w14:paraId="34CE8AD6" w14:textId="77777777">
        <w:trPr>
          <w:trHeight w:val="12583"/>
        </w:trPr>
        <w:tc>
          <w:tcPr>
            <w:tcW w:w="8296" w:type="dxa"/>
          </w:tcPr>
          <w:p w14:paraId="7ACC088C" w14:textId="77777777" w:rsidR="00DE0D3C" w:rsidRDefault="00DE0D3C">
            <w:pPr>
              <w:rPr>
                <w:rFonts w:ascii="宋体" w:hAnsi="宋体" w:hint="eastAsia"/>
                <w:sz w:val="24"/>
              </w:rPr>
            </w:pPr>
          </w:p>
          <w:p w14:paraId="0070D4D4" w14:textId="77777777" w:rsidR="00DE0D3C" w:rsidRDefault="00DE0D3C">
            <w:pPr>
              <w:rPr>
                <w:rFonts w:ascii="宋体" w:hAnsi="宋体" w:hint="eastAsia"/>
                <w:sz w:val="24"/>
              </w:rPr>
            </w:pPr>
          </w:p>
          <w:p w14:paraId="03A18723" w14:textId="77777777" w:rsidR="00DE0D3C" w:rsidRDefault="00DE0D3C">
            <w:pPr>
              <w:rPr>
                <w:rFonts w:ascii="宋体" w:hAnsi="宋体" w:hint="eastAsia"/>
                <w:sz w:val="24"/>
              </w:rPr>
            </w:pPr>
          </w:p>
          <w:p w14:paraId="66C9ED15" w14:textId="77777777" w:rsidR="00DE0D3C" w:rsidRDefault="00DE0D3C">
            <w:pPr>
              <w:rPr>
                <w:rFonts w:ascii="宋体" w:hAnsi="宋体" w:hint="eastAsia"/>
                <w:sz w:val="24"/>
              </w:rPr>
            </w:pPr>
          </w:p>
          <w:p w14:paraId="6B9919C6" w14:textId="77777777" w:rsidR="00DE0D3C" w:rsidRDefault="00DE0D3C">
            <w:pPr>
              <w:rPr>
                <w:rFonts w:ascii="宋体" w:hAnsi="宋体" w:hint="eastAsia"/>
                <w:sz w:val="24"/>
              </w:rPr>
            </w:pPr>
          </w:p>
          <w:p w14:paraId="6B7EA508" w14:textId="6D9D2282" w:rsidR="00DE0D3C" w:rsidRDefault="00A95393">
            <w:pPr>
              <w:ind w:firstLineChars="200" w:firstLine="480"/>
              <w:rPr>
                <w:rFonts w:ascii="宋体" w:hAnsi="宋体" w:hint="eastAsia"/>
                <w:sz w:val="24"/>
              </w:rPr>
            </w:pPr>
            <w:r>
              <w:rPr>
                <w:rFonts w:ascii="宋体" w:hAnsi="宋体" w:hint="eastAsia"/>
                <w:sz w:val="24"/>
              </w:rPr>
              <w:t>项目名称：（如“</w:t>
            </w:r>
            <w:r w:rsidR="009372D8" w:rsidRPr="009372D8">
              <w:rPr>
                <w:rFonts w:ascii="宋体" w:hAnsi="宋体" w:hint="eastAsia"/>
                <w:sz w:val="24"/>
              </w:rPr>
              <w:t>(中央体彩)第一届青少年三大球运动会备战参赛经费</w:t>
            </w:r>
            <w:r>
              <w:rPr>
                <w:rFonts w:ascii="宋体" w:hAnsi="宋体" w:hint="eastAsia"/>
                <w:sz w:val="24"/>
              </w:rPr>
              <w:t>”）</w:t>
            </w:r>
          </w:p>
          <w:p w14:paraId="748E1785" w14:textId="77777777" w:rsidR="00DE0D3C" w:rsidRDefault="00A95393">
            <w:pPr>
              <w:ind w:firstLineChars="200" w:firstLine="480"/>
              <w:rPr>
                <w:rFonts w:ascii="宋体" w:hAnsi="宋体" w:hint="eastAsia"/>
                <w:sz w:val="24"/>
              </w:rPr>
            </w:pPr>
            <w:r>
              <w:rPr>
                <w:rFonts w:ascii="宋体" w:hAnsi="宋体" w:hint="eastAsia"/>
                <w:sz w:val="24"/>
              </w:rPr>
              <w:t>采购代理机构：（如“北京国际工程咨询有限公司”）</w:t>
            </w:r>
          </w:p>
          <w:p w14:paraId="0A292DA6" w14:textId="6A522BD1" w:rsidR="00DE0D3C" w:rsidRDefault="00A95393">
            <w:pPr>
              <w:ind w:firstLineChars="200" w:firstLine="480"/>
              <w:rPr>
                <w:rFonts w:ascii="宋体" w:hAnsi="宋体" w:hint="eastAsia"/>
                <w:sz w:val="24"/>
              </w:rPr>
            </w:pPr>
            <w:r>
              <w:rPr>
                <w:rFonts w:ascii="宋体" w:hAnsi="宋体" w:hint="eastAsia"/>
                <w:sz w:val="24"/>
              </w:rPr>
              <w:t>项目编号：（如“</w:t>
            </w:r>
            <w:r>
              <w:rPr>
                <w:rFonts w:ascii="宋体" w:hAnsi="宋体"/>
                <w:sz w:val="24"/>
              </w:rPr>
              <w:t>BIECC-24ZB0</w:t>
            </w:r>
            <w:r w:rsidR="009372D8">
              <w:rPr>
                <w:rFonts w:ascii="宋体" w:hAnsi="宋体" w:hint="eastAsia"/>
                <w:sz w:val="24"/>
              </w:rPr>
              <w:t>215</w:t>
            </w:r>
            <w:r>
              <w:rPr>
                <w:rFonts w:ascii="宋体" w:hAnsi="宋体" w:hint="eastAsia"/>
                <w:sz w:val="24"/>
              </w:rPr>
              <w:t>”）</w:t>
            </w:r>
          </w:p>
          <w:p w14:paraId="68C8F52C" w14:textId="51970550" w:rsidR="00DE0D3C" w:rsidRDefault="00A95393">
            <w:pPr>
              <w:ind w:firstLineChars="200" w:firstLine="480"/>
              <w:rPr>
                <w:rFonts w:ascii="宋体" w:hAnsi="宋体" w:hint="eastAsia"/>
                <w:sz w:val="24"/>
              </w:rPr>
            </w:pPr>
            <w:r>
              <w:rPr>
                <w:rFonts w:ascii="宋体" w:hAnsi="宋体" w:hint="eastAsia"/>
                <w:sz w:val="24"/>
              </w:rPr>
              <w:t>分包名称：（如“</w:t>
            </w:r>
            <w:r w:rsidR="009372D8" w:rsidRPr="009372D8">
              <w:rPr>
                <w:rFonts w:ascii="宋体" w:hAnsi="宋体" w:hint="eastAsia"/>
                <w:sz w:val="24"/>
              </w:rPr>
              <w:t>第一届青少年三大球运动会男子足球项目备战及参赛经费</w:t>
            </w:r>
            <w:r>
              <w:rPr>
                <w:rFonts w:ascii="宋体" w:hAnsi="宋体" w:hint="eastAsia"/>
                <w:sz w:val="24"/>
              </w:rPr>
              <w:t>”）</w:t>
            </w:r>
          </w:p>
          <w:p w14:paraId="007277D9" w14:textId="77777777" w:rsidR="00DE0D3C" w:rsidRDefault="00A95393">
            <w:pPr>
              <w:ind w:firstLineChars="200" w:firstLine="480"/>
              <w:rPr>
                <w:rFonts w:ascii="宋体" w:hAnsi="宋体" w:hint="eastAsia"/>
                <w:sz w:val="24"/>
              </w:rPr>
            </w:pPr>
            <w:r>
              <w:rPr>
                <w:rFonts w:ascii="宋体" w:hAnsi="宋体" w:hint="eastAsia"/>
                <w:sz w:val="24"/>
              </w:rPr>
              <w:t>分包号：（如“01”）</w:t>
            </w:r>
          </w:p>
          <w:p w14:paraId="426C71A9" w14:textId="77777777" w:rsidR="00DE0D3C" w:rsidRDefault="00DE0D3C">
            <w:pPr>
              <w:ind w:firstLineChars="200" w:firstLine="480"/>
              <w:rPr>
                <w:rFonts w:ascii="宋体" w:hAnsi="宋体" w:hint="eastAsia"/>
                <w:sz w:val="24"/>
              </w:rPr>
            </w:pPr>
          </w:p>
          <w:p w14:paraId="55513237" w14:textId="77777777" w:rsidR="00DE0D3C" w:rsidRDefault="00DE0D3C">
            <w:pPr>
              <w:ind w:firstLineChars="200" w:firstLine="480"/>
              <w:rPr>
                <w:rFonts w:ascii="宋体" w:hAnsi="宋体" w:hint="eastAsia"/>
                <w:sz w:val="24"/>
              </w:rPr>
            </w:pPr>
          </w:p>
          <w:p w14:paraId="27005AC6" w14:textId="77777777" w:rsidR="00DE0D3C" w:rsidRDefault="00DE0D3C">
            <w:pPr>
              <w:ind w:firstLineChars="200" w:firstLine="480"/>
              <w:rPr>
                <w:rFonts w:ascii="宋体" w:hAnsi="宋体" w:hint="eastAsia"/>
                <w:sz w:val="24"/>
              </w:rPr>
            </w:pPr>
          </w:p>
          <w:p w14:paraId="53A71BE5" w14:textId="77777777" w:rsidR="00DE0D3C" w:rsidRDefault="00DE0D3C">
            <w:pPr>
              <w:ind w:firstLineChars="200" w:firstLine="480"/>
              <w:rPr>
                <w:rFonts w:ascii="宋体" w:hAnsi="宋体" w:hint="eastAsia"/>
                <w:sz w:val="24"/>
              </w:rPr>
            </w:pPr>
          </w:p>
          <w:p w14:paraId="4CE60259" w14:textId="77777777" w:rsidR="00DE0D3C" w:rsidRDefault="00DE0D3C">
            <w:pPr>
              <w:ind w:firstLineChars="200" w:firstLine="480"/>
              <w:rPr>
                <w:rFonts w:ascii="宋体" w:hAnsi="宋体" w:hint="eastAsia"/>
                <w:sz w:val="24"/>
              </w:rPr>
            </w:pPr>
          </w:p>
          <w:p w14:paraId="2EF4E839" w14:textId="77777777" w:rsidR="00DE0D3C" w:rsidRDefault="00DE0D3C">
            <w:pPr>
              <w:ind w:firstLineChars="200" w:firstLine="480"/>
              <w:rPr>
                <w:rFonts w:ascii="宋体" w:hAnsi="宋体" w:hint="eastAsia"/>
                <w:sz w:val="24"/>
              </w:rPr>
            </w:pPr>
          </w:p>
          <w:p w14:paraId="047DAF06" w14:textId="77777777" w:rsidR="00DE0D3C" w:rsidRDefault="00A95393">
            <w:pPr>
              <w:jc w:val="center"/>
              <w:rPr>
                <w:rFonts w:ascii="宋体" w:hAnsi="宋体" w:hint="eastAsia"/>
                <w:sz w:val="84"/>
                <w:szCs w:val="84"/>
              </w:rPr>
            </w:pPr>
            <w:r>
              <w:rPr>
                <w:rFonts w:ascii="宋体" w:hAnsi="宋体" w:hint="eastAsia"/>
                <w:sz w:val="84"/>
                <w:szCs w:val="84"/>
              </w:rPr>
              <w:t>响应文件</w:t>
            </w:r>
          </w:p>
          <w:p w14:paraId="64B02443" w14:textId="77777777" w:rsidR="00DE0D3C" w:rsidRDefault="00A95393">
            <w:pPr>
              <w:jc w:val="center"/>
              <w:rPr>
                <w:rFonts w:ascii="宋体" w:hAnsi="宋体" w:hint="eastAsia"/>
              </w:rPr>
            </w:pPr>
            <w:r>
              <w:rPr>
                <w:rFonts w:ascii="宋体" w:hAnsi="宋体" w:hint="eastAsia"/>
                <w:sz w:val="52"/>
              </w:rPr>
              <w:t>正本（或副本）</w:t>
            </w:r>
          </w:p>
          <w:p w14:paraId="546C0930" w14:textId="77777777" w:rsidR="00DE0D3C" w:rsidRDefault="00DE0D3C">
            <w:pPr>
              <w:ind w:firstLineChars="200" w:firstLine="480"/>
              <w:rPr>
                <w:rFonts w:ascii="宋体" w:hAnsi="宋体" w:hint="eastAsia"/>
                <w:sz w:val="24"/>
              </w:rPr>
            </w:pPr>
          </w:p>
          <w:p w14:paraId="4FA95106" w14:textId="77777777" w:rsidR="00DE0D3C" w:rsidRDefault="00DE0D3C">
            <w:pPr>
              <w:ind w:firstLineChars="200" w:firstLine="480"/>
              <w:rPr>
                <w:rFonts w:ascii="等线" w:eastAsia="等线" w:hAnsi="等线" w:hint="eastAsia"/>
                <w:sz w:val="24"/>
              </w:rPr>
            </w:pPr>
          </w:p>
          <w:p w14:paraId="2D96442C" w14:textId="77777777" w:rsidR="00DE0D3C" w:rsidRDefault="00DE0D3C">
            <w:pPr>
              <w:ind w:firstLineChars="200" w:firstLine="480"/>
              <w:rPr>
                <w:rFonts w:ascii="等线" w:eastAsia="等线" w:hAnsi="等线" w:hint="eastAsia"/>
                <w:sz w:val="24"/>
              </w:rPr>
            </w:pPr>
          </w:p>
          <w:p w14:paraId="78C22286" w14:textId="77777777" w:rsidR="00DE0D3C" w:rsidRDefault="00DE0D3C">
            <w:pPr>
              <w:ind w:firstLineChars="200" w:firstLine="480"/>
              <w:rPr>
                <w:rFonts w:ascii="等线" w:eastAsia="等线" w:hAnsi="等线" w:hint="eastAsia"/>
                <w:sz w:val="24"/>
              </w:rPr>
            </w:pPr>
          </w:p>
          <w:p w14:paraId="4AB36704" w14:textId="77777777" w:rsidR="00DE0D3C" w:rsidRDefault="00DE0D3C">
            <w:pPr>
              <w:ind w:firstLineChars="200" w:firstLine="480"/>
              <w:rPr>
                <w:rFonts w:ascii="等线" w:eastAsia="等线" w:hAnsi="等线" w:hint="eastAsia"/>
                <w:sz w:val="24"/>
              </w:rPr>
            </w:pPr>
          </w:p>
          <w:p w14:paraId="5F83D380" w14:textId="77777777" w:rsidR="00DE0D3C" w:rsidRDefault="00DE0D3C">
            <w:pPr>
              <w:ind w:firstLineChars="200" w:firstLine="480"/>
              <w:rPr>
                <w:rFonts w:ascii="等线" w:eastAsia="等线" w:hAnsi="等线" w:hint="eastAsia"/>
                <w:sz w:val="24"/>
              </w:rPr>
            </w:pPr>
          </w:p>
          <w:p w14:paraId="5F55C78A" w14:textId="77777777" w:rsidR="00DE0D3C" w:rsidRDefault="00DE0D3C">
            <w:pPr>
              <w:ind w:firstLineChars="200" w:firstLine="480"/>
              <w:rPr>
                <w:rFonts w:ascii="等线" w:eastAsia="等线" w:hAnsi="等线" w:hint="eastAsia"/>
                <w:sz w:val="24"/>
              </w:rPr>
            </w:pPr>
          </w:p>
          <w:p w14:paraId="78D4E480" w14:textId="77777777" w:rsidR="00DE0D3C" w:rsidRDefault="00DE0D3C">
            <w:pPr>
              <w:ind w:firstLineChars="200" w:firstLine="480"/>
              <w:rPr>
                <w:rFonts w:ascii="等线" w:eastAsia="等线" w:hAnsi="等线" w:hint="eastAsia"/>
                <w:sz w:val="24"/>
              </w:rPr>
            </w:pPr>
          </w:p>
          <w:p w14:paraId="1A4F0DDF" w14:textId="77777777" w:rsidR="00DE0D3C" w:rsidRDefault="00DE0D3C">
            <w:pPr>
              <w:ind w:firstLineChars="200" w:firstLine="480"/>
              <w:rPr>
                <w:rFonts w:ascii="等线" w:eastAsia="等线" w:hAnsi="等线" w:hint="eastAsia"/>
                <w:sz w:val="24"/>
              </w:rPr>
            </w:pPr>
          </w:p>
          <w:p w14:paraId="65D3D1CA" w14:textId="77777777" w:rsidR="00DE0D3C" w:rsidRDefault="00DE0D3C">
            <w:pPr>
              <w:ind w:firstLineChars="200" w:firstLine="480"/>
              <w:rPr>
                <w:rFonts w:ascii="等线" w:eastAsia="等线" w:hAnsi="等线" w:hint="eastAsia"/>
                <w:sz w:val="24"/>
              </w:rPr>
            </w:pPr>
          </w:p>
          <w:p w14:paraId="0A2431EA" w14:textId="77777777" w:rsidR="00DE0D3C" w:rsidRDefault="00DE0D3C">
            <w:pPr>
              <w:ind w:firstLineChars="200" w:firstLine="480"/>
              <w:rPr>
                <w:rFonts w:ascii="等线" w:eastAsia="等线" w:hAnsi="等线" w:hint="eastAsia"/>
                <w:sz w:val="24"/>
              </w:rPr>
            </w:pPr>
          </w:p>
          <w:tbl>
            <w:tblPr>
              <w:tblW w:w="7263" w:type="dxa"/>
              <w:tblInd w:w="318" w:type="dxa"/>
              <w:tblLook w:val="04A0" w:firstRow="1" w:lastRow="0" w:firstColumn="1" w:lastColumn="0" w:noHBand="0" w:noVBand="1"/>
            </w:tblPr>
            <w:tblGrid>
              <w:gridCol w:w="7263"/>
            </w:tblGrid>
            <w:tr w:rsidR="00DE0D3C" w14:paraId="510949A1" w14:textId="77777777">
              <w:tc>
                <w:tcPr>
                  <w:tcW w:w="7263" w:type="dxa"/>
                </w:tcPr>
                <w:p w14:paraId="299B9754" w14:textId="77777777" w:rsidR="00DE0D3C" w:rsidRDefault="00A95393">
                  <w:pPr>
                    <w:ind w:hanging="2"/>
                    <w:rPr>
                      <w:rFonts w:ascii="宋体" w:hAnsi="宋体" w:hint="eastAsia"/>
                      <w:sz w:val="24"/>
                    </w:rPr>
                  </w:pPr>
                  <w:r>
                    <w:rPr>
                      <w:rFonts w:ascii="宋体" w:hAnsi="宋体" w:hint="eastAsia"/>
                      <w:sz w:val="24"/>
                    </w:rPr>
                    <w:t>供应商名称：</w:t>
                  </w:r>
                </w:p>
              </w:tc>
            </w:tr>
            <w:tr w:rsidR="00DE0D3C" w14:paraId="6A5462D6" w14:textId="77777777">
              <w:tc>
                <w:tcPr>
                  <w:tcW w:w="7263" w:type="dxa"/>
                </w:tcPr>
                <w:p w14:paraId="6C5A96B4" w14:textId="77777777" w:rsidR="00DE0D3C" w:rsidRDefault="00A95393">
                  <w:pPr>
                    <w:ind w:hanging="2"/>
                    <w:rPr>
                      <w:rFonts w:ascii="宋体" w:hAnsi="宋体" w:hint="eastAsia"/>
                      <w:sz w:val="24"/>
                    </w:rPr>
                  </w:pPr>
                  <w:r>
                    <w:rPr>
                      <w:rFonts w:ascii="宋体" w:hAnsi="宋体" w:hint="eastAsia"/>
                      <w:sz w:val="24"/>
                    </w:rPr>
                    <w:t>供应商地址：</w:t>
                  </w:r>
                </w:p>
              </w:tc>
            </w:tr>
            <w:tr w:rsidR="00DE0D3C" w14:paraId="0EAED740" w14:textId="77777777">
              <w:tc>
                <w:tcPr>
                  <w:tcW w:w="7263" w:type="dxa"/>
                </w:tcPr>
                <w:p w14:paraId="426097DD" w14:textId="77777777" w:rsidR="00DE0D3C" w:rsidRDefault="00A95393">
                  <w:pPr>
                    <w:ind w:hanging="2"/>
                    <w:rPr>
                      <w:rFonts w:ascii="宋体" w:hAnsi="宋体" w:hint="eastAsia"/>
                      <w:sz w:val="24"/>
                    </w:rPr>
                  </w:pPr>
                  <w:r>
                    <w:rPr>
                      <w:rFonts w:ascii="宋体" w:hAnsi="宋体" w:hint="eastAsia"/>
                      <w:sz w:val="24"/>
                    </w:rPr>
                    <w:t>供应商电话：</w:t>
                  </w:r>
                </w:p>
              </w:tc>
            </w:tr>
            <w:tr w:rsidR="00DE0D3C" w14:paraId="44F7B0FC" w14:textId="77777777">
              <w:tc>
                <w:tcPr>
                  <w:tcW w:w="7263" w:type="dxa"/>
                </w:tcPr>
                <w:p w14:paraId="64845D2F" w14:textId="77777777" w:rsidR="00DE0D3C" w:rsidRDefault="00A95393">
                  <w:pPr>
                    <w:ind w:hanging="2"/>
                    <w:rPr>
                      <w:rFonts w:ascii="宋体" w:hAnsi="宋体" w:hint="eastAsia"/>
                      <w:sz w:val="24"/>
                    </w:rPr>
                  </w:pPr>
                  <w:r>
                    <w:rPr>
                      <w:rFonts w:ascii="宋体" w:hAnsi="宋体" w:hint="eastAsia"/>
                      <w:sz w:val="24"/>
                    </w:rPr>
                    <w:t>供应商传真：</w:t>
                  </w:r>
                </w:p>
              </w:tc>
            </w:tr>
            <w:tr w:rsidR="00DE0D3C" w14:paraId="548ED11E" w14:textId="77777777">
              <w:tc>
                <w:tcPr>
                  <w:tcW w:w="7263" w:type="dxa"/>
                </w:tcPr>
                <w:p w14:paraId="6D4D9660" w14:textId="77777777" w:rsidR="00DE0D3C" w:rsidRDefault="00A95393">
                  <w:pPr>
                    <w:ind w:hanging="2"/>
                    <w:rPr>
                      <w:rFonts w:ascii="宋体" w:hAnsi="宋体" w:hint="eastAsia"/>
                      <w:sz w:val="24"/>
                    </w:rPr>
                  </w:pPr>
                  <w:r>
                    <w:rPr>
                      <w:rFonts w:ascii="宋体" w:hAnsi="宋体" w:hint="eastAsia"/>
                      <w:sz w:val="24"/>
                    </w:rPr>
                    <w:t>供应商邮箱：</w:t>
                  </w:r>
                </w:p>
              </w:tc>
            </w:tr>
            <w:tr w:rsidR="00DE0D3C" w14:paraId="478AAE9B" w14:textId="77777777">
              <w:tc>
                <w:tcPr>
                  <w:tcW w:w="7263" w:type="dxa"/>
                </w:tcPr>
                <w:p w14:paraId="05F949A3" w14:textId="77777777" w:rsidR="00DE0D3C" w:rsidRDefault="00A95393">
                  <w:pPr>
                    <w:ind w:hanging="2"/>
                    <w:rPr>
                      <w:rFonts w:ascii="宋体" w:hAnsi="宋体" w:hint="eastAsia"/>
                      <w:sz w:val="24"/>
                    </w:rPr>
                  </w:pPr>
                  <w:r>
                    <w:rPr>
                      <w:rFonts w:ascii="宋体" w:hAnsi="宋体" w:hint="eastAsia"/>
                      <w:spacing w:val="2"/>
                      <w:sz w:val="24"/>
                    </w:rPr>
                    <w:t>递交文件日期：</w:t>
                  </w:r>
                  <w:r>
                    <w:rPr>
                      <w:rFonts w:ascii="宋体" w:hAnsi="宋体"/>
                      <w:sz w:val="24"/>
                    </w:rPr>
                    <w:t xml:space="preserve"> </w:t>
                  </w:r>
                </w:p>
              </w:tc>
            </w:tr>
          </w:tbl>
          <w:p w14:paraId="2E595996" w14:textId="77777777" w:rsidR="00DE0D3C" w:rsidRDefault="00DE0D3C">
            <w:pPr>
              <w:ind w:firstLineChars="200" w:firstLine="420"/>
              <w:rPr>
                <w:rFonts w:ascii="等线" w:eastAsia="等线" w:hAnsi="等线" w:hint="eastAsia"/>
              </w:rPr>
            </w:pPr>
          </w:p>
        </w:tc>
      </w:tr>
    </w:tbl>
    <w:p w14:paraId="72B1082F" w14:textId="77777777" w:rsidR="00DE0D3C" w:rsidRDefault="00A95393">
      <w:pPr>
        <w:pStyle w:val="af7"/>
        <w:spacing w:line="360" w:lineRule="auto"/>
        <w:rPr>
          <w:rFonts w:hAnsi="宋体"/>
          <w:sz w:val="24"/>
        </w:rPr>
      </w:pPr>
      <w:r>
        <w:rPr>
          <w:rFonts w:hAnsi="宋体" w:cs="宋体"/>
          <w:b/>
          <w:spacing w:val="20"/>
          <w:szCs w:val="21"/>
        </w:rPr>
        <w:br w:type="page"/>
      </w:r>
      <w:r>
        <w:rPr>
          <w:rFonts w:hAnsi="宋体"/>
          <w:sz w:val="24"/>
        </w:rPr>
        <w:lastRenderedPageBreak/>
        <w:t>背脊格式</w:t>
      </w:r>
    </w:p>
    <w:tbl>
      <w:tblPr>
        <w:tblW w:w="0" w:type="auto"/>
        <w:tblInd w:w="287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4"/>
      </w:tblGrid>
      <w:tr w:rsidR="00DE0D3C" w14:paraId="213C6FE3" w14:textId="77777777">
        <w:trPr>
          <w:cantSplit/>
          <w:trHeight w:val="5784"/>
        </w:trPr>
        <w:tc>
          <w:tcPr>
            <w:tcW w:w="1134" w:type="dxa"/>
            <w:textDirection w:val="tbRlV"/>
            <w:vAlign w:val="center"/>
          </w:tcPr>
          <w:p w14:paraId="0C93E81E" w14:textId="77777777" w:rsidR="00DE0D3C" w:rsidRDefault="00A95393">
            <w:pPr>
              <w:adjustRightInd w:val="0"/>
              <w:snapToGrid w:val="0"/>
              <w:spacing w:afterLines="50" w:after="120"/>
              <w:jc w:val="center"/>
              <w:rPr>
                <w:rFonts w:ascii="宋体" w:hAnsi="宋体" w:hint="eastAsia"/>
                <w:sz w:val="24"/>
                <w:szCs w:val="21"/>
              </w:rPr>
            </w:pPr>
            <w:r>
              <w:rPr>
                <w:rFonts w:ascii="宋体" w:hAnsi="宋体"/>
                <w:szCs w:val="21"/>
              </w:rPr>
              <w:t>XXXX</w:t>
            </w:r>
            <w:r>
              <w:rPr>
                <w:rFonts w:ascii="宋体" w:hAnsi="宋体" w:hint="eastAsia"/>
                <w:szCs w:val="21"/>
              </w:rPr>
              <w:t>公司（注：此处填写供应商名称）</w:t>
            </w:r>
          </w:p>
        </w:tc>
      </w:tr>
      <w:tr w:rsidR="00DE0D3C" w14:paraId="73C7998E" w14:textId="77777777">
        <w:trPr>
          <w:cantSplit/>
          <w:trHeight w:val="5784"/>
        </w:trPr>
        <w:tc>
          <w:tcPr>
            <w:tcW w:w="1134" w:type="dxa"/>
            <w:textDirection w:val="btLr"/>
            <w:vAlign w:val="center"/>
          </w:tcPr>
          <w:p w14:paraId="269D18A8" w14:textId="77777777" w:rsidR="00DE0D3C" w:rsidRDefault="00A95393">
            <w:pPr>
              <w:adjustRightInd w:val="0"/>
              <w:snapToGrid w:val="0"/>
              <w:spacing w:afterLines="50" w:after="120"/>
              <w:ind w:left="113" w:right="113"/>
              <w:jc w:val="center"/>
              <w:rPr>
                <w:rFonts w:ascii="宋体" w:hAnsi="宋体" w:hint="eastAsia"/>
                <w:sz w:val="24"/>
                <w:szCs w:val="21"/>
              </w:rPr>
            </w:pPr>
            <w:r>
              <w:rPr>
                <w:rFonts w:ascii="宋体" w:hAnsi="宋体" w:hint="eastAsia"/>
              </w:rPr>
              <w:t>01包（注：此处写分包号）</w:t>
            </w:r>
          </w:p>
        </w:tc>
      </w:tr>
    </w:tbl>
    <w:p w14:paraId="4B5AC316" w14:textId="77777777" w:rsidR="00DE0D3C" w:rsidRDefault="00A95393">
      <w:pPr>
        <w:widowControl/>
        <w:jc w:val="left"/>
        <w:rPr>
          <w:rFonts w:ascii="宋体" w:hAnsi="宋体" w:cs="宋体" w:hint="eastAsia"/>
          <w:b/>
          <w:spacing w:val="20"/>
          <w:szCs w:val="21"/>
        </w:rPr>
      </w:pPr>
      <w:r>
        <w:rPr>
          <w:rFonts w:ascii="宋体" w:hAnsi="宋体" w:cs="宋体"/>
          <w:b/>
          <w:spacing w:val="20"/>
          <w:szCs w:val="21"/>
        </w:rPr>
        <w:br w:type="page"/>
      </w:r>
    </w:p>
    <w:p w14:paraId="73FB0F69" w14:textId="77777777" w:rsidR="00DE0D3C" w:rsidRDefault="00DE0D3C">
      <w:pPr>
        <w:rPr>
          <w:rFonts w:ascii="宋体" w:hAnsi="宋体" w:cs="宋体" w:hint="eastAsia"/>
          <w:b/>
          <w:szCs w:val="21"/>
        </w:rPr>
      </w:pPr>
    </w:p>
    <w:p w14:paraId="018B28FB" w14:textId="77777777" w:rsidR="00DE0D3C" w:rsidRDefault="00A95393">
      <w:pPr>
        <w:pStyle w:val="23"/>
        <w:jc w:val="left"/>
        <w:rPr>
          <w:rFonts w:ascii="宋体" w:eastAsia="宋体" w:hAnsi="宋体" w:cs="宋体" w:hint="eastAsia"/>
          <w:sz w:val="24"/>
          <w:szCs w:val="24"/>
        </w:rPr>
      </w:pPr>
      <w:bookmarkStart w:id="818" w:name="_Toc4539"/>
      <w:bookmarkStart w:id="819" w:name="_Toc8762"/>
      <w:bookmarkStart w:id="820" w:name="_Toc155268328"/>
      <w:r>
        <w:rPr>
          <w:rFonts w:ascii="宋体" w:eastAsia="宋体" w:hAnsi="宋体" w:cs="宋体" w:hint="eastAsia"/>
          <w:sz w:val="24"/>
          <w:szCs w:val="24"/>
        </w:rPr>
        <w:t>1.满足《中华人民共和国政府采购法》第二十二条规定及法律法规的其他规定</w:t>
      </w:r>
      <w:bookmarkEnd w:id="818"/>
      <w:bookmarkEnd w:id="819"/>
      <w:bookmarkEnd w:id="820"/>
    </w:p>
    <w:p w14:paraId="52AFE625" w14:textId="77777777" w:rsidR="00DE0D3C" w:rsidRDefault="00A95393">
      <w:pPr>
        <w:pStyle w:val="32"/>
        <w:ind w:firstLineChars="200" w:firstLine="482"/>
        <w:rPr>
          <w:rFonts w:hAnsi="宋体" w:cs="宋体" w:hint="eastAsia"/>
          <w:szCs w:val="24"/>
          <w:u w:val="none"/>
        </w:rPr>
      </w:pPr>
      <w:bookmarkStart w:id="821" w:name="_Toc2740"/>
      <w:bookmarkStart w:id="822" w:name="_Toc155268329"/>
      <w:bookmarkStart w:id="823" w:name="_Toc4863"/>
      <w:r>
        <w:rPr>
          <w:rFonts w:hAnsi="宋体" w:cs="宋体" w:hint="eastAsia"/>
          <w:szCs w:val="24"/>
          <w:u w:val="none"/>
        </w:rPr>
        <w:t>1-1 营业执照等证明文件</w:t>
      </w:r>
      <w:bookmarkEnd w:id="821"/>
      <w:r>
        <w:rPr>
          <w:rFonts w:hAnsi="宋体" w:cs="宋体" w:hint="eastAsia"/>
          <w:szCs w:val="24"/>
          <w:u w:val="none"/>
        </w:rPr>
        <w:t>复印件</w:t>
      </w:r>
      <w:bookmarkEnd w:id="822"/>
      <w:bookmarkEnd w:id="823"/>
    </w:p>
    <w:p w14:paraId="411D05CA" w14:textId="77777777" w:rsidR="00DE0D3C" w:rsidRDefault="00DE0D3C">
      <w:pPr>
        <w:tabs>
          <w:tab w:val="left" w:pos="1080"/>
        </w:tabs>
        <w:snapToGrid w:val="0"/>
        <w:rPr>
          <w:rFonts w:ascii="宋体" w:hAnsi="宋体" w:cs="宋体" w:hint="eastAsia"/>
          <w:szCs w:val="21"/>
        </w:rPr>
      </w:pPr>
    </w:p>
    <w:p w14:paraId="1173EE5A" w14:textId="77777777" w:rsidR="00DE0D3C" w:rsidRDefault="00A95393">
      <w:pPr>
        <w:widowControl/>
        <w:jc w:val="left"/>
        <w:rPr>
          <w:rFonts w:ascii="宋体" w:hAnsi="宋体" w:cs="宋体" w:hint="eastAsia"/>
          <w:szCs w:val="21"/>
        </w:rPr>
      </w:pPr>
      <w:r>
        <w:rPr>
          <w:rFonts w:ascii="宋体" w:hAnsi="宋体" w:cs="宋体" w:hint="eastAsia"/>
          <w:szCs w:val="21"/>
        </w:rPr>
        <w:br w:type="page"/>
      </w:r>
    </w:p>
    <w:p w14:paraId="278BAF9D" w14:textId="77777777" w:rsidR="00DE0D3C" w:rsidRDefault="00A95393">
      <w:pPr>
        <w:pStyle w:val="32"/>
        <w:ind w:firstLineChars="200" w:firstLine="482"/>
        <w:rPr>
          <w:rFonts w:hAnsi="宋体" w:cs="宋体" w:hint="eastAsia"/>
          <w:szCs w:val="24"/>
          <w:u w:val="none"/>
        </w:rPr>
      </w:pPr>
      <w:bookmarkStart w:id="824" w:name="_Toc15079"/>
      <w:bookmarkStart w:id="825" w:name="_Toc155268330"/>
      <w:bookmarkStart w:id="826" w:name="_Toc22234"/>
      <w:r>
        <w:rPr>
          <w:rFonts w:hAnsi="宋体" w:cs="宋体" w:hint="eastAsia"/>
          <w:szCs w:val="24"/>
          <w:u w:val="none"/>
        </w:rPr>
        <w:lastRenderedPageBreak/>
        <w:t>1-2 供应商资格声明书（实质性格式）</w:t>
      </w:r>
      <w:bookmarkEnd w:id="824"/>
      <w:bookmarkEnd w:id="825"/>
      <w:bookmarkEnd w:id="826"/>
    </w:p>
    <w:p w14:paraId="34DCE75D" w14:textId="77777777" w:rsidR="00DE0D3C" w:rsidRDefault="00A95393">
      <w:pPr>
        <w:jc w:val="center"/>
        <w:rPr>
          <w:rFonts w:ascii="宋体" w:hAnsi="宋体" w:cs="宋体" w:hint="eastAsia"/>
          <w:b/>
          <w:bCs/>
          <w:sz w:val="24"/>
        </w:rPr>
      </w:pPr>
      <w:bookmarkStart w:id="827" w:name="_Toc22761"/>
      <w:r>
        <w:rPr>
          <w:rFonts w:ascii="宋体" w:hAnsi="宋体" w:cs="宋体" w:hint="eastAsia"/>
          <w:b/>
          <w:bCs/>
          <w:sz w:val="24"/>
        </w:rPr>
        <w:t>供应商资格声明书</w:t>
      </w:r>
      <w:bookmarkEnd w:id="827"/>
    </w:p>
    <w:p w14:paraId="19A49FA6" w14:textId="77777777" w:rsidR="00DE0D3C" w:rsidRDefault="00A95393">
      <w:pPr>
        <w:tabs>
          <w:tab w:val="left" w:pos="5580"/>
        </w:tabs>
        <w:spacing w:line="360" w:lineRule="auto"/>
        <w:rPr>
          <w:rFonts w:ascii="宋体" w:hAnsi="宋体" w:cs="宋体" w:hint="eastAsia"/>
          <w:sz w:val="24"/>
        </w:rPr>
      </w:pPr>
      <w:r>
        <w:rPr>
          <w:rFonts w:ascii="宋体" w:hAnsi="宋体" w:cs="宋体" w:hint="eastAsia"/>
          <w:sz w:val="24"/>
        </w:rPr>
        <w:t>致：</w:t>
      </w:r>
      <w:r>
        <w:rPr>
          <w:rFonts w:ascii="宋体" w:hAnsi="宋体" w:cs="宋体" w:hint="eastAsia"/>
          <w:sz w:val="24"/>
          <w:u w:val="single"/>
        </w:rPr>
        <w:t>采购人或采购代理机构</w:t>
      </w:r>
    </w:p>
    <w:p w14:paraId="5B8D5402" w14:textId="77777777" w:rsidR="00DE0D3C" w:rsidRDefault="00A95393">
      <w:pPr>
        <w:spacing w:line="360" w:lineRule="auto"/>
        <w:ind w:firstLineChars="200" w:firstLine="480"/>
        <w:rPr>
          <w:rFonts w:ascii="宋体" w:hAnsi="宋体" w:cs="宋体" w:hint="eastAsia"/>
          <w:sz w:val="24"/>
        </w:rPr>
      </w:pPr>
      <w:r>
        <w:rPr>
          <w:rFonts w:ascii="宋体" w:hAnsi="宋体" w:cs="宋体" w:hint="eastAsia"/>
          <w:sz w:val="24"/>
        </w:rPr>
        <w:t>在参与本次项目磋商中，我单位承诺：</w:t>
      </w:r>
    </w:p>
    <w:p w14:paraId="57DCAD1D" w14:textId="77777777" w:rsidR="00DE0D3C" w:rsidRDefault="00A95393">
      <w:pPr>
        <w:spacing w:line="360" w:lineRule="auto"/>
        <w:ind w:left="1134" w:hanging="720"/>
        <w:rPr>
          <w:rFonts w:ascii="宋体" w:hAnsi="宋体" w:cs="宋体" w:hint="eastAsia"/>
          <w:sz w:val="24"/>
        </w:rPr>
      </w:pPr>
      <w:r>
        <w:rPr>
          <w:rFonts w:ascii="宋体" w:hAnsi="宋体" w:cs="宋体"/>
          <w:sz w:val="24"/>
        </w:rPr>
        <w:t>（一）</w:t>
      </w:r>
      <w:r>
        <w:rPr>
          <w:rFonts w:ascii="宋体" w:hAnsi="宋体" w:cs="宋体"/>
          <w:sz w:val="24"/>
        </w:rPr>
        <w:tab/>
      </w:r>
      <w:r>
        <w:rPr>
          <w:rFonts w:ascii="宋体" w:hAnsi="宋体" w:cs="宋体" w:hint="eastAsia"/>
          <w:sz w:val="24"/>
        </w:rPr>
        <w:t>具有良好的商业信誉和健全的财务会计制度；</w:t>
      </w:r>
    </w:p>
    <w:p w14:paraId="47EA09F3" w14:textId="77777777" w:rsidR="00DE0D3C" w:rsidRDefault="00A95393">
      <w:pPr>
        <w:spacing w:line="360" w:lineRule="auto"/>
        <w:ind w:left="1134" w:hanging="720"/>
        <w:rPr>
          <w:rFonts w:ascii="宋体" w:hAnsi="宋体" w:cs="宋体" w:hint="eastAsia"/>
          <w:sz w:val="24"/>
        </w:rPr>
      </w:pPr>
      <w:r>
        <w:rPr>
          <w:rFonts w:ascii="宋体" w:hAnsi="宋体" w:cs="宋体"/>
          <w:sz w:val="24"/>
        </w:rPr>
        <w:t>（二）</w:t>
      </w:r>
      <w:r>
        <w:rPr>
          <w:rFonts w:ascii="宋体" w:hAnsi="宋体" w:cs="宋体"/>
          <w:sz w:val="24"/>
        </w:rPr>
        <w:tab/>
      </w:r>
      <w:r>
        <w:rPr>
          <w:rFonts w:ascii="宋体" w:hAnsi="宋体" w:cs="宋体" w:hint="eastAsia"/>
          <w:sz w:val="24"/>
        </w:rPr>
        <w:t>具有履行合同所必需的设备和专业技术能力；</w:t>
      </w:r>
    </w:p>
    <w:p w14:paraId="788C9600" w14:textId="77777777" w:rsidR="00DE0D3C" w:rsidRDefault="00A95393">
      <w:pPr>
        <w:spacing w:line="360" w:lineRule="auto"/>
        <w:ind w:left="1134" w:hanging="720"/>
        <w:rPr>
          <w:rFonts w:ascii="宋体" w:hAnsi="宋体" w:cs="宋体" w:hint="eastAsia"/>
          <w:sz w:val="24"/>
        </w:rPr>
      </w:pPr>
      <w:r>
        <w:rPr>
          <w:rFonts w:ascii="宋体" w:hAnsi="宋体" w:cs="宋体"/>
          <w:sz w:val="24"/>
        </w:rPr>
        <w:t>（三）</w:t>
      </w:r>
      <w:r>
        <w:rPr>
          <w:rFonts w:ascii="宋体" w:hAnsi="宋体" w:cs="宋体"/>
          <w:sz w:val="24"/>
        </w:rPr>
        <w:tab/>
      </w:r>
      <w:r>
        <w:rPr>
          <w:rFonts w:ascii="宋体" w:hAnsi="宋体" w:cs="宋体" w:hint="eastAsia"/>
          <w:sz w:val="24"/>
        </w:rPr>
        <w:t>有依法缴纳税收和社会保障资金的良好记录；</w:t>
      </w:r>
    </w:p>
    <w:p w14:paraId="44637F54" w14:textId="77777777" w:rsidR="00DE0D3C" w:rsidRDefault="00A95393">
      <w:pPr>
        <w:spacing w:line="360" w:lineRule="auto"/>
        <w:ind w:left="1134" w:hanging="720"/>
        <w:rPr>
          <w:rFonts w:ascii="宋体" w:hAnsi="宋体" w:cs="宋体" w:hint="eastAsia"/>
          <w:sz w:val="24"/>
        </w:rPr>
      </w:pPr>
      <w:r>
        <w:rPr>
          <w:rFonts w:ascii="宋体" w:hAnsi="宋体" w:cs="宋体"/>
          <w:sz w:val="24"/>
        </w:rPr>
        <w:t>（四）</w:t>
      </w:r>
      <w:r>
        <w:rPr>
          <w:rFonts w:ascii="宋体" w:hAnsi="宋体" w:cs="宋体"/>
          <w:sz w:val="24"/>
        </w:rPr>
        <w:tab/>
      </w:r>
      <w:r>
        <w:rPr>
          <w:rFonts w:ascii="宋体" w:hAnsi="宋体" w:cs="宋体" w:hint="eastAsia"/>
          <w:sz w:val="24"/>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81880C6" w14:textId="77777777" w:rsidR="00DE0D3C" w:rsidRDefault="00A95393">
      <w:pPr>
        <w:spacing w:line="360" w:lineRule="auto"/>
        <w:ind w:left="1134" w:hanging="720"/>
        <w:rPr>
          <w:rFonts w:ascii="宋体" w:hAnsi="宋体" w:cs="宋体" w:hint="eastAsia"/>
          <w:sz w:val="24"/>
        </w:rPr>
      </w:pPr>
      <w:r>
        <w:rPr>
          <w:rFonts w:ascii="宋体" w:hAnsi="宋体" w:cs="宋体"/>
          <w:sz w:val="24"/>
        </w:rPr>
        <w:t>（五）</w:t>
      </w:r>
      <w:r>
        <w:rPr>
          <w:rFonts w:ascii="宋体" w:hAnsi="宋体" w:cs="宋体"/>
          <w:sz w:val="24"/>
        </w:rPr>
        <w:tab/>
      </w:r>
      <w:r>
        <w:rPr>
          <w:rFonts w:ascii="宋体" w:hAnsi="宋体" w:cs="宋体" w:hint="eastAsia"/>
          <w:sz w:val="24"/>
        </w:rPr>
        <w:t>我单位不属于政府采购法律、行政法规规定的公益一类事业单位、或使用事业编制且由财政拨款保障的群团组织（仅适用于政府购买服务项目）；</w:t>
      </w:r>
    </w:p>
    <w:p w14:paraId="1F10FBCE" w14:textId="77777777" w:rsidR="00DE0D3C" w:rsidRDefault="00A95393">
      <w:pPr>
        <w:spacing w:line="360" w:lineRule="auto"/>
        <w:ind w:left="1134" w:hanging="720"/>
        <w:rPr>
          <w:rFonts w:ascii="宋体" w:hAnsi="宋体" w:cs="宋体" w:hint="eastAsia"/>
          <w:sz w:val="24"/>
        </w:rPr>
      </w:pPr>
      <w:r>
        <w:rPr>
          <w:rFonts w:ascii="宋体" w:hAnsi="宋体" w:cs="宋体"/>
          <w:sz w:val="24"/>
        </w:rPr>
        <w:t>（六）</w:t>
      </w:r>
      <w:r>
        <w:rPr>
          <w:rFonts w:ascii="宋体" w:hAnsi="宋体" w:cs="宋体"/>
          <w:sz w:val="24"/>
        </w:rPr>
        <w:tab/>
      </w:r>
      <w:r>
        <w:rPr>
          <w:rFonts w:ascii="宋体" w:hAnsi="宋体" w:cs="宋体" w:hint="eastAsia"/>
          <w:sz w:val="24"/>
        </w:rPr>
        <w:t>我单位不存在为采购项目提供整体设计、规范编制或者项目管理、监理、检测等服务后，再参加该采购项目的其他采购活动的情形（单一来源采购项目除外）；</w:t>
      </w:r>
    </w:p>
    <w:p w14:paraId="6998D970" w14:textId="77777777" w:rsidR="00DE0D3C" w:rsidRDefault="00A95393">
      <w:pPr>
        <w:spacing w:line="360" w:lineRule="auto"/>
        <w:ind w:left="1134" w:hanging="720"/>
        <w:rPr>
          <w:rFonts w:ascii="宋体" w:hAnsi="宋体" w:cs="宋体" w:hint="eastAsia"/>
          <w:sz w:val="24"/>
        </w:rPr>
      </w:pPr>
      <w:r>
        <w:rPr>
          <w:rFonts w:ascii="宋体" w:hAnsi="宋体" w:cs="宋体"/>
          <w:sz w:val="24"/>
        </w:rPr>
        <w:t>（七）</w:t>
      </w:r>
      <w:r>
        <w:rPr>
          <w:rFonts w:ascii="宋体" w:hAnsi="宋体" w:cs="宋体"/>
          <w:sz w:val="24"/>
        </w:rPr>
        <w:tab/>
      </w:r>
      <w:r>
        <w:rPr>
          <w:rFonts w:ascii="宋体" w:hAnsi="宋体" w:cs="宋体" w:hint="eastAsia"/>
          <w:sz w:val="24"/>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DE0D3C" w14:paraId="742035D3" w14:textId="77777777">
        <w:trPr>
          <w:trHeight w:val="430"/>
          <w:jc w:val="center"/>
        </w:trPr>
        <w:tc>
          <w:tcPr>
            <w:tcW w:w="950" w:type="dxa"/>
            <w:vAlign w:val="center"/>
          </w:tcPr>
          <w:p w14:paraId="27DA8218" w14:textId="77777777" w:rsidR="00DE0D3C" w:rsidRDefault="00A95393">
            <w:pPr>
              <w:jc w:val="center"/>
              <w:rPr>
                <w:rFonts w:ascii="宋体" w:hAnsi="宋体" w:cs="宋体" w:hint="eastAsia"/>
                <w:sz w:val="24"/>
              </w:rPr>
            </w:pPr>
            <w:r>
              <w:rPr>
                <w:rFonts w:ascii="宋体" w:hAnsi="宋体" w:cs="宋体" w:hint="eastAsia"/>
                <w:sz w:val="24"/>
              </w:rPr>
              <w:t>序号</w:t>
            </w:r>
          </w:p>
        </w:tc>
        <w:tc>
          <w:tcPr>
            <w:tcW w:w="4574" w:type="dxa"/>
            <w:vAlign w:val="center"/>
          </w:tcPr>
          <w:p w14:paraId="04BD957C" w14:textId="77777777" w:rsidR="00DE0D3C" w:rsidRDefault="00A95393">
            <w:pPr>
              <w:jc w:val="center"/>
              <w:rPr>
                <w:rFonts w:ascii="宋体" w:hAnsi="宋体" w:cs="宋体" w:hint="eastAsia"/>
                <w:sz w:val="24"/>
              </w:rPr>
            </w:pPr>
            <w:r>
              <w:rPr>
                <w:rFonts w:ascii="宋体" w:hAnsi="宋体" w:cs="宋体" w:hint="eastAsia"/>
                <w:sz w:val="24"/>
              </w:rPr>
              <w:t>单位名称</w:t>
            </w:r>
          </w:p>
        </w:tc>
        <w:tc>
          <w:tcPr>
            <w:tcW w:w="2976" w:type="dxa"/>
            <w:vAlign w:val="center"/>
          </w:tcPr>
          <w:p w14:paraId="781C6373" w14:textId="77777777" w:rsidR="00DE0D3C" w:rsidRDefault="00A95393">
            <w:pPr>
              <w:jc w:val="center"/>
              <w:rPr>
                <w:rFonts w:ascii="宋体" w:hAnsi="宋体" w:cs="宋体" w:hint="eastAsia"/>
                <w:sz w:val="24"/>
              </w:rPr>
            </w:pPr>
            <w:r>
              <w:rPr>
                <w:rFonts w:ascii="宋体" w:hAnsi="宋体" w:cs="宋体" w:hint="eastAsia"/>
                <w:sz w:val="24"/>
              </w:rPr>
              <w:t>相互关系</w:t>
            </w:r>
          </w:p>
        </w:tc>
      </w:tr>
      <w:tr w:rsidR="00DE0D3C" w14:paraId="35739CBB" w14:textId="77777777">
        <w:trPr>
          <w:trHeight w:val="430"/>
          <w:jc w:val="center"/>
        </w:trPr>
        <w:tc>
          <w:tcPr>
            <w:tcW w:w="950" w:type="dxa"/>
            <w:vAlign w:val="center"/>
          </w:tcPr>
          <w:p w14:paraId="12BDD405" w14:textId="77777777" w:rsidR="00DE0D3C" w:rsidRDefault="00A95393">
            <w:pPr>
              <w:jc w:val="center"/>
              <w:rPr>
                <w:rFonts w:ascii="宋体" w:hAnsi="宋体" w:cs="宋体" w:hint="eastAsia"/>
                <w:sz w:val="24"/>
              </w:rPr>
            </w:pPr>
            <w:r>
              <w:rPr>
                <w:rFonts w:ascii="宋体" w:hAnsi="宋体" w:cs="宋体" w:hint="eastAsia"/>
                <w:sz w:val="24"/>
              </w:rPr>
              <w:t>1</w:t>
            </w:r>
          </w:p>
        </w:tc>
        <w:tc>
          <w:tcPr>
            <w:tcW w:w="4574" w:type="dxa"/>
            <w:vAlign w:val="center"/>
          </w:tcPr>
          <w:p w14:paraId="177B7ABE" w14:textId="77777777" w:rsidR="00DE0D3C" w:rsidRDefault="00DE0D3C">
            <w:pPr>
              <w:jc w:val="center"/>
              <w:rPr>
                <w:rFonts w:ascii="宋体" w:hAnsi="宋体" w:cs="宋体" w:hint="eastAsia"/>
                <w:sz w:val="24"/>
              </w:rPr>
            </w:pPr>
          </w:p>
        </w:tc>
        <w:tc>
          <w:tcPr>
            <w:tcW w:w="2976" w:type="dxa"/>
            <w:vAlign w:val="center"/>
          </w:tcPr>
          <w:p w14:paraId="772083F7" w14:textId="77777777" w:rsidR="00DE0D3C" w:rsidRDefault="00DE0D3C">
            <w:pPr>
              <w:jc w:val="center"/>
              <w:rPr>
                <w:rFonts w:ascii="宋体" w:hAnsi="宋体" w:cs="宋体" w:hint="eastAsia"/>
                <w:sz w:val="24"/>
              </w:rPr>
            </w:pPr>
          </w:p>
        </w:tc>
      </w:tr>
      <w:tr w:rsidR="00DE0D3C" w14:paraId="26CC75E1" w14:textId="77777777">
        <w:trPr>
          <w:trHeight w:val="430"/>
          <w:jc w:val="center"/>
        </w:trPr>
        <w:tc>
          <w:tcPr>
            <w:tcW w:w="950" w:type="dxa"/>
            <w:vAlign w:val="center"/>
          </w:tcPr>
          <w:p w14:paraId="2F509178" w14:textId="77777777" w:rsidR="00DE0D3C" w:rsidRDefault="00A95393">
            <w:pPr>
              <w:jc w:val="center"/>
              <w:rPr>
                <w:rFonts w:ascii="宋体" w:hAnsi="宋体" w:cs="宋体" w:hint="eastAsia"/>
                <w:sz w:val="24"/>
              </w:rPr>
            </w:pPr>
            <w:r>
              <w:rPr>
                <w:rFonts w:ascii="宋体" w:hAnsi="宋体" w:cs="宋体" w:hint="eastAsia"/>
                <w:sz w:val="24"/>
              </w:rPr>
              <w:t>2</w:t>
            </w:r>
          </w:p>
        </w:tc>
        <w:tc>
          <w:tcPr>
            <w:tcW w:w="4574" w:type="dxa"/>
            <w:vAlign w:val="center"/>
          </w:tcPr>
          <w:p w14:paraId="40E972C6" w14:textId="77777777" w:rsidR="00DE0D3C" w:rsidRDefault="00DE0D3C">
            <w:pPr>
              <w:jc w:val="center"/>
              <w:rPr>
                <w:rFonts w:ascii="宋体" w:hAnsi="宋体" w:cs="宋体" w:hint="eastAsia"/>
                <w:sz w:val="24"/>
              </w:rPr>
            </w:pPr>
          </w:p>
        </w:tc>
        <w:tc>
          <w:tcPr>
            <w:tcW w:w="2976" w:type="dxa"/>
            <w:vAlign w:val="center"/>
          </w:tcPr>
          <w:p w14:paraId="56E4E906" w14:textId="77777777" w:rsidR="00DE0D3C" w:rsidRDefault="00DE0D3C">
            <w:pPr>
              <w:jc w:val="center"/>
              <w:rPr>
                <w:rFonts w:ascii="宋体" w:hAnsi="宋体" w:cs="宋体" w:hint="eastAsia"/>
                <w:sz w:val="24"/>
              </w:rPr>
            </w:pPr>
          </w:p>
        </w:tc>
      </w:tr>
      <w:tr w:rsidR="00DE0D3C" w14:paraId="785514CD" w14:textId="77777777">
        <w:trPr>
          <w:trHeight w:val="430"/>
          <w:jc w:val="center"/>
        </w:trPr>
        <w:tc>
          <w:tcPr>
            <w:tcW w:w="950" w:type="dxa"/>
            <w:vAlign w:val="center"/>
          </w:tcPr>
          <w:p w14:paraId="0CD30565" w14:textId="77777777" w:rsidR="00DE0D3C" w:rsidRDefault="00A95393">
            <w:pPr>
              <w:jc w:val="center"/>
              <w:rPr>
                <w:rFonts w:ascii="宋体" w:hAnsi="宋体" w:cs="宋体" w:hint="eastAsia"/>
                <w:sz w:val="24"/>
              </w:rPr>
            </w:pPr>
            <w:r>
              <w:rPr>
                <w:rFonts w:ascii="宋体" w:hAnsi="宋体" w:cs="宋体" w:hint="eastAsia"/>
                <w:sz w:val="24"/>
              </w:rPr>
              <w:t>…</w:t>
            </w:r>
          </w:p>
        </w:tc>
        <w:tc>
          <w:tcPr>
            <w:tcW w:w="4574" w:type="dxa"/>
            <w:vAlign w:val="center"/>
          </w:tcPr>
          <w:p w14:paraId="1682A034" w14:textId="77777777" w:rsidR="00DE0D3C" w:rsidRDefault="00DE0D3C">
            <w:pPr>
              <w:jc w:val="center"/>
              <w:rPr>
                <w:rFonts w:ascii="宋体" w:hAnsi="宋体" w:cs="宋体" w:hint="eastAsia"/>
                <w:sz w:val="24"/>
              </w:rPr>
            </w:pPr>
          </w:p>
        </w:tc>
        <w:tc>
          <w:tcPr>
            <w:tcW w:w="2976" w:type="dxa"/>
            <w:vAlign w:val="center"/>
          </w:tcPr>
          <w:p w14:paraId="2C489A52" w14:textId="77777777" w:rsidR="00DE0D3C" w:rsidRDefault="00DE0D3C">
            <w:pPr>
              <w:jc w:val="center"/>
              <w:rPr>
                <w:rFonts w:ascii="宋体" w:hAnsi="宋体" w:cs="宋体" w:hint="eastAsia"/>
                <w:sz w:val="24"/>
              </w:rPr>
            </w:pPr>
          </w:p>
        </w:tc>
      </w:tr>
    </w:tbl>
    <w:p w14:paraId="730BF494" w14:textId="77777777" w:rsidR="00DE0D3C" w:rsidRDefault="00A95393">
      <w:pPr>
        <w:ind w:firstLineChars="200" w:firstLine="480"/>
        <w:rPr>
          <w:rFonts w:ascii="宋体" w:hAnsi="宋体" w:cs="宋体" w:hint="eastAsia"/>
          <w:sz w:val="24"/>
        </w:rPr>
      </w:pPr>
      <w:r>
        <w:rPr>
          <w:rFonts w:ascii="宋体" w:hAnsi="宋体" w:cs="宋体" w:hint="eastAsia"/>
          <w:sz w:val="24"/>
        </w:rPr>
        <w:t>上述声明真实有效，否则我方负全部责任。</w:t>
      </w:r>
    </w:p>
    <w:p w14:paraId="2CB2D890" w14:textId="77777777" w:rsidR="00DE0D3C" w:rsidRDefault="00DE0D3C">
      <w:pPr>
        <w:autoSpaceDE w:val="0"/>
        <w:autoSpaceDN w:val="0"/>
        <w:adjustRightInd w:val="0"/>
        <w:snapToGrid w:val="0"/>
        <w:spacing w:before="25" w:after="25" w:line="360" w:lineRule="auto"/>
        <w:ind w:right="360"/>
        <w:jc w:val="right"/>
        <w:rPr>
          <w:rFonts w:ascii="宋体" w:hAnsi="宋体" w:cs="宋体" w:hint="eastAsia"/>
          <w:sz w:val="24"/>
        </w:rPr>
      </w:pPr>
    </w:p>
    <w:p w14:paraId="642ADD75" w14:textId="77777777" w:rsidR="00DE0D3C" w:rsidRDefault="00A95393">
      <w:pPr>
        <w:autoSpaceDE w:val="0"/>
        <w:autoSpaceDN w:val="0"/>
        <w:adjustRightInd w:val="0"/>
        <w:snapToGrid w:val="0"/>
        <w:spacing w:before="25" w:after="25" w:line="360" w:lineRule="auto"/>
        <w:ind w:right="360"/>
        <w:jc w:val="right"/>
        <w:rPr>
          <w:rFonts w:ascii="宋体" w:hAnsi="宋体" w:cs="宋体" w:hint="eastAsia"/>
          <w:sz w:val="24"/>
          <w:lang w:val="zh-CN"/>
        </w:rPr>
      </w:pPr>
      <w:r>
        <w:rPr>
          <w:rFonts w:ascii="宋体" w:hAnsi="宋体" w:cs="宋体" w:hint="eastAsia"/>
          <w:sz w:val="24"/>
        </w:rPr>
        <w:t>供应商名称（加盖公章）</w:t>
      </w:r>
      <w:r>
        <w:rPr>
          <w:rFonts w:ascii="宋体" w:hAnsi="宋体" w:cs="宋体" w:hint="eastAsia"/>
          <w:sz w:val="24"/>
          <w:lang w:val="zh-CN"/>
        </w:rPr>
        <w:t>：</w:t>
      </w:r>
      <w:r>
        <w:rPr>
          <w:rFonts w:ascii="宋体" w:hAnsi="宋体" w:cs="宋体" w:hint="eastAsia"/>
          <w:sz w:val="24"/>
        </w:rPr>
        <w:t>______</w:t>
      </w:r>
    </w:p>
    <w:p w14:paraId="5B7EC6D7" w14:textId="77777777" w:rsidR="00DE0D3C" w:rsidRDefault="00A95393">
      <w:pPr>
        <w:spacing w:line="360" w:lineRule="auto"/>
        <w:ind w:right="360" w:firstLine="480"/>
        <w:jc w:val="right"/>
        <w:rPr>
          <w:rFonts w:ascii="宋体" w:hAnsi="宋体" w:cs="宋体" w:hint="eastAsia"/>
          <w:sz w:val="24"/>
        </w:rPr>
      </w:pPr>
      <w:r>
        <w:rPr>
          <w:rFonts w:ascii="宋体" w:hAnsi="宋体" w:cs="宋体" w:hint="eastAsia"/>
          <w:sz w:val="24"/>
        </w:rPr>
        <w:t xml:space="preserve">日期：____年____月____日   </w:t>
      </w:r>
    </w:p>
    <w:p w14:paraId="299F112E" w14:textId="77777777" w:rsidR="00DE0D3C" w:rsidRDefault="00DE0D3C">
      <w:pPr>
        <w:spacing w:line="360" w:lineRule="auto"/>
        <w:ind w:right="360" w:firstLine="480"/>
        <w:jc w:val="right"/>
        <w:rPr>
          <w:rFonts w:ascii="宋体" w:hAnsi="宋体" w:cs="宋体" w:hint="eastAsia"/>
          <w:sz w:val="24"/>
        </w:rPr>
      </w:pPr>
    </w:p>
    <w:p w14:paraId="5662DAD7" w14:textId="77777777" w:rsidR="00DE0D3C" w:rsidRDefault="00A95393">
      <w:pPr>
        <w:spacing w:line="360" w:lineRule="auto"/>
        <w:rPr>
          <w:rFonts w:ascii="宋体" w:hAnsi="宋体" w:cs="宋体" w:hint="eastAsia"/>
          <w:sz w:val="24"/>
        </w:rPr>
      </w:pPr>
      <w:r>
        <w:rPr>
          <w:rFonts w:ascii="宋体" w:hAnsi="宋体" w:cs="宋体" w:hint="eastAsia"/>
          <w:sz w:val="24"/>
        </w:rPr>
        <w:t>说明：供应商承诺不实的，依据《政府采购法》第七十七条“提供虚假材料谋取中标、成交的”有关规定予以处理。</w:t>
      </w:r>
    </w:p>
    <w:p w14:paraId="3113026E" w14:textId="77777777" w:rsidR="00DE0D3C" w:rsidRDefault="00DE0D3C">
      <w:pPr>
        <w:tabs>
          <w:tab w:val="left" w:pos="5580"/>
        </w:tabs>
        <w:spacing w:line="360" w:lineRule="auto"/>
        <w:rPr>
          <w:rFonts w:ascii="宋体" w:hAnsi="宋体" w:cs="宋体" w:hint="eastAsia"/>
          <w:szCs w:val="21"/>
        </w:rPr>
        <w:sectPr w:rsidR="00DE0D3C" w:rsidSect="00B71245">
          <w:headerReference w:type="even" r:id="rId17"/>
          <w:headerReference w:type="default" r:id="rId18"/>
          <w:footerReference w:type="even" r:id="rId19"/>
          <w:footerReference w:type="default" r:id="rId20"/>
          <w:headerReference w:type="first" r:id="rId21"/>
          <w:footerReference w:type="first" r:id="rId22"/>
          <w:pgSz w:w="11907" w:h="16840"/>
          <w:pgMar w:top="1418" w:right="1417" w:bottom="1418" w:left="1417" w:header="851" w:footer="851" w:gutter="0"/>
          <w:cols w:space="720"/>
          <w:docGrid w:linePitch="462"/>
        </w:sectPr>
      </w:pPr>
    </w:p>
    <w:p w14:paraId="415108E8" w14:textId="77777777" w:rsidR="00DE0D3C" w:rsidRDefault="00A95393">
      <w:pPr>
        <w:pStyle w:val="23"/>
        <w:jc w:val="left"/>
        <w:rPr>
          <w:rFonts w:ascii="宋体" w:eastAsia="宋体" w:hAnsi="宋体" w:cs="宋体" w:hint="eastAsia"/>
          <w:sz w:val="24"/>
          <w:szCs w:val="24"/>
        </w:rPr>
      </w:pPr>
      <w:bookmarkStart w:id="828" w:name="_Toc14131"/>
      <w:bookmarkStart w:id="829" w:name="_Toc155268331"/>
      <w:bookmarkStart w:id="830" w:name="_Toc15396"/>
      <w:r>
        <w:rPr>
          <w:rFonts w:ascii="宋体" w:eastAsia="宋体" w:hAnsi="宋体" w:cs="宋体" w:hint="eastAsia"/>
          <w:sz w:val="24"/>
          <w:szCs w:val="24"/>
        </w:rPr>
        <w:lastRenderedPageBreak/>
        <w:t>2.落实政府采购政策需满足的资格要求（如有）</w:t>
      </w:r>
      <w:bookmarkEnd w:id="828"/>
      <w:bookmarkEnd w:id="829"/>
      <w:bookmarkEnd w:id="830"/>
    </w:p>
    <w:p w14:paraId="5CCF890B" w14:textId="77777777" w:rsidR="00DE0D3C" w:rsidRDefault="00A95393">
      <w:pPr>
        <w:pStyle w:val="32"/>
        <w:ind w:firstLineChars="200" w:firstLine="482"/>
        <w:rPr>
          <w:rFonts w:hAnsi="宋体" w:cs="宋体" w:hint="eastAsia"/>
          <w:szCs w:val="24"/>
          <w:u w:val="none"/>
        </w:rPr>
      </w:pPr>
      <w:bookmarkStart w:id="831" w:name="_Toc16234"/>
      <w:bookmarkStart w:id="832" w:name="_Toc155268332"/>
      <w:bookmarkStart w:id="833" w:name="_Toc32304"/>
      <w:r>
        <w:rPr>
          <w:rFonts w:hAnsi="宋体" w:cs="宋体" w:hint="eastAsia"/>
          <w:szCs w:val="24"/>
          <w:u w:val="none"/>
        </w:rPr>
        <w:t>2-1 中小企业声明函</w:t>
      </w:r>
      <w:bookmarkEnd w:id="831"/>
      <w:bookmarkEnd w:id="832"/>
      <w:bookmarkEnd w:id="833"/>
    </w:p>
    <w:p w14:paraId="20C93FE4" w14:textId="77777777" w:rsidR="00DE0D3C" w:rsidRDefault="00DE0D3C">
      <w:pPr>
        <w:tabs>
          <w:tab w:val="left" w:pos="5580"/>
        </w:tabs>
        <w:spacing w:line="360" w:lineRule="auto"/>
        <w:rPr>
          <w:rFonts w:ascii="宋体" w:hAnsi="宋体" w:cs="宋体" w:hint="eastAsia"/>
          <w:sz w:val="24"/>
        </w:rPr>
      </w:pPr>
    </w:p>
    <w:p w14:paraId="63A4DFF3" w14:textId="77777777" w:rsidR="00DE0D3C" w:rsidRDefault="00A95393">
      <w:pPr>
        <w:tabs>
          <w:tab w:val="left" w:pos="5580"/>
        </w:tabs>
        <w:spacing w:line="360" w:lineRule="auto"/>
        <w:rPr>
          <w:rFonts w:ascii="宋体" w:hAnsi="宋体" w:cs="宋体" w:hint="eastAsia"/>
          <w:sz w:val="24"/>
        </w:rPr>
      </w:pPr>
      <w:r>
        <w:rPr>
          <w:rFonts w:ascii="宋体" w:hAnsi="宋体" w:cs="宋体" w:hint="eastAsia"/>
          <w:sz w:val="24"/>
        </w:rPr>
        <w:t>说明：</w:t>
      </w:r>
    </w:p>
    <w:p w14:paraId="47304A1D" w14:textId="77777777" w:rsidR="00DE0D3C" w:rsidRDefault="00A95393">
      <w:pPr>
        <w:tabs>
          <w:tab w:val="left" w:pos="5580"/>
        </w:tabs>
        <w:spacing w:line="360" w:lineRule="auto"/>
        <w:ind w:firstLineChars="200" w:firstLine="480"/>
        <w:rPr>
          <w:rFonts w:ascii="宋体" w:hAnsi="宋体" w:cs="宋体" w:hint="eastAsia"/>
          <w:sz w:val="24"/>
        </w:rPr>
      </w:pPr>
      <w:r>
        <w:rPr>
          <w:rFonts w:ascii="宋体" w:hAnsi="宋体" w:cs="宋体" w:hint="eastAsia"/>
          <w:sz w:val="24"/>
        </w:rPr>
        <w:t>（1）如本项目（包）不专门面向中小企业预留采购份额，供应商非必须提供；当小微企业拟享受中小企业扶持政策时，仍应提供《中小企业声明函》，否则不得享受相关中小企业扶持政策。</w:t>
      </w:r>
    </w:p>
    <w:p w14:paraId="22981666" w14:textId="77777777" w:rsidR="00DE0D3C" w:rsidRDefault="00A95393">
      <w:pPr>
        <w:tabs>
          <w:tab w:val="left" w:pos="5580"/>
        </w:tabs>
        <w:spacing w:line="360" w:lineRule="auto"/>
        <w:ind w:firstLineChars="200" w:firstLine="480"/>
        <w:rPr>
          <w:rFonts w:ascii="宋体" w:hAnsi="宋体" w:cs="宋体" w:hint="eastAsia"/>
          <w:sz w:val="24"/>
        </w:rPr>
      </w:pPr>
      <w:r>
        <w:rPr>
          <w:rFonts w:ascii="宋体" w:hAnsi="宋体" w:cs="宋体" w:hint="eastAsia"/>
          <w:sz w:val="24"/>
        </w:rPr>
        <w:t>（2）如本项目（包）专门面向中小/小微企业采购，须提供《中小企业声明函》（实质性格式）。</w:t>
      </w:r>
    </w:p>
    <w:p w14:paraId="3FA0150E" w14:textId="77777777" w:rsidR="00DE0D3C" w:rsidRDefault="00A95393">
      <w:pPr>
        <w:tabs>
          <w:tab w:val="left" w:pos="5580"/>
        </w:tabs>
        <w:spacing w:line="360" w:lineRule="auto"/>
        <w:ind w:firstLineChars="200" w:firstLine="480"/>
        <w:rPr>
          <w:rFonts w:ascii="宋体" w:hAnsi="宋体" w:cs="宋体" w:hint="eastAsia"/>
          <w:sz w:val="24"/>
        </w:rPr>
      </w:pPr>
      <w:r>
        <w:rPr>
          <w:rFonts w:ascii="宋体" w:hAnsi="宋体" w:cs="宋体" w:hint="eastAsia"/>
          <w:sz w:val="24"/>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7B54974B" w14:textId="77777777" w:rsidR="00DE0D3C" w:rsidRDefault="00A95393">
      <w:pPr>
        <w:tabs>
          <w:tab w:val="left" w:pos="5580"/>
        </w:tabs>
        <w:spacing w:line="360" w:lineRule="auto"/>
        <w:ind w:firstLineChars="200" w:firstLine="480"/>
        <w:rPr>
          <w:rFonts w:ascii="宋体" w:hAnsi="宋体" w:cs="宋体" w:hint="eastAsia"/>
          <w:sz w:val="24"/>
        </w:rPr>
      </w:pPr>
      <w:r>
        <w:rPr>
          <w:rFonts w:ascii="宋体" w:hAnsi="宋体" w:cs="宋体" w:hint="eastAsia"/>
          <w:sz w:val="24"/>
        </w:rPr>
        <w:t>（4）其他</w:t>
      </w:r>
    </w:p>
    <w:p w14:paraId="773D16F2" w14:textId="77777777" w:rsidR="00DE0D3C" w:rsidRDefault="00A95393">
      <w:pPr>
        <w:tabs>
          <w:tab w:val="left" w:pos="5580"/>
        </w:tabs>
        <w:spacing w:line="360" w:lineRule="auto"/>
        <w:ind w:firstLineChars="300" w:firstLine="720"/>
        <w:rPr>
          <w:rFonts w:ascii="宋体" w:hAnsi="宋体" w:cs="宋体" w:hint="eastAsia"/>
          <w:sz w:val="24"/>
        </w:rPr>
      </w:pPr>
      <w:r>
        <w:rPr>
          <w:rFonts w:ascii="宋体" w:hAnsi="宋体" w:cs="宋体" w:hint="eastAsia"/>
          <w:sz w:val="24"/>
        </w:rPr>
        <w:t>1）中小企业参加政府采购活动，应当出具此格式文件。《中小企业声明函》由参加政府采购活动的供应商出具。联合体响应的，《中小企业声明函》由牵头人出具。</w:t>
      </w:r>
    </w:p>
    <w:p w14:paraId="7DA6481B" w14:textId="77777777" w:rsidR="00DE0D3C" w:rsidRDefault="00A95393">
      <w:pPr>
        <w:tabs>
          <w:tab w:val="left" w:pos="5580"/>
        </w:tabs>
        <w:spacing w:line="360" w:lineRule="auto"/>
        <w:ind w:firstLineChars="300" w:firstLine="720"/>
        <w:rPr>
          <w:rFonts w:ascii="宋体" w:hAnsi="宋体" w:cs="宋体" w:hint="eastAsia"/>
          <w:sz w:val="24"/>
        </w:rPr>
      </w:pPr>
      <w:r>
        <w:rPr>
          <w:rFonts w:ascii="宋体" w:hAnsi="宋体" w:cs="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6F29404C" w14:textId="77777777" w:rsidR="00DE0D3C" w:rsidRDefault="00A95393">
      <w:pPr>
        <w:tabs>
          <w:tab w:val="left" w:pos="5580"/>
        </w:tabs>
        <w:spacing w:line="360" w:lineRule="auto"/>
        <w:ind w:firstLineChars="300" w:firstLine="720"/>
        <w:rPr>
          <w:rFonts w:ascii="宋体" w:hAnsi="宋体" w:cs="宋体" w:hint="eastAsia"/>
          <w:sz w:val="24"/>
        </w:rPr>
      </w:pPr>
      <w:r>
        <w:rPr>
          <w:rFonts w:ascii="宋体" w:hAnsi="宋体" w:cs="宋体" w:hint="eastAsia"/>
          <w:sz w:val="24"/>
        </w:rPr>
        <w:t>3）对于多标的的采购项目，供应商应充分、准确地了解所投产品制造企业信息。对相关情况了解不清楚的，不建议填报本声明函。</w:t>
      </w:r>
    </w:p>
    <w:p w14:paraId="1C9493A1" w14:textId="77777777" w:rsidR="00DE0D3C" w:rsidRDefault="00A95393">
      <w:pPr>
        <w:tabs>
          <w:tab w:val="left" w:pos="5580"/>
        </w:tabs>
        <w:spacing w:line="360" w:lineRule="auto"/>
        <w:ind w:firstLineChars="200" w:firstLine="482"/>
        <w:rPr>
          <w:rFonts w:ascii="宋体" w:hAnsi="宋体" w:cs="宋体" w:hint="eastAsia"/>
          <w:b/>
          <w:bCs/>
          <w:sz w:val="24"/>
        </w:rPr>
      </w:pPr>
      <w:r>
        <w:rPr>
          <w:rFonts w:ascii="宋体" w:hAnsi="宋体" w:cs="宋体" w:hint="eastAsia"/>
          <w:b/>
          <w:bCs/>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0AF0503F" w14:textId="77777777" w:rsidR="00DE0D3C" w:rsidRDefault="00DE0D3C">
      <w:pPr>
        <w:tabs>
          <w:tab w:val="left" w:pos="5580"/>
        </w:tabs>
        <w:spacing w:line="360" w:lineRule="auto"/>
        <w:rPr>
          <w:rFonts w:ascii="宋体" w:hAnsi="宋体" w:cs="宋体" w:hint="eastAsia"/>
          <w:szCs w:val="21"/>
        </w:rPr>
      </w:pPr>
    </w:p>
    <w:p w14:paraId="404342AD" w14:textId="77777777" w:rsidR="00DE0D3C" w:rsidRDefault="00A95393">
      <w:pPr>
        <w:widowControl/>
        <w:jc w:val="left"/>
        <w:rPr>
          <w:rFonts w:ascii="宋体" w:hAnsi="宋体" w:cs="宋体" w:hint="eastAsia"/>
          <w:szCs w:val="21"/>
        </w:rPr>
      </w:pPr>
      <w:r>
        <w:rPr>
          <w:rFonts w:ascii="宋体" w:hAnsi="宋体" w:cs="宋体" w:hint="eastAsia"/>
          <w:szCs w:val="21"/>
        </w:rPr>
        <w:br w:type="page"/>
      </w:r>
    </w:p>
    <w:p w14:paraId="6F61ACC1" w14:textId="77777777" w:rsidR="00DE0D3C" w:rsidRDefault="00A95393">
      <w:pPr>
        <w:jc w:val="center"/>
        <w:rPr>
          <w:rFonts w:ascii="宋体" w:hAnsi="宋体" w:cs="宋体" w:hint="eastAsia"/>
          <w:b/>
          <w:bCs/>
          <w:sz w:val="30"/>
          <w:szCs w:val="30"/>
        </w:rPr>
      </w:pPr>
      <w:r>
        <w:rPr>
          <w:rFonts w:ascii="宋体" w:hAnsi="宋体" w:cs="宋体" w:hint="eastAsia"/>
          <w:b/>
          <w:bCs/>
          <w:sz w:val="30"/>
          <w:szCs w:val="30"/>
          <w:lang w:bidi="ar"/>
        </w:rPr>
        <w:lastRenderedPageBreak/>
        <w:t>中小企业声明函（工程、服务）格式</w:t>
      </w:r>
    </w:p>
    <w:p w14:paraId="112D5403" w14:textId="77777777" w:rsidR="00DE0D3C" w:rsidRDefault="00A95393">
      <w:pPr>
        <w:wordWrap w:val="0"/>
        <w:spacing w:line="360" w:lineRule="auto"/>
        <w:ind w:firstLine="504"/>
        <w:rPr>
          <w:rFonts w:ascii="宋体" w:hAnsi="宋体" w:cs="宋体" w:hint="eastAsia"/>
          <w:spacing w:val="6"/>
          <w:sz w:val="24"/>
        </w:rPr>
      </w:pPr>
      <w:r>
        <w:rPr>
          <w:rFonts w:ascii="宋体" w:hAnsi="宋体" w:cs="宋体" w:hint="eastAsia"/>
          <w:spacing w:val="6"/>
          <w:sz w:val="24"/>
          <w:lang w:bidi="ar"/>
        </w:rPr>
        <w:t xml:space="preserve"> </w:t>
      </w:r>
    </w:p>
    <w:p w14:paraId="12FCC026" w14:textId="77777777" w:rsidR="00DE0D3C" w:rsidRDefault="00A95393">
      <w:pPr>
        <w:wordWrap w:val="0"/>
        <w:spacing w:line="360" w:lineRule="auto"/>
        <w:ind w:firstLine="504"/>
        <w:rPr>
          <w:rFonts w:ascii="宋体" w:hAnsi="宋体" w:cs="宋体" w:hint="eastAsia"/>
          <w:spacing w:val="6"/>
          <w:sz w:val="24"/>
        </w:rPr>
      </w:pPr>
      <w:r>
        <w:rPr>
          <w:rFonts w:ascii="宋体" w:hAnsi="宋体" w:cs="宋体" w:hint="eastAsia"/>
          <w:spacing w:val="6"/>
          <w:sz w:val="24"/>
          <w:lang w:bidi="ar"/>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564291B" w14:textId="77777777" w:rsidR="00DE0D3C" w:rsidRDefault="00A95393">
      <w:pPr>
        <w:wordWrap w:val="0"/>
        <w:spacing w:line="360" w:lineRule="auto"/>
        <w:ind w:firstLine="444"/>
        <w:rPr>
          <w:rFonts w:ascii="宋体" w:hAnsi="宋体" w:cs="宋体" w:hint="eastAsia"/>
          <w:spacing w:val="6"/>
          <w:sz w:val="24"/>
        </w:rPr>
      </w:pPr>
      <w:r>
        <w:rPr>
          <w:rFonts w:ascii="宋体" w:hAnsi="宋体" w:cs="宋体"/>
          <w:spacing w:val="6"/>
          <w:sz w:val="24"/>
        </w:rPr>
        <w:t xml:space="preserve">1. </w:t>
      </w:r>
      <w:r>
        <w:rPr>
          <w:rFonts w:ascii="宋体" w:hAnsi="宋体" w:cs="宋体" w:hint="eastAsia"/>
          <w:spacing w:val="6"/>
          <w:sz w:val="24"/>
          <w:u w:val="single"/>
          <w:lang w:bidi="ar"/>
        </w:rPr>
        <w:t xml:space="preserve">                     </w:t>
      </w:r>
      <w:r>
        <w:rPr>
          <w:rFonts w:ascii="宋体" w:hAnsi="宋体" w:cs="宋体" w:hint="eastAsia"/>
          <w:spacing w:val="6"/>
          <w:sz w:val="24"/>
          <w:lang w:bidi="ar"/>
        </w:rPr>
        <w:t>（标的名称），属于</w:t>
      </w:r>
      <w:r>
        <w:rPr>
          <w:rFonts w:ascii="宋体" w:hAnsi="宋体" w:cs="宋体" w:hint="eastAsia"/>
          <w:spacing w:val="6"/>
          <w:sz w:val="24"/>
          <w:u w:val="single"/>
          <w:lang w:bidi="ar"/>
        </w:rPr>
        <w:t xml:space="preserve"> </w:t>
      </w:r>
      <w:r>
        <w:rPr>
          <w:rFonts w:ascii="宋体" w:hAnsi="宋体" w:cs="宋体"/>
          <w:spacing w:val="6"/>
          <w:sz w:val="24"/>
          <w:u w:val="single"/>
          <w:lang w:bidi="ar"/>
        </w:rPr>
        <w:t xml:space="preserve">   </w:t>
      </w:r>
      <w:r>
        <w:rPr>
          <w:rFonts w:ascii="宋体" w:hAnsi="宋体"/>
          <w:spacing w:val="6"/>
          <w:sz w:val="24"/>
          <w:u w:val="single"/>
        </w:rPr>
        <w:t xml:space="preserve">   </w:t>
      </w:r>
      <w:r>
        <w:rPr>
          <w:rFonts w:ascii="宋体" w:hAnsi="宋体"/>
          <w:spacing w:val="6"/>
          <w:sz w:val="24"/>
        </w:rPr>
        <w:t>（采购文件中明确的所属行业）</w:t>
      </w:r>
      <w:r>
        <w:rPr>
          <w:rFonts w:ascii="宋体" w:hAnsi="宋体" w:cs="宋体" w:hint="eastAsia"/>
          <w:spacing w:val="6"/>
          <w:sz w:val="24"/>
          <w:lang w:bidi="ar"/>
        </w:rPr>
        <w:t>行业；承建（承接）企业为</w:t>
      </w:r>
      <w:r>
        <w:rPr>
          <w:rFonts w:ascii="宋体" w:hAnsi="宋体" w:cs="宋体" w:hint="eastAsia"/>
          <w:spacing w:val="6"/>
          <w:sz w:val="24"/>
          <w:u w:val="single"/>
          <w:lang w:bidi="ar"/>
        </w:rPr>
        <w:t xml:space="preserve">       </w:t>
      </w:r>
      <w:r>
        <w:rPr>
          <w:rFonts w:ascii="宋体" w:hAnsi="宋体" w:cs="宋体" w:hint="eastAsia"/>
          <w:spacing w:val="6"/>
          <w:sz w:val="24"/>
          <w:lang w:bidi="ar"/>
        </w:rPr>
        <w:t>（企业名称），从业人员</w:t>
      </w:r>
      <w:r>
        <w:rPr>
          <w:rFonts w:ascii="宋体" w:hAnsi="宋体" w:cs="宋体" w:hint="eastAsia"/>
          <w:sz w:val="24"/>
          <w:lang w:bidi="ar"/>
        </w:rPr>
        <w:t>______</w:t>
      </w:r>
      <w:r>
        <w:rPr>
          <w:rFonts w:ascii="宋体" w:hAnsi="宋体" w:cs="宋体" w:hint="eastAsia"/>
          <w:spacing w:val="6"/>
          <w:sz w:val="24"/>
          <w:lang w:bidi="ar"/>
        </w:rPr>
        <w:t>人，营业收入为</w:t>
      </w:r>
      <w:r>
        <w:rPr>
          <w:rFonts w:ascii="宋体" w:hAnsi="宋体" w:cs="宋体" w:hint="eastAsia"/>
          <w:sz w:val="24"/>
          <w:lang w:bidi="ar"/>
        </w:rPr>
        <w:t>______</w:t>
      </w:r>
      <w:r>
        <w:rPr>
          <w:rFonts w:ascii="宋体" w:hAnsi="宋体" w:cs="宋体" w:hint="eastAsia"/>
          <w:spacing w:val="6"/>
          <w:sz w:val="24"/>
          <w:lang w:bidi="ar"/>
        </w:rPr>
        <w:t>万元，资产总额为</w:t>
      </w:r>
      <w:r>
        <w:rPr>
          <w:rFonts w:ascii="宋体" w:hAnsi="宋体" w:cs="宋体" w:hint="eastAsia"/>
          <w:sz w:val="24"/>
          <w:lang w:bidi="ar"/>
        </w:rPr>
        <w:t>______</w:t>
      </w:r>
      <w:r>
        <w:rPr>
          <w:rFonts w:ascii="宋体" w:hAnsi="宋体" w:cs="宋体" w:hint="eastAsia"/>
          <w:spacing w:val="6"/>
          <w:sz w:val="24"/>
          <w:lang w:bidi="ar"/>
        </w:rPr>
        <w:t>万元</w:t>
      </w:r>
      <w:r>
        <w:rPr>
          <w:rFonts w:ascii="宋体" w:hAnsi="宋体" w:cs="宋体" w:hint="eastAsia"/>
          <w:spacing w:val="6"/>
          <w:sz w:val="24"/>
          <w:vertAlign w:val="superscript"/>
          <w:lang w:bidi="ar"/>
        </w:rPr>
        <w:t>1</w:t>
      </w:r>
      <w:r>
        <w:rPr>
          <w:rFonts w:ascii="宋体" w:hAnsi="宋体" w:cs="宋体" w:hint="eastAsia"/>
          <w:spacing w:val="6"/>
          <w:sz w:val="24"/>
          <w:lang w:bidi="ar"/>
        </w:rPr>
        <w:t>，属于</w:t>
      </w:r>
      <w:r>
        <w:rPr>
          <w:rFonts w:ascii="宋体" w:hAnsi="宋体" w:cs="宋体" w:hint="eastAsia"/>
          <w:spacing w:val="6"/>
          <w:sz w:val="24"/>
          <w:u w:val="single"/>
          <w:lang w:bidi="ar"/>
        </w:rPr>
        <w:t xml:space="preserve"> </w:t>
      </w:r>
      <w:r>
        <w:rPr>
          <w:rFonts w:ascii="宋体" w:hAnsi="宋体" w:cs="宋体"/>
          <w:spacing w:val="6"/>
          <w:sz w:val="24"/>
          <w:u w:val="single"/>
          <w:lang w:bidi="ar"/>
        </w:rPr>
        <w:t xml:space="preserve">    </w:t>
      </w:r>
      <w:r>
        <w:rPr>
          <w:rFonts w:ascii="宋体" w:hAnsi="宋体" w:cs="宋体" w:hint="eastAsia"/>
          <w:spacing w:val="6"/>
          <w:sz w:val="24"/>
          <w:u w:val="single"/>
          <w:lang w:bidi="ar"/>
        </w:rPr>
        <w:t xml:space="preserve"> </w:t>
      </w:r>
      <w:r>
        <w:rPr>
          <w:rFonts w:ascii="宋体" w:hAnsi="宋体" w:cs="宋体" w:hint="eastAsia"/>
          <w:spacing w:val="6"/>
          <w:sz w:val="24"/>
          <w:lang w:bidi="ar"/>
        </w:rPr>
        <w:t>（</w:t>
      </w:r>
      <w:r>
        <w:rPr>
          <w:rFonts w:ascii="宋体" w:hAnsi="宋体"/>
          <w:spacing w:val="6"/>
          <w:sz w:val="24"/>
          <w:u w:val="single"/>
        </w:rPr>
        <w:t>中型企业、小型企业、微型企业</w:t>
      </w:r>
      <w:r>
        <w:rPr>
          <w:rFonts w:ascii="宋体" w:hAnsi="宋体" w:cs="宋体" w:hint="eastAsia"/>
          <w:spacing w:val="6"/>
          <w:sz w:val="24"/>
          <w:lang w:bidi="ar"/>
        </w:rPr>
        <w:t>）；</w:t>
      </w:r>
    </w:p>
    <w:p w14:paraId="6E89A63B" w14:textId="77777777" w:rsidR="00DE0D3C" w:rsidRDefault="00A95393">
      <w:pPr>
        <w:wordWrap w:val="0"/>
        <w:spacing w:line="360" w:lineRule="auto"/>
        <w:ind w:firstLine="444"/>
        <w:rPr>
          <w:rFonts w:ascii="宋体" w:hAnsi="宋体" w:cs="宋体" w:hint="eastAsia"/>
          <w:spacing w:val="6"/>
          <w:sz w:val="24"/>
        </w:rPr>
      </w:pPr>
      <w:r>
        <w:rPr>
          <w:rFonts w:ascii="宋体" w:hAnsi="宋体" w:cs="宋体"/>
          <w:spacing w:val="6"/>
          <w:sz w:val="24"/>
        </w:rPr>
        <w:t xml:space="preserve">2. </w:t>
      </w:r>
      <w:r>
        <w:rPr>
          <w:rFonts w:ascii="宋体" w:hAnsi="宋体" w:cs="宋体" w:hint="eastAsia"/>
          <w:spacing w:val="6"/>
          <w:sz w:val="24"/>
          <w:u w:val="single"/>
          <w:lang w:bidi="ar"/>
        </w:rPr>
        <w:t xml:space="preserve">                     </w:t>
      </w:r>
      <w:r>
        <w:rPr>
          <w:rFonts w:ascii="宋体" w:hAnsi="宋体" w:cs="宋体" w:hint="eastAsia"/>
          <w:spacing w:val="6"/>
          <w:sz w:val="24"/>
          <w:lang w:bidi="ar"/>
        </w:rPr>
        <w:t>（标的名称），属于</w:t>
      </w:r>
      <w:r>
        <w:rPr>
          <w:rFonts w:ascii="宋体" w:hAnsi="宋体" w:cs="宋体" w:hint="eastAsia"/>
          <w:spacing w:val="6"/>
          <w:sz w:val="24"/>
          <w:u w:val="single"/>
          <w:lang w:bidi="ar"/>
        </w:rPr>
        <w:t xml:space="preserve"> </w:t>
      </w:r>
      <w:r>
        <w:rPr>
          <w:rFonts w:ascii="宋体" w:hAnsi="宋体" w:cs="宋体"/>
          <w:spacing w:val="6"/>
          <w:sz w:val="24"/>
          <w:u w:val="single"/>
          <w:lang w:bidi="ar"/>
        </w:rPr>
        <w:t xml:space="preserve">   </w:t>
      </w:r>
      <w:r>
        <w:rPr>
          <w:rFonts w:ascii="宋体" w:hAnsi="宋体"/>
          <w:spacing w:val="6"/>
          <w:sz w:val="24"/>
          <w:u w:val="single"/>
        </w:rPr>
        <w:t xml:space="preserve">   </w:t>
      </w:r>
      <w:r>
        <w:rPr>
          <w:rFonts w:ascii="宋体" w:hAnsi="宋体"/>
          <w:spacing w:val="6"/>
          <w:sz w:val="24"/>
        </w:rPr>
        <w:t>（采购文件中明确的所属行业）</w:t>
      </w:r>
      <w:r>
        <w:rPr>
          <w:rFonts w:ascii="宋体" w:hAnsi="宋体" w:cs="宋体" w:hint="eastAsia"/>
          <w:spacing w:val="6"/>
          <w:sz w:val="24"/>
          <w:lang w:bidi="ar"/>
        </w:rPr>
        <w:t>行业；承建（承接）企业为</w:t>
      </w:r>
      <w:r>
        <w:rPr>
          <w:rFonts w:ascii="宋体" w:hAnsi="宋体" w:cs="宋体" w:hint="eastAsia"/>
          <w:spacing w:val="6"/>
          <w:sz w:val="24"/>
          <w:u w:val="single"/>
          <w:lang w:bidi="ar"/>
        </w:rPr>
        <w:t xml:space="preserve">        </w:t>
      </w:r>
      <w:r>
        <w:rPr>
          <w:rFonts w:ascii="宋体" w:hAnsi="宋体" w:cs="宋体" w:hint="eastAsia"/>
          <w:spacing w:val="6"/>
          <w:sz w:val="24"/>
          <w:lang w:bidi="ar"/>
        </w:rPr>
        <w:t>（企业名称），从业人员</w:t>
      </w:r>
      <w:r>
        <w:rPr>
          <w:rFonts w:ascii="宋体" w:hAnsi="宋体" w:cs="宋体" w:hint="eastAsia"/>
          <w:sz w:val="24"/>
          <w:lang w:bidi="ar"/>
        </w:rPr>
        <w:t>______</w:t>
      </w:r>
      <w:r>
        <w:rPr>
          <w:rFonts w:ascii="宋体" w:hAnsi="宋体" w:cs="宋体" w:hint="eastAsia"/>
          <w:spacing w:val="6"/>
          <w:sz w:val="24"/>
          <w:lang w:bidi="ar"/>
        </w:rPr>
        <w:t>人，营业收入为</w:t>
      </w:r>
      <w:r>
        <w:rPr>
          <w:rFonts w:ascii="宋体" w:hAnsi="宋体" w:cs="宋体" w:hint="eastAsia"/>
          <w:sz w:val="24"/>
          <w:lang w:bidi="ar"/>
        </w:rPr>
        <w:t>______</w:t>
      </w:r>
      <w:r>
        <w:rPr>
          <w:rFonts w:ascii="宋体" w:hAnsi="宋体" w:cs="宋体" w:hint="eastAsia"/>
          <w:spacing w:val="6"/>
          <w:sz w:val="24"/>
          <w:lang w:bidi="ar"/>
        </w:rPr>
        <w:t>万元，资产总额为</w:t>
      </w:r>
      <w:r>
        <w:rPr>
          <w:rFonts w:ascii="宋体" w:hAnsi="宋体" w:cs="宋体" w:hint="eastAsia"/>
          <w:sz w:val="24"/>
          <w:lang w:bidi="ar"/>
        </w:rPr>
        <w:t>______</w:t>
      </w:r>
      <w:r>
        <w:rPr>
          <w:rFonts w:ascii="宋体" w:hAnsi="宋体" w:cs="宋体" w:hint="eastAsia"/>
          <w:spacing w:val="6"/>
          <w:sz w:val="24"/>
          <w:lang w:bidi="ar"/>
        </w:rPr>
        <w:t>万元</w:t>
      </w:r>
      <w:r>
        <w:rPr>
          <w:rFonts w:ascii="宋体" w:hAnsi="宋体" w:cs="宋体" w:hint="eastAsia"/>
          <w:spacing w:val="6"/>
          <w:sz w:val="24"/>
          <w:vertAlign w:val="superscript"/>
          <w:lang w:bidi="ar"/>
        </w:rPr>
        <w:t>1</w:t>
      </w:r>
      <w:r>
        <w:rPr>
          <w:rFonts w:ascii="宋体" w:hAnsi="宋体" w:cs="宋体" w:hint="eastAsia"/>
          <w:spacing w:val="6"/>
          <w:sz w:val="24"/>
          <w:lang w:bidi="ar"/>
        </w:rPr>
        <w:t xml:space="preserve">，属于 </w:t>
      </w:r>
      <w:r>
        <w:rPr>
          <w:rFonts w:ascii="宋体" w:hAnsi="宋体" w:cs="宋体" w:hint="eastAsia"/>
          <w:spacing w:val="6"/>
          <w:sz w:val="24"/>
          <w:u w:val="single"/>
          <w:lang w:bidi="ar"/>
        </w:rPr>
        <w:t xml:space="preserve">            </w:t>
      </w:r>
      <w:r>
        <w:rPr>
          <w:rFonts w:ascii="宋体" w:hAnsi="宋体" w:cs="宋体" w:hint="eastAsia"/>
          <w:spacing w:val="6"/>
          <w:sz w:val="24"/>
          <w:lang w:bidi="ar"/>
        </w:rPr>
        <w:t>（</w:t>
      </w:r>
      <w:r>
        <w:rPr>
          <w:rFonts w:ascii="宋体" w:hAnsi="宋体"/>
          <w:spacing w:val="6"/>
          <w:sz w:val="24"/>
          <w:u w:val="single"/>
        </w:rPr>
        <w:t>中型企业、小型企业、微型企业</w:t>
      </w:r>
      <w:r>
        <w:rPr>
          <w:rFonts w:ascii="宋体" w:hAnsi="宋体" w:cs="宋体" w:hint="eastAsia"/>
          <w:spacing w:val="6"/>
          <w:sz w:val="24"/>
          <w:lang w:bidi="ar"/>
        </w:rPr>
        <w:t>）；</w:t>
      </w:r>
    </w:p>
    <w:p w14:paraId="31BB12D5" w14:textId="77777777" w:rsidR="00DE0D3C" w:rsidRDefault="00A95393">
      <w:pPr>
        <w:wordWrap w:val="0"/>
        <w:spacing w:line="360" w:lineRule="auto"/>
        <w:ind w:firstLine="504"/>
        <w:rPr>
          <w:rFonts w:ascii="宋体" w:hAnsi="宋体" w:cs="宋体" w:hint="eastAsia"/>
          <w:spacing w:val="6"/>
          <w:sz w:val="24"/>
        </w:rPr>
      </w:pPr>
      <w:r>
        <w:rPr>
          <w:rFonts w:ascii="宋体" w:hAnsi="宋体" w:cs="宋体" w:hint="eastAsia"/>
          <w:spacing w:val="6"/>
          <w:sz w:val="24"/>
          <w:lang w:bidi="ar"/>
        </w:rPr>
        <w:t xml:space="preserve"> </w:t>
      </w:r>
    </w:p>
    <w:p w14:paraId="70CE3058" w14:textId="77777777" w:rsidR="00DE0D3C" w:rsidRDefault="00A95393">
      <w:pPr>
        <w:wordWrap w:val="0"/>
        <w:spacing w:line="360" w:lineRule="auto"/>
        <w:ind w:firstLine="504"/>
        <w:rPr>
          <w:rFonts w:ascii="宋体" w:hAnsi="宋体" w:cs="宋体" w:hint="eastAsia"/>
          <w:spacing w:val="6"/>
          <w:sz w:val="24"/>
        </w:rPr>
      </w:pPr>
      <w:r>
        <w:rPr>
          <w:rFonts w:ascii="宋体" w:hAnsi="宋体" w:cs="宋体" w:hint="eastAsia"/>
          <w:spacing w:val="6"/>
          <w:sz w:val="24"/>
          <w:lang w:bidi="ar"/>
        </w:rPr>
        <w:t>……</w:t>
      </w:r>
    </w:p>
    <w:p w14:paraId="31219E4D" w14:textId="77777777" w:rsidR="00DE0D3C" w:rsidRDefault="00A95393">
      <w:pPr>
        <w:wordWrap w:val="0"/>
        <w:spacing w:line="360" w:lineRule="auto"/>
        <w:ind w:firstLine="504"/>
        <w:rPr>
          <w:rFonts w:ascii="宋体" w:hAnsi="宋体" w:cs="宋体" w:hint="eastAsia"/>
          <w:spacing w:val="6"/>
          <w:sz w:val="24"/>
        </w:rPr>
      </w:pPr>
      <w:r>
        <w:rPr>
          <w:rFonts w:ascii="宋体" w:hAnsi="宋体" w:cs="宋体" w:hint="eastAsia"/>
          <w:spacing w:val="6"/>
          <w:sz w:val="24"/>
          <w:lang w:bidi="ar"/>
        </w:rPr>
        <w:t>以上企业，不属于大企业的分支机构，不存在控股股东为大企业的情形，也不存在与大企业的负责人为同一人的情形。</w:t>
      </w:r>
    </w:p>
    <w:p w14:paraId="71C2AD09" w14:textId="77777777" w:rsidR="00DE0D3C" w:rsidRDefault="00A95393">
      <w:pPr>
        <w:wordWrap w:val="0"/>
        <w:spacing w:line="360" w:lineRule="auto"/>
        <w:ind w:firstLine="504"/>
        <w:rPr>
          <w:rFonts w:ascii="宋体" w:hAnsi="宋体" w:cs="宋体" w:hint="eastAsia"/>
          <w:spacing w:val="6"/>
          <w:sz w:val="24"/>
        </w:rPr>
      </w:pPr>
      <w:r>
        <w:rPr>
          <w:rFonts w:ascii="宋体" w:hAnsi="宋体" w:cs="宋体" w:hint="eastAsia"/>
          <w:spacing w:val="6"/>
          <w:sz w:val="24"/>
          <w:lang w:bidi="ar"/>
        </w:rPr>
        <w:t>本企业对上述声明内容的真实性负责。如有虚假，将依法承担相应责任。</w:t>
      </w:r>
    </w:p>
    <w:p w14:paraId="547533E5" w14:textId="77777777" w:rsidR="00DE0D3C" w:rsidRDefault="00A95393">
      <w:pPr>
        <w:spacing w:line="360" w:lineRule="auto"/>
        <w:ind w:right="360" w:firstLine="480"/>
        <w:jc w:val="right"/>
        <w:rPr>
          <w:rFonts w:ascii="宋体" w:hAnsi="宋体" w:cs="宋体" w:hint="eastAsia"/>
          <w:sz w:val="24"/>
        </w:rPr>
      </w:pPr>
      <w:r>
        <w:rPr>
          <w:rFonts w:ascii="宋体" w:hAnsi="宋体" w:cs="宋体" w:hint="eastAsia"/>
          <w:sz w:val="24"/>
          <w:lang w:bidi="ar"/>
        </w:rPr>
        <w:t xml:space="preserve"> </w:t>
      </w:r>
    </w:p>
    <w:p w14:paraId="2F54BB53" w14:textId="77777777" w:rsidR="00DE0D3C" w:rsidRDefault="00A95393">
      <w:pPr>
        <w:spacing w:line="360" w:lineRule="auto"/>
        <w:ind w:right="360" w:firstLine="480"/>
        <w:jc w:val="right"/>
        <w:rPr>
          <w:rFonts w:ascii="宋体" w:hAnsi="宋体" w:cs="宋体" w:hint="eastAsia"/>
          <w:sz w:val="24"/>
        </w:rPr>
      </w:pPr>
      <w:r>
        <w:rPr>
          <w:rFonts w:ascii="宋体" w:hAnsi="宋体" w:cs="宋体" w:hint="eastAsia"/>
          <w:sz w:val="24"/>
          <w:lang w:bidi="ar"/>
        </w:rPr>
        <w:t>企业名称（盖章）：______</w:t>
      </w:r>
    </w:p>
    <w:p w14:paraId="60A31E8A" w14:textId="77777777" w:rsidR="00DE0D3C" w:rsidRDefault="00A95393">
      <w:pPr>
        <w:spacing w:line="360" w:lineRule="auto"/>
        <w:ind w:right="360" w:firstLine="480"/>
        <w:jc w:val="right"/>
        <w:rPr>
          <w:rFonts w:ascii="宋体" w:hAnsi="宋体" w:cs="宋体" w:hint="eastAsia"/>
          <w:sz w:val="24"/>
        </w:rPr>
      </w:pPr>
      <w:r>
        <w:rPr>
          <w:rFonts w:ascii="宋体" w:hAnsi="宋体" w:cs="宋体" w:hint="eastAsia"/>
          <w:sz w:val="24"/>
          <w:lang w:bidi="ar"/>
        </w:rPr>
        <w:t>日 期：______</w:t>
      </w:r>
    </w:p>
    <w:p w14:paraId="6CD78798" w14:textId="77777777" w:rsidR="00DE0D3C" w:rsidRDefault="00A95393">
      <w:pPr>
        <w:adjustRightInd w:val="0"/>
        <w:snapToGrid w:val="0"/>
        <w:jc w:val="left"/>
        <w:rPr>
          <w:rFonts w:ascii="宋体" w:hAnsi="宋体" w:cs="宋体" w:hint="eastAsia"/>
          <w:sz w:val="24"/>
        </w:rPr>
      </w:pPr>
      <w:r>
        <w:rPr>
          <w:rFonts w:ascii="宋体" w:hAnsi="宋体" w:cs="宋体" w:hint="eastAsia"/>
          <w:sz w:val="24"/>
          <w:lang w:bidi="ar"/>
        </w:rPr>
        <w:t xml:space="preserve"> </w:t>
      </w:r>
    </w:p>
    <w:p w14:paraId="2379CEE7" w14:textId="77777777" w:rsidR="00DE0D3C" w:rsidRDefault="00A95393">
      <w:pPr>
        <w:adjustRightInd w:val="0"/>
        <w:snapToGrid w:val="0"/>
        <w:jc w:val="left"/>
        <w:rPr>
          <w:rFonts w:ascii="宋体" w:hAnsi="宋体" w:cs="宋体" w:hint="eastAsia"/>
          <w:sz w:val="24"/>
        </w:rPr>
      </w:pPr>
      <w:r>
        <w:rPr>
          <w:rFonts w:ascii="宋体" w:hAnsi="宋体" w:cs="宋体" w:hint="eastAsia"/>
          <w:sz w:val="24"/>
          <w:lang w:bidi="ar"/>
        </w:rPr>
        <w:t xml:space="preserve"> </w:t>
      </w:r>
    </w:p>
    <w:tbl>
      <w:tblPr>
        <w:tblW w:w="0" w:type="auto"/>
        <w:tblBorders>
          <w:top w:val="single" w:sz="4" w:space="0" w:color="auto"/>
          <w:left w:val="none" w:sz="6" w:space="0" w:color="auto"/>
          <w:bottom w:val="none" w:sz="6" w:space="0" w:color="auto"/>
          <w:right w:val="none" w:sz="6" w:space="0" w:color="auto"/>
          <w:insideH w:val="outset" w:sz="6" w:space="0" w:color="auto"/>
          <w:insideV w:val="outset" w:sz="6" w:space="0" w:color="auto"/>
        </w:tblBorders>
        <w:tblLook w:val="04A0" w:firstRow="1" w:lastRow="0" w:firstColumn="1" w:lastColumn="0" w:noHBand="0" w:noVBand="1"/>
      </w:tblPr>
      <w:tblGrid>
        <w:gridCol w:w="8946"/>
      </w:tblGrid>
      <w:tr w:rsidR="00DE0D3C" w14:paraId="7C7B0ECE" w14:textId="77777777">
        <w:tc>
          <w:tcPr>
            <w:tcW w:w="8946" w:type="dxa"/>
            <w:tcBorders>
              <w:top w:val="single" w:sz="4" w:space="0" w:color="auto"/>
              <w:left w:val="nil"/>
              <w:bottom w:val="nil"/>
              <w:right w:val="nil"/>
            </w:tcBorders>
            <w:shd w:val="clear" w:color="auto" w:fill="auto"/>
          </w:tcPr>
          <w:p w14:paraId="130330FD" w14:textId="77777777" w:rsidR="00DE0D3C" w:rsidRDefault="00A95393">
            <w:pPr>
              <w:adjustRightInd w:val="0"/>
              <w:snapToGrid w:val="0"/>
              <w:jc w:val="left"/>
              <w:rPr>
                <w:rFonts w:ascii="宋体" w:hAnsi="宋体" w:cs="宋体" w:hint="eastAsia"/>
                <w:sz w:val="24"/>
              </w:rPr>
            </w:pPr>
            <w:r>
              <w:rPr>
                <w:rFonts w:ascii="宋体" w:hAnsi="宋体" w:cs="宋体" w:hint="eastAsia"/>
                <w:sz w:val="24"/>
                <w:vertAlign w:val="superscript"/>
                <w:lang w:bidi="ar"/>
              </w:rPr>
              <w:t>1</w:t>
            </w:r>
            <w:r>
              <w:rPr>
                <w:rFonts w:ascii="宋体" w:hAnsi="宋体" w:cs="宋体" w:hint="eastAsia"/>
                <w:sz w:val="24"/>
                <w:lang w:bidi="ar"/>
              </w:rPr>
              <w:t>从业人员、营业收入、资产总额填报上一年度数据，无上一年度数据的新成立企业可不填报。</w:t>
            </w:r>
          </w:p>
        </w:tc>
      </w:tr>
    </w:tbl>
    <w:p w14:paraId="17F3FE2F" w14:textId="77777777" w:rsidR="00DE0D3C" w:rsidRDefault="00A95393">
      <w:pPr>
        <w:rPr>
          <w:rFonts w:ascii="宋体" w:hAnsi="宋体" w:cs="宋体" w:hint="eastAsia"/>
          <w:b/>
          <w:bCs/>
          <w:szCs w:val="21"/>
        </w:rPr>
      </w:pPr>
      <w:r>
        <w:rPr>
          <w:rFonts w:ascii="宋体" w:hAnsi="宋体" w:cs="宋体" w:hint="eastAsia"/>
          <w:b/>
          <w:bCs/>
          <w:szCs w:val="21"/>
        </w:rPr>
        <w:br w:type="page"/>
      </w:r>
    </w:p>
    <w:p w14:paraId="066B029B" w14:textId="77777777" w:rsidR="00DE0D3C" w:rsidRDefault="00A95393">
      <w:pPr>
        <w:spacing w:beforeLines="100" w:before="240" w:afterLines="100" w:after="240" w:line="360" w:lineRule="auto"/>
        <w:jc w:val="center"/>
        <w:rPr>
          <w:rFonts w:ascii="宋体" w:hAnsi="宋体" w:cs="宋体" w:hint="eastAsia"/>
          <w:b/>
          <w:sz w:val="30"/>
          <w:szCs w:val="30"/>
        </w:rPr>
      </w:pPr>
      <w:r>
        <w:rPr>
          <w:rFonts w:ascii="宋体" w:hAnsi="宋体" w:cs="宋体" w:hint="eastAsia"/>
          <w:b/>
          <w:bCs/>
          <w:sz w:val="30"/>
          <w:szCs w:val="30"/>
        </w:rPr>
        <w:lastRenderedPageBreak/>
        <w:t>残疾人福利性单位声明函格式</w:t>
      </w:r>
      <w:r>
        <w:rPr>
          <w:rFonts w:ascii="宋体" w:hAnsi="宋体" w:cs="宋体" w:hint="eastAsia"/>
          <w:b/>
          <w:sz w:val="30"/>
          <w:szCs w:val="30"/>
        </w:rPr>
        <w:t xml:space="preserve"> </w:t>
      </w:r>
    </w:p>
    <w:p w14:paraId="524FAA42" w14:textId="77777777" w:rsidR="00DE0D3C" w:rsidRDefault="00A95393">
      <w:pPr>
        <w:spacing w:line="588" w:lineRule="exact"/>
        <w:ind w:firstLine="504"/>
        <w:rPr>
          <w:rFonts w:ascii="宋体" w:hAnsi="宋体" w:cs="宋体" w:hint="eastAsia"/>
          <w:spacing w:val="6"/>
          <w:sz w:val="24"/>
        </w:rPr>
      </w:pPr>
      <w:r>
        <w:rPr>
          <w:rFonts w:ascii="宋体" w:hAnsi="宋体" w:cs="宋体" w:hint="eastAsia"/>
          <w:spacing w:val="6"/>
          <w:sz w:val="24"/>
        </w:rPr>
        <w:t>本单位郑重声明，根据《财政部 民政部 中国残疾人联合会关于促进残疾人就业政府采购政策的通知》（财库</w:t>
      </w:r>
      <w:r>
        <w:rPr>
          <w:rFonts w:ascii="宋体" w:hAnsi="宋体" w:cs="宋体" w:hint="eastAsia"/>
          <w:sz w:val="24"/>
        </w:rPr>
        <w:t>〔2017〕 141</w:t>
      </w:r>
      <w:r>
        <w:rPr>
          <w:rFonts w:ascii="宋体" w:hAnsi="宋体" w:cs="宋体" w:hint="eastAsia"/>
          <w:spacing w:val="6"/>
          <w:sz w:val="24"/>
        </w:rPr>
        <w:t>号）的规定，本单位</w:t>
      </w:r>
      <w:r>
        <w:rPr>
          <w:rFonts w:ascii="宋体" w:hAnsi="宋体" w:cs="宋体" w:hint="eastAsia"/>
          <w:b/>
          <w:sz w:val="24"/>
        </w:rPr>
        <w:t>（请进行勾选）</w:t>
      </w:r>
      <w:r>
        <w:rPr>
          <w:rFonts w:ascii="宋体" w:hAnsi="宋体" w:cs="宋体" w:hint="eastAsia"/>
          <w:spacing w:val="6"/>
          <w:sz w:val="24"/>
        </w:rPr>
        <w:t>：</w:t>
      </w:r>
    </w:p>
    <w:p w14:paraId="5543776C" w14:textId="77777777" w:rsidR="00DE0D3C" w:rsidRDefault="00A95393">
      <w:pPr>
        <w:spacing w:line="588" w:lineRule="exact"/>
        <w:ind w:firstLine="482"/>
        <w:rPr>
          <w:rFonts w:ascii="宋体" w:hAnsi="宋体" w:cs="宋体" w:hint="eastAsia"/>
          <w:b/>
          <w:spacing w:val="6"/>
          <w:sz w:val="24"/>
        </w:rPr>
      </w:pPr>
      <w:r>
        <w:rPr>
          <w:rFonts w:ascii="宋体" w:hAnsi="宋体" w:cs="宋体" w:hint="eastAsia"/>
          <w:b/>
          <w:sz w:val="24"/>
        </w:rPr>
        <w:t>□</w:t>
      </w:r>
      <w:r>
        <w:rPr>
          <w:rFonts w:ascii="宋体" w:hAnsi="宋体" w:cs="宋体" w:hint="eastAsia"/>
          <w:b/>
          <w:spacing w:val="6"/>
          <w:sz w:val="24"/>
        </w:rPr>
        <w:t>不属于符合条件的残疾人福利性单位。</w:t>
      </w:r>
    </w:p>
    <w:p w14:paraId="18495516" w14:textId="77777777" w:rsidR="00DE0D3C" w:rsidRDefault="00A95393">
      <w:pPr>
        <w:spacing w:line="588" w:lineRule="exact"/>
        <w:ind w:firstLine="482"/>
        <w:rPr>
          <w:rFonts w:ascii="宋体" w:hAnsi="宋体" w:cs="宋体" w:hint="eastAsia"/>
          <w:spacing w:val="6"/>
          <w:sz w:val="24"/>
        </w:rPr>
      </w:pPr>
      <w:r>
        <w:rPr>
          <w:rFonts w:ascii="宋体" w:hAnsi="宋体" w:cs="宋体" w:hint="eastAsia"/>
          <w:b/>
          <w:sz w:val="24"/>
        </w:rPr>
        <w:t>□</w:t>
      </w:r>
      <w:r>
        <w:rPr>
          <w:rFonts w:ascii="宋体" w:hAnsi="宋体" w:cs="宋体" w:hint="eastAsia"/>
          <w:b/>
          <w:spacing w:val="6"/>
          <w:sz w:val="24"/>
        </w:rPr>
        <w:t>属于符合条件的残疾人福利性单位，</w:t>
      </w:r>
      <w:r>
        <w:rPr>
          <w:rFonts w:ascii="宋体" w:hAnsi="宋体" w:cs="宋体" w:hint="eastAsia"/>
          <w:spacing w:val="6"/>
          <w:sz w:val="24"/>
        </w:rPr>
        <w:t>且本单位参加</w:t>
      </w:r>
      <w:r>
        <w:rPr>
          <w:rFonts w:ascii="宋体" w:hAnsi="宋体" w:cs="宋体" w:hint="eastAsia"/>
          <w:sz w:val="24"/>
        </w:rPr>
        <w:t>______</w:t>
      </w:r>
      <w:r>
        <w:rPr>
          <w:rFonts w:ascii="宋体" w:hAnsi="宋体" w:cs="宋体" w:hint="eastAsia"/>
          <w:spacing w:val="6"/>
          <w:sz w:val="24"/>
        </w:rPr>
        <w:t>单位的</w:t>
      </w:r>
      <w:r>
        <w:rPr>
          <w:rFonts w:ascii="宋体" w:hAnsi="宋体" w:cs="宋体" w:hint="eastAsia"/>
          <w:sz w:val="24"/>
        </w:rPr>
        <w:t>______</w:t>
      </w:r>
      <w:r>
        <w:rPr>
          <w:rFonts w:ascii="宋体" w:hAnsi="宋体" w:cs="宋体" w:hint="eastAsia"/>
          <w:spacing w:val="6"/>
          <w:sz w:val="24"/>
        </w:rPr>
        <w:t>项目采购活动提供本单位制造的货物（由本单位承担工程/提供服务），或者提供其他残疾人福利性单位制造的货物（不包括使用非残疾人福利性单位注册商标的货物）。</w:t>
      </w:r>
    </w:p>
    <w:p w14:paraId="5051E137" w14:textId="77777777" w:rsidR="00DE0D3C" w:rsidRDefault="00A95393">
      <w:pPr>
        <w:spacing w:line="588" w:lineRule="exact"/>
        <w:ind w:firstLineChars="200" w:firstLine="494"/>
        <w:rPr>
          <w:rFonts w:ascii="宋体" w:hAnsi="宋体" w:cs="宋体" w:hint="eastAsia"/>
          <w:spacing w:val="6"/>
          <w:sz w:val="24"/>
        </w:rPr>
      </w:pPr>
      <w:r>
        <w:rPr>
          <w:rFonts w:ascii="宋体" w:hAnsi="宋体" w:cs="宋体" w:hint="eastAsia"/>
          <w:b/>
          <w:spacing w:val="6"/>
          <w:sz w:val="24"/>
        </w:rPr>
        <w:t>本单位对上述声明的真实性负责。如有虚假，将依法承担相应责任。</w:t>
      </w:r>
    </w:p>
    <w:p w14:paraId="7039EBF8" w14:textId="77777777" w:rsidR="00DE0D3C" w:rsidRDefault="00DE0D3C">
      <w:pPr>
        <w:spacing w:line="588" w:lineRule="exact"/>
        <w:ind w:firstLineChars="200" w:firstLine="492"/>
        <w:rPr>
          <w:rFonts w:ascii="宋体" w:hAnsi="宋体" w:cs="宋体" w:hint="eastAsia"/>
          <w:spacing w:val="6"/>
          <w:sz w:val="24"/>
        </w:rPr>
      </w:pPr>
    </w:p>
    <w:p w14:paraId="791E85FF" w14:textId="77777777" w:rsidR="00DE0D3C" w:rsidRDefault="00DE0D3C">
      <w:pPr>
        <w:spacing w:line="588" w:lineRule="exact"/>
        <w:ind w:firstLineChars="200" w:firstLine="492"/>
        <w:rPr>
          <w:rFonts w:ascii="宋体" w:hAnsi="宋体" w:cs="宋体" w:hint="eastAsia"/>
          <w:spacing w:val="6"/>
          <w:sz w:val="24"/>
        </w:rPr>
      </w:pPr>
    </w:p>
    <w:p w14:paraId="2307800C" w14:textId="77777777" w:rsidR="00DE0D3C" w:rsidRDefault="00A95393">
      <w:pPr>
        <w:tabs>
          <w:tab w:val="left" w:pos="4860"/>
        </w:tabs>
        <w:spacing w:line="588" w:lineRule="exact"/>
        <w:ind w:right="1560" w:firstLineChars="200" w:firstLine="492"/>
        <w:jc w:val="right"/>
        <w:rPr>
          <w:rFonts w:ascii="宋体" w:hAnsi="宋体" w:cs="宋体" w:hint="eastAsia"/>
          <w:spacing w:val="6"/>
          <w:sz w:val="24"/>
        </w:rPr>
      </w:pPr>
      <w:r>
        <w:rPr>
          <w:rFonts w:ascii="宋体" w:hAnsi="宋体" w:cs="宋体" w:hint="eastAsia"/>
          <w:spacing w:val="6"/>
          <w:sz w:val="24"/>
        </w:rPr>
        <w:t xml:space="preserve">          单位名称（盖章）：</w:t>
      </w:r>
      <w:r>
        <w:rPr>
          <w:rFonts w:ascii="宋体" w:hAnsi="宋体" w:cs="宋体" w:hint="eastAsia"/>
          <w:sz w:val="24"/>
        </w:rPr>
        <w:t>______</w:t>
      </w:r>
    </w:p>
    <w:p w14:paraId="71C8224D" w14:textId="77777777" w:rsidR="00DE0D3C" w:rsidRDefault="00A95393">
      <w:pPr>
        <w:tabs>
          <w:tab w:val="left" w:pos="4860"/>
        </w:tabs>
        <w:spacing w:line="588" w:lineRule="exact"/>
        <w:ind w:right="1560" w:firstLineChars="200" w:firstLine="492"/>
        <w:jc w:val="right"/>
        <w:rPr>
          <w:rFonts w:ascii="宋体" w:hAnsi="宋体" w:cs="宋体" w:hint="eastAsia"/>
          <w:spacing w:val="6"/>
          <w:sz w:val="24"/>
        </w:rPr>
      </w:pPr>
      <w:r>
        <w:rPr>
          <w:rFonts w:ascii="宋体" w:hAnsi="宋体" w:cs="宋体" w:hint="eastAsia"/>
          <w:spacing w:val="6"/>
          <w:sz w:val="24"/>
        </w:rPr>
        <w:t xml:space="preserve">       日  期：</w:t>
      </w:r>
      <w:r>
        <w:rPr>
          <w:rFonts w:ascii="宋体" w:hAnsi="宋体" w:cs="宋体" w:hint="eastAsia"/>
          <w:sz w:val="24"/>
        </w:rPr>
        <w:t>______</w:t>
      </w:r>
    </w:p>
    <w:p w14:paraId="25D8CAED" w14:textId="77777777" w:rsidR="00DE0D3C" w:rsidRDefault="00A95393">
      <w:pPr>
        <w:widowControl/>
        <w:jc w:val="left"/>
        <w:rPr>
          <w:rFonts w:ascii="宋体" w:hAnsi="宋体" w:cs="宋体" w:hint="eastAsia"/>
          <w:szCs w:val="21"/>
        </w:rPr>
      </w:pPr>
      <w:r>
        <w:rPr>
          <w:rFonts w:ascii="宋体" w:hAnsi="宋体" w:cs="宋体" w:hint="eastAsia"/>
          <w:szCs w:val="21"/>
        </w:rPr>
        <w:br w:type="page"/>
      </w:r>
    </w:p>
    <w:p w14:paraId="08EDAFC1" w14:textId="77777777" w:rsidR="00DE0D3C" w:rsidRDefault="00A95393">
      <w:pPr>
        <w:pStyle w:val="32"/>
        <w:ind w:firstLineChars="200" w:firstLine="482"/>
        <w:rPr>
          <w:rFonts w:hAnsi="宋体" w:cs="宋体" w:hint="eastAsia"/>
          <w:szCs w:val="24"/>
          <w:u w:val="none"/>
        </w:rPr>
      </w:pPr>
      <w:bookmarkStart w:id="834" w:name="_Toc28106"/>
      <w:bookmarkStart w:id="835" w:name="_Toc155268333"/>
      <w:r>
        <w:rPr>
          <w:rFonts w:hAnsi="宋体" w:cs="宋体" w:hint="eastAsia"/>
          <w:szCs w:val="24"/>
          <w:u w:val="none"/>
        </w:rPr>
        <w:lastRenderedPageBreak/>
        <w:t>2-1-1拟分包情况说明及分包意向协议（类型一）（实质性格式）</w:t>
      </w:r>
      <w:bookmarkEnd w:id="834"/>
      <w:bookmarkEnd w:id="835"/>
    </w:p>
    <w:p w14:paraId="217C47CC" w14:textId="77777777" w:rsidR="00DE0D3C" w:rsidRDefault="00DE0D3C">
      <w:pPr>
        <w:autoSpaceDE w:val="0"/>
        <w:autoSpaceDN w:val="0"/>
        <w:adjustRightInd w:val="0"/>
        <w:jc w:val="center"/>
        <w:rPr>
          <w:rFonts w:ascii="宋体" w:hAnsi="宋体" w:cs="宋体" w:hint="eastAsia"/>
          <w:sz w:val="24"/>
        </w:rPr>
      </w:pPr>
    </w:p>
    <w:p w14:paraId="37DB17EE" w14:textId="77777777" w:rsidR="00DE0D3C" w:rsidRDefault="00A95393">
      <w:pPr>
        <w:spacing w:beforeLines="100" w:before="240" w:afterLines="100" w:after="240" w:line="360" w:lineRule="auto"/>
        <w:jc w:val="center"/>
        <w:rPr>
          <w:rFonts w:ascii="宋体" w:hAnsi="宋体" w:cs="宋体" w:hint="eastAsia"/>
          <w:b/>
          <w:bCs/>
          <w:sz w:val="24"/>
        </w:rPr>
      </w:pPr>
      <w:r>
        <w:rPr>
          <w:rFonts w:ascii="宋体" w:hAnsi="宋体" w:cs="宋体" w:hint="eastAsia"/>
          <w:b/>
          <w:bCs/>
          <w:sz w:val="24"/>
        </w:rPr>
        <w:t>拟分包情况说明</w:t>
      </w:r>
    </w:p>
    <w:p w14:paraId="6B31CF7D" w14:textId="77777777" w:rsidR="00DE0D3C" w:rsidRDefault="00A95393">
      <w:pPr>
        <w:tabs>
          <w:tab w:val="left" w:pos="5580"/>
        </w:tabs>
        <w:spacing w:line="360" w:lineRule="auto"/>
        <w:rPr>
          <w:rFonts w:ascii="宋体" w:hAnsi="宋体" w:cs="宋体" w:hint="eastAsia"/>
          <w:sz w:val="24"/>
        </w:rPr>
      </w:pPr>
      <w:r>
        <w:rPr>
          <w:rFonts w:ascii="宋体" w:hAnsi="宋体" w:cs="宋体" w:hint="eastAsia"/>
          <w:sz w:val="24"/>
        </w:rPr>
        <w:t>致：</w:t>
      </w:r>
      <w:r>
        <w:rPr>
          <w:rFonts w:ascii="宋体" w:hAnsi="宋体" w:cs="宋体" w:hint="eastAsia"/>
          <w:sz w:val="24"/>
          <w:u w:val="single"/>
        </w:rPr>
        <w:t>（采购人或采购代理机构）</w:t>
      </w:r>
    </w:p>
    <w:p w14:paraId="70F1D9EE" w14:textId="77777777" w:rsidR="00DE0D3C" w:rsidRDefault="00A95393">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7"/>
        <w:gridCol w:w="1286"/>
        <w:gridCol w:w="1512"/>
        <w:gridCol w:w="1125"/>
        <w:gridCol w:w="1560"/>
        <w:gridCol w:w="1497"/>
        <w:gridCol w:w="1563"/>
      </w:tblGrid>
      <w:tr w:rsidR="00DE0D3C" w14:paraId="7AEA7646" w14:textId="77777777">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0942727B" w14:textId="77777777" w:rsidR="00DE0D3C" w:rsidRDefault="00A95393">
            <w:pPr>
              <w:pStyle w:val="TableParagraph"/>
              <w:jc w:val="center"/>
              <w:rPr>
                <w:rFonts w:hint="eastAsia"/>
                <w:sz w:val="24"/>
                <w:szCs w:val="24"/>
              </w:rPr>
            </w:pPr>
            <w:r>
              <w:rPr>
                <w:rFonts w:hint="eastAsia"/>
                <w:sz w:val="24"/>
                <w:szCs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14:paraId="552E8544" w14:textId="77777777" w:rsidR="00DE0D3C" w:rsidRDefault="00A95393">
            <w:pPr>
              <w:pStyle w:val="TableParagraph"/>
              <w:jc w:val="center"/>
              <w:rPr>
                <w:rFonts w:hint="eastAsia"/>
                <w:sz w:val="24"/>
                <w:szCs w:val="24"/>
              </w:rPr>
            </w:pPr>
            <w:r>
              <w:rPr>
                <w:rFonts w:hint="eastAsia"/>
                <w:sz w:val="24"/>
                <w:szCs w:val="24"/>
              </w:rPr>
              <w:t>分包承担</w:t>
            </w:r>
          </w:p>
          <w:p w14:paraId="74BB5E76" w14:textId="77777777" w:rsidR="00DE0D3C" w:rsidRDefault="00A95393">
            <w:pPr>
              <w:pStyle w:val="TableParagraph"/>
              <w:jc w:val="center"/>
              <w:rPr>
                <w:rFonts w:hint="eastAsia"/>
                <w:sz w:val="24"/>
                <w:szCs w:val="24"/>
              </w:rPr>
            </w:pPr>
            <w:r>
              <w:rPr>
                <w:rFonts w:hint="eastAsia"/>
                <w:sz w:val="24"/>
                <w:szCs w:val="24"/>
              </w:rPr>
              <w:t>主体名称</w:t>
            </w:r>
          </w:p>
        </w:tc>
        <w:tc>
          <w:tcPr>
            <w:tcW w:w="1513" w:type="dxa"/>
            <w:tcBorders>
              <w:top w:val="single" w:sz="4" w:space="0" w:color="000000"/>
              <w:left w:val="single" w:sz="4" w:space="0" w:color="000000"/>
              <w:bottom w:val="single" w:sz="4" w:space="0" w:color="000000"/>
              <w:right w:val="single" w:sz="4" w:space="0" w:color="000000"/>
            </w:tcBorders>
            <w:vAlign w:val="center"/>
          </w:tcPr>
          <w:p w14:paraId="5323D020" w14:textId="77777777" w:rsidR="00DE0D3C" w:rsidRDefault="00A95393">
            <w:pPr>
              <w:pStyle w:val="TableParagraph"/>
              <w:jc w:val="center"/>
              <w:rPr>
                <w:rFonts w:hint="eastAsia"/>
                <w:sz w:val="24"/>
                <w:szCs w:val="24"/>
                <w:lang w:eastAsia="zh-CN"/>
              </w:rPr>
            </w:pPr>
            <w:r>
              <w:rPr>
                <w:rFonts w:hint="eastAsia"/>
                <w:sz w:val="24"/>
                <w:szCs w:val="24"/>
                <w:lang w:eastAsia="zh-CN"/>
              </w:rPr>
              <w:t>分包承担</w:t>
            </w:r>
          </w:p>
          <w:p w14:paraId="1FF42DD3" w14:textId="77777777" w:rsidR="00DE0D3C" w:rsidRDefault="00A95393">
            <w:pPr>
              <w:pStyle w:val="TableParagraph"/>
              <w:jc w:val="center"/>
              <w:rPr>
                <w:rFonts w:hint="eastAsia"/>
                <w:sz w:val="24"/>
                <w:szCs w:val="24"/>
                <w:lang w:eastAsia="zh-CN"/>
              </w:rPr>
            </w:pPr>
            <w:r>
              <w:rPr>
                <w:rFonts w:hint="eastAsia"/>
                <w:sz w:val="24"/>
                <w:szCs w:val="24"/>
                <w:lang w:eastAsia="zh-CN"/>
              </w:rPr>
              <w:t>主体类型</w:t>
            </w:r>
          </w:p>
          <w:p w14:paraId="758EB517" w14:textId="77777777" w:rsidR="00DE0D3C" w:rsidRDefault="00A95393">
            <w:pPr>
              <w:pStyle w:val="TableParagraph"/>
              <w:jc w:val="center"/>
              <w:rPr>
                <w:rFonts w:hint="eastAsia"/>
                <w:sz w:val="24"/>
                <w:szCs w:val="24"/>
                <w:lang w:eastAsia="zh-CN"/>
              </w:rPr>
            </w:pPr>
            <w:r>
              <w:rPr>
                <w:rFonts w:hint="eastAsia"/>
                <w:sz w:val="24"/>
                <w:szCs w:val="24"/>
                <w:lang w:eastAsia="zh-CN"/>
              </w:rPr>
              <w:t>（勾选）</w:t>
            </w:r>
          </w:p>
        </w:tc>
        <w:tc>
          <w:tcPr>
            <w:tcW w:w="1125" w:type="dxa"/>
            <w:tcBorders>
              <w:top w:val="single" w:sz="4" w:space="0" w:color="000000"/>
              <w:left w:val="single" w:sz="4" w:space="0" w:color="000000"/>
              <w:bottom w:val="single" w:sz="4" w:space="0" w:color="000000"/>
              <w:right w:val="single" w:sz="4" w:space="0" w:color="000000"/>
            </w:tcBorders>
            <w:vAlign w:val="center"/>
          </w:tcPr>
          <w:p w14:paraId="7EC63175" w14:textId="77777777" w:rsidR="00DE0D3C" w:rsidRDefault="00A95393">
            <w:pPr>
              <w:pStyle w:val="TableParagraph"/>
              <w:jc w:val="center"/>
              <w:rPr>
                <w:rFonts w:hint="eastAsia"/>
                <w:sz w:val="24"/>
                <w:szCs w:val="24"/>
              </w:rPr>
            </w:pPr>
            <w:r>
              <w:rPr>
                <w:rFonts w:hint="eastAsia"/>
                <w:sz w:val="24"/>
                <w:szCs w:val="24"/>
              </w:rPr>
              <w:t>资质等级</w:t>
            </w:r>
          </w:p>
        </w:tc>
        <w:tc>
          <w:tcPr>
            <w:tcW w:w="1558" w:type="dxa"/>
            <w:tcBorders>
              <w:top w:val="single" w:sz="4" w:space="0" w:color="000000"/>
              <w:left w:val="single" w:sz="4" w:space="0" w:color="000000"/>
              <w:bottom w:val="single" w:sz="4" w:space="0" w:color="000000"/>
              <w:right w:val="single" w:sz="4" w:space="0" w:color="000000"/>
            </w:tcBorders>
            <w:vAlign w:val="center"/>
          </w:tcPr>
          <w:p w14:paraId="14644A52" w14:textId="77777777" w:rsidR="00DE0D3C" w:rsidRDefault="00A95393">
            <w:pPr>
              <w:pStyle w:val="TableParagraph"/>
              <w:jc w:val="center"/>
              <w:rPr>
                <w:rFonts w:hint="eastAsia"/>
                <w:sz w:val="24"/>
                <w:szCs w:val="24"/>
              </w:rPr>
            </w:pPr>
            <w:r>
              <w:rPr>
                <w:rFonts w:hint="eastAsia"/>
                <w:sz w:val="24"/>
                <w:szCs w:val="24"/>
              </w:rPr>
              <w:t>拟分包</w:t>
            </w:r>
          </w:p>
          <w:p w14:paraId="6683E628" w14:textId="77777777" w:rsidR="00DE0D3C" w:rsidRDefault="00A95393">
            <w:pPr>
              <w:pStyle w:val="TableParagraph"/>
              <w:jc w:val="center"/>
              <w:rPr>
                <w:rFonts w:hint="eastAsia"/>
                <w:sz w:val="24"/>
                <w:szCs w:val="24"/>
              </w:rPr>
            </w:pPr>
            <w:r>
              <w:rPr>
                <w:rFonts w:hint="eastAsia"/>
                <w:sz w:val="24"/>
                <w:szCs w:val="24"/>
              </w:rPr>
              <w:t>合同内容</w:t>
            </w:r>
          </w:p>
        </w:tc>
        <w:tc>
          <w:tcPr>
            <w:tcW w:w="1498" w:type="dxa"/>
            <w:tcBorders>
              <w:top w:val="single" w:sz="4" w:space="0" w:color="000000"/>
              <w:left w:val="single" w:sz="4" w:space="0" w:color="000000"/>
              <w:bottom w:val="single" w:sz="4" w:space="0" w:color="000000"/>
              <w:right w:val="single" w:sz="4" w:space="0" w:color="000000"/>
            </w:tcBorders>
            <w:vAlign w:val="center"/>
          </w:tcPr>
          <w:p w14:paraId="6D217979" w14:textId="77777777" w:rsidR="00DE0D3C" w:rsidRDefault="00A95393">
            <w:pPr>
              <w:pStyle w:val="TableParagraph"/>
              <w:jc w:val="center"/>
              <w:rPr>
                <w:rFonts w:hint="eastAsia"/>
                <w:sz w:val="24"/>
                <w:szCs w:val="24"/>
                <w:lang w:eastAsia="zh-CN"/>
              </w:rPr>
            </w:pPr>
            <w:r>
              <w:rPr>
                <w:rFonts w:hint="eastAsia"/>
                <w:sz w:val="24"/>
                <w:szCs w:val="24"/>
                <w:lang w:eastAsia="zh-CN"/>
              </w:rPr>
              <w:t>拟分包</w:t>
            </w:r>
          </w:p>
          <w:p w14:paraId="383E1B35" w14:textId="77777777" w:rsidR="00DE0D3C" w:rsidRDefault="00A95393">
            <w:pPr>
              <w:pStyle w:val="TableParagraph"/>
              <w:jc w:val="center"/>
              <w:rPr>
                <w:rFonts w:hint="eastAsia"/>
                <w:sz w:val="24"/>
                <w:szCs w:val="24"/>
                <w:lang w:eastAsia="zh-CN"/>
              </w:rPr>
            </w:pPr>
            <w:r>
              <w:rPr>
                <w:rFonts w:hint="eastAsia"/>
                <w:sz w:val="24"/>
                <w:szCs w:val="24"/>
                <w:lang w:eastAsia="zh-CN"/>
              </w:rPr>
              <w:t>合同金额</w:t>
            </w:r>
          </w:p>
          <w:p w14:paraId="41A68AA8" w14:textId="77777777" w:rsidR="00DE0D3C" w:rsidRDefault="00A95393">
            <w:pPr>
              <w:pStyle w:val="TableParagraph"/>
              <w:jc w:val="center"/>
              <w:rPr>
                <w:rFonts w:hint="eastAsia"/>
                <w:sz w:val="24"/>
                <w:szCs w:val="24"/>
                <w:lang w:eastAsia="zh-CN"/>
              </w:rPr>
            </w:pPr>
            <w:r>
              <w:rPr>
                <w:rFonts w:hint="eastAsia"/>
                <w:sz w:val="24"/>
                <w:szCs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14:paraId="2D223708" w14:textId="77777777" w:rsidR="00DE0D3C" w:rsidRDefault="00A95393">
            <w:pPr>
              <w:pStyle w:val="TableParagraph"/>
              <w:jc w:val="center"/>
              <w:rPr>
                <w:rFonts w:hint="eastAsia"/>
                <w:sz w:val="24"/>
                <w:szCs w:val="24"/>
                <w:lang w:eastAsia="zh-CN"/>
              </w:rPr>
            </w:pPr>
            <w:r>
              <w:rPr>
                <w:rFonts w:hint="eastAsia"/>
                <w:sz w:val="24"/>
                <w:szCs w:val="24"/>
                <w:lang w:eastAsia="zh-CN"/>
              </w:rPr>
              <w:t>占该采购包</w:t>
            </w:r>
          </w:p>
          <w:p w14:paraId="14A60C3E" w14:textId="77777777" w:rsidR="00DE0D3C" w:rsidRDefault="00A95393">
            <w:pPr>
              <w:pStyle w:val="TableParagraph"/>
              <w:jc w:val="center"/>
              <w:rPr>
                <w:rFonts w:hint="eastAsia"/>
                <w:b/>
                <w:sz w:val="24"/>
                <w:szCs w:val="24"/>
                <w:lang w:eastAsia="zh-CN"/>
              </w:rPr>
            </w:pPr>
            <w:r>
              <w:rPr>
                <w:rFonts w:hint="eastAsia"/>
                <w:b/>
                <w:sz w:val="24"/>
                <w:szCs w:val="24"/>
                <w:lang w:eastAsia="zh-CN"/>
              </w:rPr>
              <w:t>预算金额的</w:t>
            </w:r>
          </w:p>
          <w:p w14:paraId="4130744D" w14:textId="77777777" w:rsidR="00DE0D3C" w:rsidRDefault="00A95393">
            <w:pPr>
              <w:pStyle w:val="TableParagraph"/>
              <w:jc w:val="center"/>
              <w:rPr>
                <w:rFonts w:hint="eastAsia"/>
                <w:sz w:val="24"/>
                <w:szCs w:val="24"/>
                <w:lang w:eastAsia="zh-CN"/>
              </w:rPr>
            </w:pPr>
            <w:r>
              <w:rPr>
                <w:rFonts w:hint="eastAsia"/>
                <w:sz w:val="24"/>
                <w:szCs w:val="24"/>
                <w:lang w:eastAsia="zh-CN"/>
              </w:rPr>
              <w:t>比例（%）</w:t>
            </w:r>
          </w:p>
        </w:tc>
      </w:tr>
      <w:tr w:rsidR="00DE0D3C" w14:paraId="2E4D3DFE"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0FC86680" w14:textId="77777777" w:rsidR="00DE0D3C" w:rsidRDefault="00A95393">
            <w:pPr>
              <w:pStyle w:val="TableParagraph"/>
              <w:jc w:val="center"/>
              <w:rPr>
                <w:rFonts w:hint="eastAsia"/>
                <w:sz w:val="24"/>
                <w:szCs w:val="24"/>
              </w:rPr>
            </w:pPr>
            <w:r>
              <w:rPr>
                <w:rFonts w:hint="eastAsia"/>
                <w:sz w:val="24"/>
                <w:szCs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14:paraId="1610F4C6" w14:textId="77777777" w:rsidR="00DE0D3C" w:rsidRDefault="00DE0D3C">
            <w:pPr>
              <w:pStyle w:val="TableParagraph"/>
              <w:jc w:val="center"/>
              <w:rPr>
                <w:rFonts w:hint="eastAsia"/>
                <w:sz w:val="24"/>
                <w:szCs w:val="24"/>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238B1338" w14:textId="77777777" w:rsidR="00DE0D3C" w:rsidRDefault="00A95393">
            <w:pPr>
              <w:pStyle w:val="TableParagraph"/>
              <w:tabs>
                <w:tab w:val="left" w:pos="235"/>
              </w:tabs>
              <w:ind w:leftChars="-43" w:left="1" w:hangingChars="38" w:hanging="91"/>
              <w:jc w:val="center"/>
              <w:rPr>
                <w:rFonts w:hint="eastAsia"/>
                <w:sz w:val="24"/>
                <w:szCs w:val="24"/>
                <w:lang w:eastAsia="zh-CN"/>
              </w:rPr>
            </w:pPr>
            <w:r>
              <w:rPr>
                <w:rFonts w:hint="eastAsia"/>
                <w:sz w:val="24"/>
                <w:szCs w:val="24"/>
                <w:lang w:eastAsia="zh-CN"/>
              </w:rPr>
              <w:t>□中型企业</w:t>
            </w:r>
          </w:p>
          <w:p w14:paraId="296D032B" w14:textId="77777777" w:rsidR="00DE0D3C" w:rsidRDefault="00A95393">
            <w:pPr>
              <w:pStyle w:val="TableParagraph"/>
              <w:tabs>
                <w:tab w:val="left" w:pos="235"/>
              </w:tabs>
              <w:ind w:leftChars="-43" w:left="1" w:hangingChars="38" w:hanging="91"/>
              <w:jc w:val="center"/>
              <w:rPr>
                <w:rFonts w:hint="eastAsia"/>
                <w:sz w:val="24"/>
                <w:szCs w:val="24"/>
                <w:lang w:eastAsia="zh-CN"/>
              </w:rPr>
            </w:pPr>
            <w:r>
              <w:rPr>
                <w:rFonts w:hint="eastAsia"/>
                <w:sz w:val="24"/>
                <w:szCs w:val="24"/>
                <w:lang w:eastAsia="zh-CN"/>
              </w:rPr>
              <w:t>□小微企业</w:t>
            </w:r>
          </w:p>
        </w:tc>
        <w:tc>
          <w:tcPr>
            <w:tcW w:w="1125" w:type="dxa"/>
            <w:tcBorders>
              <w:top w:val="single" w:sz="4" w:space="0" w:color="000000"/>
              <w:left w:val="single" w:sz="4" w:space="0" w:color="000000"/>
              <w:bottom w:val="single" w:sz="4" w:space="0" w:color="000000"/>
              <w:right w:val="single" w:sz="4" w:space="0" w:color="000000"/>
            </w:tcBorders>
            <w:vAlign w:val="center"/>
          </w:tcPr>
          <w:p w14:paraId="561F4875" w14:textId="77777777" w:rsidR="00DE0D3C" w:rsidRDefault="00DE0D3C">
            <w:pPr>
              <w:pStyle w:val="TableParagraph"/>
              <w:jc w:val="center"/>
              <w:rPr>
                <w:rFonts w:hint="eastAsia"/>
                <w:sz w:val="24"/>
                <w:szCs w:val="24"/>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092BA76B" w14:textId="77777777" w:rsidR="00DE0D3C" w:rsidRDefault="00DE0D3C">
            <w:pPr>
              <w:pStyle w:val="TableParagraph"/>
              <w:jc w:val="center"/>
              <w:rPr>
                <w:rFonts w:hint="eastAsia"/>
                <w:sz w:val="24"/>
                <w:szCs w:val="24"/>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6AC27176" w14:textId="77777777" w:rsidR="00DE0D3C" w:rsidRDefault="00DE0D3C">
            <w:pPr>
              <w:pStyle w:val="TableParagraph"/>
              <w:jc w:val="center"/>
              <w:rPr>
                <w:rFonts w:hint="eastAsia"/>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4087A18C" w14:textId="77777777" w:rsidR="00DE0D3C" w:rsidRDefault="00DE0D3C">
            <w:pPr>
              <w:pStyle w:val="TableParagraph"/>
              <w:jc w:val="center"/>
              <w:rPr>
                <w:rFonts w:hint="eastAsia"/>
                <w:sz w:val="24"/>
                <w:szCs w:val="24"/>
                <w:lang w:eastAsia="zh-CN"/>
              </w:rPr>
            </w:pPr>
          </w:p>
        </w:tc>
      </w:tr>
      <w:tr w:rsidR="00DE0D3C" w14:paraId="4E8A8A52"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645013B6" w14:textId="77777777" w:rsidR="00DE0D3C" w:rsidRDefault="00A95393">
            <w:pPr>
              <w:pStyle w:val="TableParagraph"/>
              <w:jc w:val="center"/>
              <w:rPr>
                <w:rFonts w:hint="eastAsia"/>
                <w:sz w:val="24"/>
                <w:szCs w:val="24"/>
                <w:lang w:eastAsia="zh-CN"/>
              </w:rPr>
            </w:pPr>
            <w:r>
              <w:rPr>
                <w:rFonts w:hint="eastAsia"/>
                <w:sz w:val="24"/>
                <w:szCs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14:paraId="6F11102B" w14:textId="77777777" w:rsidR="00DE0D3C" w:rsidRDefault="00DE0D3C">
            <w:pPr>
              <w:pStyle w:val="TableParagraph"/>
              <w:jc w:val="center"/>
              <w:rPr>
                <w:rFonts w:hint="eastAsia"/>
                <w:sz w:val="24"/>
                <w:szCs w:val="24"/>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7CA646C4" w14:textId="77777777" w:rsidR="00DE0D3C" w:rsidRDefault="00A95393">
            <w:pPr>
              <w:pStyle w:val="TableParagraph"/>
              <w:tabs>
                <w:tab w:val="left" w:pos="235"/>
              </w:tabs>
              <w:ind w:leftChars="-43" w:left="1" w:hangingChars="38" w:hanging="91"/>
              <w:jc w:val="center"/>
              <w:rPr>
                <w:rFonts w:hint="eastAsia"/>
                <w:sz w:val="24"/>
                <w:szCs w:val="24"/>
                <w:lang w:eastAsia="zh-CN"/>
              </w:rPr>
            </w:pPr>
            <w:r>
              <w:rPr>
                <w:rFonts w:hint="eastAsia"/>
                <w:sz w:val="24"/>
                <w:szCs w:val="24"/>
                <w:lang w:eastAsia="zh-CN"/>
              </w:rPr>
              <w:t>□中型企业</w:t>
            </w:r>
          </w:p>
          <w:p w14:paraId="11F5C4DE" w14:textId="77777777" w:rsidR="00DE0D3C" w:rsidRDefault="00A95393">
            <w:pPr>
              <w:pStyle w:val="TableParagraph"/>
              <w:tabs>
                <w:tab w:val="left" w:pos="235"/>
              </w:tabs>
              <w:ind w:leftChars="-43" w:left="1" w:hangingChars="38" w:hanging="91"/>
              <w:jc w:val="center"/>
              <w:rPr>
                <w:rFonts w:hint="eastAsia"/>
                <w:sz w:val="24"/>
                <w:szCs w:val="24"/>
                <w:lang w:eastAsia="zh-CN"/>
              </w:rPr>
            </w:pPr>
            <w:r>
              <w:rPr>
                <w:rFonts w:hint="eastAsia"/>
                <w:sz w:val="24"/>
                <w:szCs w:val="24"/>
                <w:lang w:eastAsia="zh-CN"/>
              </w:rPr>
              <w:t>□小微企业</w:t>
            </w:r>
          </w:p>
        </w:tc>
        <w:tc>
          <w:tcPr>
            <w:tcW w:w="1125" w:type="dxa"/>
            <w:tcBorders>
              <w:top w:val="single" w:sz="4" w:space="0" w:color="000000"/>
              <w:left w:val="single" w:sz="4" w:space="0" w:color="000000"/>
              <w:bottom w:val="single" w:sz="4" w:space="0" w:color="000000"/>
              <w:right w:val="single" w:sz="4" w:space="0" w:color="000000"/>
            </w:tcBorders>
            <w:vAlign w:val="center"/>
          </w:tcPr>
          <w:p w14:paraId="1C8E2F46" w14:textId="77777777" w:rsidR="00DE0D3C" w:rsidRDefault="00DE0D3C">
            <w:pPr>
              <w:pStyle w:val="TableParagraph"/>
              <w:jc w:val="center"/>
              <w:rPr>
                <w:rFonts w:hint="eastAsia"/>
                <w:sz w:val="24"/>
                <w:szCs w:val="24"/>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15B853DE" w14:textId="77777777" w:rsidR="00DE0D3C" w:rsidRDefault="00DE0D3C">
            <w:pPr>
              <w:pStyle w:val="TableParagraph"/>
              <w:jc w:val="center"/>
              <w:rPr>
                <w:rFonts w:hint="eastAsia"/>
                <w:sz w:val="24"/>
                <w:szCs w:val="24"/>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5B763168" w14:textId="77777777" w:rsidR="00DE0D3C" w:rsidRDefault="00DE0D3C">
            <w:pPr>
              <w:pStyle w:val="TableParagraph"/>
              <w:jc w:val="center"/>
              <w:rPr>
                <w:rFonts w:hint="eastAsia"/>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605240BD" w14:textId="77777777" w:rsidR="00DE0D3C" w:rsidRDefault="00DE0D3C">
            <w:pPr>
              <w:pStyle w:val="TableParagraph"/>
              <w:jc w:val="center"/>
              <w:rPr>
                <w:rFonts w:hint="eastAsia"/>
                <w:sz w:val="24"/>
                <w:szCs w:val="24"/>
                <w:lang w:eastAsia="zh-CN"/>
              </w:rPr>
            </w:pPr>
          </w:p>
        </w:tc>
      </w:tr>
      <w:tr w:rsidR="00DE0D3C" w14:paraId="37924476"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33E948B4" w14:textId="77777777" w:rsidR="00DE0D3C" w:rsidRDefault="00A95393">
            <w:pPr>
              <w:pStyle w:val="TableParagraph"/>
              <w:jc w:val="center"/>
              <w:rPr>
                <w:rFonts w:hint="eastAsia"/>
                <w:sz w:val="24"/>
                <w:szCs w:val="24"/>
                <w:lang w:eastAsia="zh-CN"/>
              </w:rPr>
            </w:pPr>
            <w:r>
              <w:rPr>
                <w:rFonts w:hint="eastAsia"/>
                <w:sz w:val="24"/>
                <w:szCs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14:paraId="1796DDDC" w14:textId="77777777" w:rsidR="00DE0D3C" w:rsidRDefault="00DE0D3C">
            <w:pPr>
              <w:pStyle w:val="TableParagraph"/>
              <w:jc w:val="center"/>
              <w:rPr>
                <w:rFonts w:hint="eastAsia"/>
                <w:sz w:val="24"/>
                <w:szCs w:val="24"/>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11CA0ACE" w14:textId="77777777" w:rsidR="00DE0D3C" w:rsidRDefault="00DE0D3C">
            <w:pPr>
              <w:pStyle w:val="TableParagraph"/>
              <w:tabs>
                <w:tab w:val="left" w:pos="235"/>
              </w:tabs>
              <w:jc w:val="center"/>
              <w:rPr>
                <w:rFonts w:hint="eastAsia"/>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0F0D3810" w14:textId="77777777" w:rsidR="00DE0D3C" w:rsidRDefault="00DE0D3C">
            <w:pPr>
              <w:pStyle w:val="TableParagraph"/>
              <w:jc w:val="center"/>
              <w:rPr>
                <w:rFonts w:hint="eastAsia"/>
                <w:sz w:val="24"/>
                <w:szCs w:val="24"/>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092C6C46" w14:textId="77777777" w:rsidR="00DE0D3C" w:rsidRDefault="00DE0D3C">
            <w:pPr>
              <w:pStyle w:val="TableParagraph"/>
              <w:jc w:val="center"/>
              <w:rPr>
                <w:rFonts w:hint="eastAsia"/>
                <w:sz w:val="24"/>
                <w:szCs w:val="24"/>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08425E39" w14:textId="77777777" w:rsidR="00DE0D3C" w:rsidRDefault="00DE0D3C">
            <w:pPr>
              <w:pStyle w:val="TableParagraph"/>
              <w:jc w:val="center"/>
              <w:rPr>
                <w:rFonts w:hint="eastAsia"/>
                <w:sz w:val="24"/>
                <w:szCs w:val="24"/>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75256B4C" w14:textId="77777777" w:rsidR="00DE0D3C" w:rsidRDefault="00DE0D3C">
            <w:pPr>
              <w:pStyle w:val="TableParagraph"/>
              <w:jc w:val="center"/>
              <w:rPr>
                <w:rFonts w:hint="eastAsia"/>
                <w:sz w:val="24"/>
                <w:szCs w:val="24"/>
              </w:rPr>
            </w:pPr>
          </w:p>
        </w:tc>
      </w:tr>
      <w:tr w:rsidR="00DE0D3C" w14:paraId="2EBD684C" w14:textId="77777777">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14:paraId="01593478" w14:textId="77777777" w:rsidR="00DE0D3C" w:rsidRDefault="00A95393">
            <w:pPr>
              <w:pStyle w:val="TableParagraph"/>
              <w:ind w:rightChars="27" w:right="57"/>
              <w:jc w:val="right"/>
              <w:rPr>
                <w:rFonts w:hint="eastAsia"/>
                <w:sz w:val="24"/>
                <w:szCs w:val="24"/>
                <w:lang w:eastAsia="zh-CN"/>
              </w:rPr>
            </w:pPr>
            <w:r>
              <w:rPr>
                <w:rFonts w:hint="eastAsia"/>
                <w:sz w:val="24"/>
                <w:szCs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14:paraId="563E8BA7" w14:textId="77777777" w:rsidR="00DE0D3C" w:rsidRDefault="00DE0D3C">
            <w:pPr>
              <w:pStyle w:val="TableParagraph"/>
              <w:jc w:val="center"/>
              <w:rPr>
                <w:rFonts w:hint="eastAsia"/>
                <w:sz w:val="24"/>
                <w:szCs w:val="24"/>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38805804" w14:textId="77777777" w:rsidR="00DE0D3C" w:rsidRDefault="00DE0D3C">
            <w:pPr>
              <w:pStyle w:val="TableParagraph"/>
              <w:jc w:val="center"/>
              <w:rPr>
                <w:rFonts w:hint="eastAsia"/>
                <w:sz w:val="24"/>
                <w:szCs w:val="24"/>
              </w:rPr>
            </w:pPr>
          </w:p>
        </w:tc>
      </w:tr>
    </w:tbl>
    <w:p w14:paraId="3356F318" w14:textId="77777777" w:rsidR="00DE0D3C" w:rsidRDefault="00DE0D3C">
      <w:pPr>
        <w:adjustRightInd w:val="0"/>
        <w:snapToGrid w:val="0"/>
        <w:spacing w:line="360" w:lineRule="auto"/>
        <w:jc w:val="left"/>
        <w:rPr>
          <w:rFonts w:ascii="宋体" w:hAnsi="宋体" w:cs="宋体" w:hint="eastAsia"/>
          <w:sz w:val="24"/>
        </w:rPr>
      </w:pPr>
    </w:p>
    <w:p w14:paraId="29B89E23" w14:textId="77777777" w:rsidR="00DE0D3C" w:rsidRDefault="00A95393">
      <w:pPr>
        <w:autoSpaceDE w:val="0"/>
        <w:autoSpaceDN w:val="0"/>
        <w:adjustRightInd w:val="0"/>
        <w:snapToGrid w:val="0"/>
        <w:spacing w:before="25" w:after="25" w:line="360" w:lineRule="auto"/>
        <w:jc w:val="right"/>
        <w:rPr>
          <w:rFonts w:ascii="宋体" w:hAnsi="宋体" w:cs="宋体" w:hint="eastAsia"/>
          <w:sz w:val="24"/>
          <w:lang w:val="zh-CN"/>
        </w:rPr>
      </w:pPr>
      <w:r>
        <w:rPr>
          <w:rFonts w:ascii="宋体" w:hAnsi="宋体" w:cs="宋体" w:hint="eastAsia"/>
          <w:sz w:val="24"/>
        </w:rPr>
        <w:t>供应商名称（加盖公章）</w:t>
      </w:r>
      <w:r>
        <w:rPr>
          <w:rFonts w:ascii="宋体" w:hAnsi="宋体" w:cs="宋体" w:hint="eastAsia"/>
          <w:sz w:val="24"/>
          <w:lang w:val="zh-CN"/>
        </w:rPr>
        <w:t>：</w:t>
      </w:r>
      <w:r>
        <w:rPr>
          <w:rFonts w:ascii="宋体" w:hAnsi="宋体" w:cs="宋体" w:hint="eastAsia"/>
          <w:sz w:val="24"/>
        </w:rPr>
        <w:t>______</w:t>
      </w:r>
    </w:p>
    <w:p w14:paraId="2A9763F5" w14:textId="77777777" w:rsidR="00DE0D3C" w:rsidRDefault="00A95393">
      <w:pPr>
        <w:spacing w:line="360" w:lineRule="auto"/>
        <w:ind w:right="-57" w:firstLine="480"/>
        <w:jc w:val="right"/>
        <w:rPr>
          <w:rFonts w:ascii="宋体" w:hAnsi="宋体" w:cs="宋体" w:hint="eastAsia"/>
          <w:sz w:val="24"/>
        </w:rPr>
      </w:pPr>
      <w:r>
        <w:rPr>
          <w:rFonts w:ascii="宋体" w:hAnsi="宋体" w:cs="宋体" w:hint="eastAsia"/>
          <w:sz w:val="24"/>
        </w:rPr>
        <w:t>日期：___年___月___日</w:t>
      </w:r>
    </w:p>
    <w:p w14:paraId="0CE26D2C" w14:textId="77777777" w:rsidR="00DE0D3C" w:rsidRDefault="00DE0D3C">
      <w:pPr>
        <w:adjustRightInd w:val="0"/>
        <w:snapToGrid w:val="0"/>
        <w:spacing w:line="360" w:lineRule="auto"/>
        <w:jc w:val="left"/>
        <w:rPr>
          <w:rFonts w:ascii="宋体" w:hAnsi="宋体" w:cs="宋体" w:hint="eastAsia"/>
          <w:sz w:val="24"/>
        </w:rPr>
      </w:pPr>
    </w:p>
    <w:p w14:paraId="6582E92E" w14:textId="77777777" w:rsidR="00DE0D3C" w:rsidRDefault="00A95393">
      <w:pPr>
        <w:adjustRightInd w:val="0"/>
        <w:snapToGrid w:val="0"/>
        <w:spacing w:line="360" w:lineRule="auto"/>
        <w:jc w:val="left"/>
        <w:rPr>
          <w:rFonts w:ascii="宋体" w:hAnsi="宋体" w:cs="宋体" w:hint="eastAsia"/>
          <w:sz w:val="24"/>
        </w:rPr>
      </w:pPr>
      <w:r>
        <w:rPr>
          <w:rFonts w:ascii="宋体" w:hAnsi="宋体" w:cs="宋体" w:hint="eastAsia"/>
          <w:sz w:val="24"/>
        </w:rPr>
        <w:t>说明：</w:t>
      </w:r>
    </w:p>
    <w:p w14:paraId="6A386C64" w14:textId="77777777" w:rsidR="00DE0D3C" w:rsidRDefault="00A95393">
      <w:pPr>
        <w:adjustRightInd w:val="0"/>
        <w:snapToGrid w:val="0"/>
        <w:spacing w:line="360" w:lineRule="auto"/>
        <w:jc w:val="left"/>
        <w:rPr>
          <w:rFonts w:ascii="宋体" w:hAnsi="宋体" w:cs="宋体" w:hint="eastAsia"/>
          <w:sz w:val="24"/>
        </w:rPr>
      </w:pPr>
      <w:r>
        <w:rPr>
          <w:rFonts w:ascii="宋体" w:hAnsi="宋体" w:cs="宋体" w:hint="eastAsia"/>
          <w:sz w:val="24"/>
        </w:rPr>
        <w:t>（1）本表仅在供应商“为落实政府采购政策”而向中小企业分包时填写，非因“为落实政府采购政策”而进行的分包请按照《拟分包情况说明（类型二）》要求填写。</w:t>
      </w:r>
    </w:p>
    <w:p w14:paraId="11A31AA3" w14:textId="77777777" w:rsidR="00DE0D3C" w:rsidRDefault="00A95393">
      <w:pPr>
        <w:adjustRightInd w:val="0"/>
        <w:snapToGrid w:val="0"/>
        <w:spacing w:line="360" w:lineRule="auto"/>
        <w:jc w:val="left"/>
        <w:rPr>
          <w:rFonts w:ascii="宋体" w:hAnsi="宋体" w:cs="宋体" w:hint="eastAsia"/>
          <w:sz w:val="24"/>
        </w:rPr>
      </w:pPr>
      <w:r>
        <w:rPr>
          <w:rFonts w:ascii="宋体" w:hAnsi="宋体" w:cs="宋体" w:hint="eastAsia"/>
          <w:sz w:val="24"/>
        </w:rPr>
        <w:t>（2）如本竞争性磋商文件《供应商须知资料表》载明本项目分包承担主体应具备的相应资质条件，则供应商须在本表中列明分包承担主体的资质等级，并后附资质证书电子件，否则</w:t>
      </w:r>
      <w:r>
        <w:rPr>
          <w:rFonts w:ascii="宋体" w:hAnsi="宋体" w:cs="宋体" w:hint="eastAsia"/>
          <w:b/>
          <w:sz w:val="24"/>
        </w:rPr>
        <w:t>响应无效</w:t>
      </w:r>
      <w:r>
        <w:rPr>
          <w:rFonts w:ascii="宋体" w:hAnsi="宋体" w:cs="宋体" w:hint="eastAsia"/>
          <w:sz w:val="24"/>
        </w:rPr>
        <w:t>。</w:t>
      </w:r>
    </w:p>
    <w:p w14:paraId="39419EAE" w14:textId="77777777" w:rsidR="00DE0D3C" w:rsidRDefault="00A95393">
      <w:pPr>
        <w:adjustRightInd w:val="0"/>
        <w:snapToGrid w:val="0"/>
        <w:spacing w:line="360" w:lineRule="auto"/>
        <w:jc w:val="left"/>
        <w:rPr>
          <w:rFonts w:ascii="宋体" w:hAnsi="宋体" w:cs="宋体" w:hint="eastAsia"/>
          <w:sz w:val="24"/>
        </w:rPr>
      </w:pPr>
      <w:r>
        <w:rPr>
          <w:rFonts w:ascii="宋体" w:hAnsi="宋体" w:cs="宋体" w:hint="eastAsia"/>
          <w:sz w:val="24"/>
        </w:rPr>
        <w:t>（3）供应商与上述拟分包承担主体签署的《分包意向协议》后附。</w:t>
      </w:r>
    </w:p>
    <w:p w14:paraId="25714D48" w14:textId="77777777" w:rsidR="00DE0D3C" w:rsidRDefault="00A95393">
      <w:pPr>
        <w:autoSpaceDE w:val="0"/>
        <w:autoSpaceDN w:val="0"/>
        <w:adjustRightInd w:val="0"/>
        <w:spacing w:line="360" w:lineRule="auto"/>
        <w:jc w:val="center"/>
        <w:rPr>
          <w:rFonts w:ascii="宋体" w:hAnsi="宋体" w:cs="宋体" w:hint="eastAsia"/>
          <w:b/>
          <w:sz w:val="24"/>
        </w:rPr>
      </w:pPr>
      <w:r>
        <w:rPr>
          <w:rFonts w:ascii="宋体" w:hAnsi="宋体" w:cs="宋体" w:hint="eastAsia"/>
          <w:szCs w:val="21"/>
        </w:rPr>
        <w:br w:type="page"/>
      </w:r>
      <w:r>
        <w:rPr>
          <w:rFonts w:ascii="宋体" w:hAnsi="宋体" w:cs="宋体" w:hint="eastAsia"/>
          <w:b/>
          <w:bCs/>
          <w:sz w:val="24"/>
        </w:rPr>
        <w:lastRenderedPageBreak/>
        <w:t>附：分包意向协议（实质性格式）</w:t>
      </w:r>
    </w:p>
    <w:p w14:paraId="06AE955B" w14:textId="77777777" w:rsidR="00DE0D3C" w:rsidRDefault="00A95393">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甲方（供应商）：______</w:t>
      </w:r>
    </w:p>
    <w:p w14:paraId="72A4817F" w14:textId="77777777" w:rsidR="00DE0D3C" w:rsidRDefault="00A95393">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乙方（拟分包单位）：______</w:t>
      </w:r>
    </w:p>
    <w:p w14:paraId="2C08E33E" w14:textId="77777777" w:rsidR="00DE0D3C" w:rsidRDefault="00A95393">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甲方承诺，一旦在______（采购项目名称）（项目编号/包号为：______）采购项目中获得采购合同，将按照下述约定将合同项下部分内容分包给乙方：</w:t>
      </w:r>
    </w:p>
    <w:p w14:paraId="6C028FF9" w14:textId="77777777" w:rsidR="00DE0D3C" w:rsidRDefault="00A95393">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1.分包内容：______。</w:t>
      </w:r>
    </w:p>
    <w:p w14:paraId="395A241E" w14:textId="77777777" w:rsidR="00DE0D3C" w:rsidRDefault="00A95393">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2.分包金额：______，该金额占该采购包预算总金额的比例为______%。</w:t>
      </w:r>
    </w:p>
    <w:p w14:paraId="522852A9" w14:textId="77777777" w:rsidR="00DE0D3C" w:rsidRDefault="00A95393">
      <w:pPr>
        <w:adjustRightInd w:val="0"/>
        <w:snapToGrid w:val="0"/>
        <w:spacing w:line="360" w:lineRule="auto"/>
        <w:ind w:firstLineChars="200" w:firstLine="480"/>
        <w:jc w:val="left"/>
        <w:rPr>
          <w:rFonts w:ascii="宋体" w:hAnsi="宋体" w:cs="宋体" w:hint="eastAsia"/>
          <w:bCs/>
          <w:sz w:val="24"/>
        </w:rPr>
      </w:pPr>
      <w:r>
        <w:rPr>
          <w:rFonts w:ascii="宋体" w:hAnsi="宋体" w:cs="宋体" w:hint="eastAsia"/>
          <w:sz w:val="24"/>
        </w:rPr>
        <w:t>乙方承诺将在上述情况下与甲方签订分包合同。</w:t>
      </w:r>
    </w:p>
    <w:p w14:paraId="6FF80D56" w14:textId="77777777" w:rsidR="00DE0D3C" w:rsidRDefault="00A95393">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本协议自各方盖章之日起生效，如甲方未在该项目（采购包）成交，本协议自动终止。</w:t>
      </w:r>
    </w:p>
    <w:p w14:paraId="1A248452" w14:textId="77777777" w:rsidR="00DE0D3C" w:rsidRDefault="00DE0D3C">
      <w:pPr>
        <w:spacing w:line="360" w:lineRule="auto"/>
        <w:ind w:firstLine="471"/>
        <w:rPr>
          <w:rFonts w:ascii="宋体" w:hAnsi="宋体" w:cs="宋体" w:hint="eastAsia"/>
          <w:b/>
          <w:sz w:val="24"/>
        </w:rPr>
      </w:pPr>
    </w:p>
    <w:p w14:paraId="05F4FCCF" w14:textId="77777777" w:rsidR="00DE0D3C" w:rsidRDefault="00A95393">
      <w:pPr>
        <w:spacing w:line="360" w:lineRule="auto"/>
        <w:ind w:firstLine="471"/>
        <w:rPr>
          <w:rFonts w:ascii="宋体" w:hAnsi="宋体" w:cs="宋体" w:hint="eastAsia"/>
          <w:b/>
          <w:sz w:val="24"/>
        </w:rPr>
      </w:pPr>
      <w:r>
        <w:rPr>
          <w:rFonts w:ascii="宋体" w:hAnsi="宋体" w:cs="宋体" w:hint="eastAsia"/>
          <w:sz w:val="24"/>
        </w:rPr>
        <w:t>甲方（盖章）：______                     乙方（盖章）：______</w:t>
      </w:r>
    </w:p>
    <w:p w14:paraId="22933B76" w14:textId="77777777" w:rsidR="00DE0D3C" w:rsidRDefault="00DE0D3C">
      <w:pPr>
        <w:spacing w:line="360" w:lineRule="auto"/>
        <w:ind w:left="480"/>
        <w:jc w:val="right"/>
        <w:rPr>
          <w:rFonts w:ascii="宋体" w:hAnsi="宋体" w:cs="宋体" w:hint="eastAsia"/>
          <w:sz w:val="24"/>
        </w:rPr>
      </w:pPr>
    </w:p>
    <w:p w14:paraId="055CE26E" w14:textId="77777777" w:rsidR="00DE0D3C" w:rsidRDefault="00A95393">
      <w:pPr>
        <w:wordWrap w:val="0"/>
        <w:spacing w:line="360" w:lineRule="auto"/>
        <w:ind w:left="480"/>
        <w:jc w:val="right"/>
        <w:rPr>
          <w:rFonts w:ascii="宋体" w:hAnsi="宋体" w:cs="宋体" w:hint="eastAsia"/>
          <w:b/>
          <w:sz w:val="24"/>
        </w:rPr>
      </w:pPr>
      <w:r>
        <w:rPr>
          <w:rFonts w:ascii="宋体" w:hAnsi="宋体" w:cs="宋体" w:hint="eastAsia"/>
          <w:sz w:val="24"/>
        </w:rPr>
        <w:t xml:space="preserve">日期：______年______月______日   </w:t>
      </w:r>
    </w:p>
    <w:p w14:paraId="57675127" w14:textId="77777777" w:rsidR="00DE0D3C" w:rsidRDefault="00DE0D3C">
      <w:pPr>
        <w:tabs>
          <w:tab w:val="left" w:pos="8280"/>
        </w:tabs>
        <w:spacing w:line="360" w:lineRule="auto"/>
        <w:ind w:firstLine="480"/>
        <w:rPr>
          <w:rFonts w:ascii="宋体" w:hAnsi="宋体" w:cs="宋体" w:hint="eastAsia"/>
          <w:sz w:val="24"/>
        </w:rPr>
      </w:pPr>
    </w:p>
    <w:p w14:paraId="7CA1ED1D" w14:textId="77777777" w:rsidR="00DE0D3C" w:rsidRDefault="00A95393" w:rsidP="003D093D">
      <w:pPr>
        <w:tabs>
          <w:tab w:val="left" w:pos="8280"/>
        </w:tabs>
        <w:spacing w:line="360" w:lineRule="auto"/>
        <w:jc w:val="left"/>
        <w:rPr>
          <w:rFonts w:ascii="宋体" w:hAnsi="宋体" w:cs="宋体" w:hint="eastAsia"/>
          <w:sz w:val="24"/>
        </w:rPr>
        <w:sectPr w:rsidR="00DE0D3C" w:rsidSect="00B71245">
          <w:headerReference w:type="even" r:id="rId23"/>
          <w:footerReference w:type="even" r:id="rId24"/>
          <w:headerReference w:type="first" r:id="rId25"/>
          <w:footerReference w:type="first" r:id="rId26"/>
          <w:pgSz w:w="11907" w:h="16840"/>
          <w:pgMar w:top="1418" w:right="1134" w:bottom="1418" w:left="1701" w:header="851" w:footer="851" w:gutter="0"/>
          <w:cols w:space="720"/>
          <w:docGrid w:linePitch="462"/>
        </w:sectPr>
      </w:pPr>
      <w:r>
        <w:rPr>
          <w:rFonts w:ascii="宋体" w:hAnsi="宋体" w:cs="宋体" w:hint="eastAsia"/>
          <w:sz w:val="24"/>
        </w:rPr>
        <w:t>说明：供应商须与所有拟分包单位分别签订《分包意向协议》，每单位签订一份，并在响应文件中提交全部协议原件的电子件，否则</w:t>
      </w:r>
      <w:r>
        <w:rPr>
          <w:rFonts w:ascii="宋体" w:hAnsi="宋体" w:cs="宋体" w:hint="eastAsia"/>
          <w:b/>
          <w:sz w:val="24"/>
        </w:rPr>
        <w:t>响应无效</w:t>
      </w:r>
      <w:r>
        <w:rPr>
          <w:rFonts w:ascii="宋体" w:hAnsi="宋体" w:cs="宋体" w:hint="eastAsia"/>
          <w:sz w:val="24"/>
        </w:rPr>
        <w:t>。</w:t>
      </w:r>
    </w:p>
    <w:p w14:paraId="6B126BAA" w14:textId="77777777" w:rsidR="00DE0D3C" w:rsidRDefault="00A95393">
      <w:pPr>
        <w:pStyle w:val="32"/>
        <w:ind w:firstLineChars="200" w:firstLine="482"/>
        <w:rPr>
          <w:rFonts w:hAnsi="宋体" w:cs="宋体" w:hint="eastAsia"/>
          <w:szCs w:val="24"/>
          <w:u w:val="none"/>
        </w:rPr>
      </w:pPr>
      <w:bookmarkStart w:id="836" w:name="_Toc10430"/>
      <w:bookmarkStart w:id="837" w:name="_Toc155268334"/>
      <w:r>
        <w:rPr>
          <w:rFonts w:hAnsi="宋体" w:cs="宋体" w:hint="eastAsia"/>
          <w:szCs w:val="24"/>
          <w:u w:val="none"/>
        </w:rPr>
        <w:lastRenderedPageBreak/>
        <w:t>2-2 其它落实政府采购政策的资格要求（如有）</w:t>
      </w:r>
      <w:bookmarkEnd w:id="836"/>
      <w:bookmarkEnd w:id="837"/>
    </w:p>
    <w:p w14:paraId="3CB95BF5" w14:textId="77777777" w:rsidR="00DE0D3C" w:rsidRDefault="00DE0D3C">
      <w:pPr>
        <w:widowControl/>
        <w:jc w:val="left"/>
        <w:rPr>
          <w:rFonts w:ascii="宋体" w:hAnsi="宋体" w:cs="宋体" w:hint="eastAsia"/>
          <w:sz w:val="24"/>
        </w:rPr>
      </w:pPr>
    </w:p>
    <w:p w14:paraId="2E09A1F1" w14:textId="77777777" w:rsidR="00DE0D3C" w:rsidRDefault="00A95393">
      <w:pPr>
        <w:widowControl/>
        <w:jc w:val="left"/>
        <w:rPr>
          <w:rFonts w:ascii="宋体" w:hAnsi="宋体" w:cs="宋体" w:hint="eastAsia"/>
          <w:szCs w:val="21"/>
        </w:rPr>
      </w:pPr>
      <w:r>
        <w:rPr>
          <w:rFonts w:ascii="宋体" w:hAnsi="宋体" w:cs="宋体" w:hint="eastAsia"/>
          <w:szCs w:val="21"/>
        </w:rPr>
        <w:br w:type="page"/>
      </w:r>
    </w:p>
    <w:p w14:paraId="42966F85" w14:textId="77777777" w:rsidR="00DE0D3C" w:rsidRDefault="00A95393">
      <w:pPr>
        <w:pStyle w:val="23"/>
        <w:jc w:val="left"/>
        <w:rPr>
          <w:rFonts w:ascii="宋体" w:eastAsia="宋体" w:hAnsi="宋体" w:cs="宋体" w:hint="eastAsia"/>
          <w:sz w:val="24"/>
          <w:szCs w:val="24"/>
        </w:rPr>
      </w:pPr>
      <w:bookmarkStart w:id="838" w:name="_Toc5195"/>
      <w:bookmarkStart w:id="839" w:name="_Toc155268335"/>
      <w:r>
        <w:rPr>
          <w:rFonts w:ascii="宋体" w:eastAsia="宋体" w:hAnsi="宋体" w:cs="宋体" w:hint="eastAsia"/>
          <w:sz w:val="24"/>
          <w:szCs w:val="24"/>
        </w:rPr>
        <w:lastRenderedPageBreak/>
        <w:t>3.本项目的特定资格要求（如有）</w:t>
      </w:r>
      <w:bookmarkEnd w:id="838"/>
      <w:bookmarkEnd w:id="839"/>
    </w:p>
    <w:p w14:paraId="20411A69" w14:textId="77777777" w:rsidR="00DE0D3C" w:rsidRDefault="00A95393">
      <w:pPr>
        <w:pStyle w:val="32"/>
        <w:ind w:firstLineChars="200" w:firstLine="482"/>
        <w:rPr>
          <w:rFonts w:hAnsi="宋体" w:cs="宋体" w:hint="eastAsia"/>
          <w:szCs w:val="24"/>
          <w:u w:val="none"/>
        </w:rPr>
      </w:pPr>
      <w:bookmarkStart w:id="840" w:name="_Toc3932"/>
      <w:bookmarkStart w:id="841" w:name="_Toc155268336"/>
      <w:r>
        <w:rPr>
          <w:rFonts w:hAnsi="宋体" w:cs="宋体" w:hint="eastAsia"/>
          <w:szCs w:val="24"/>
          <w:u w:val="none"/>
        </w:rPr>
        <w:t>3-1 联合协议（如有）（实质性格式）</w:t>
      </w:r>
      <w:bookmarkEnd w:id="840"/>
      <w:bookmarkEnd w:id="841"/>
    </w:p>
    <w:p w14:paraId="7C9EE07E" w14:textId="77777777" w:rsidR="00DE0D3C" w:rsidRDefault="00A95393">
      <w:pPr>
        <w:autoSpaceDE w:val="0"/>
        <w:autoSpaceDN w:val="0"/>
        <w:adjustRightInd w:val="0"/>
        <w:spacing w:line="360" w:lineRule="auto"/>
        <w:jc w:val="center"/>
        <w:rPr>
          <w:rFonts w:ascii="宋体" w:hAnsi="宋体" w:cs="宋体" w:hint="eastAsia"/>
          <w:b/>
          <w:bCs/>
          <w:sz w:val="24"/>
        </w:rPr>
      </w:pPr>
      <w:r>
        <w:rPr>
          <w:rFonts w:ascii="宋体" w:hAnsi="宋体" w:cs="宋体" w:hint="eastAsia"/>
          <w:b/>
          <w:bCs/>
          <w:sz w:val="24"/>
        </w:rPr>
        <w:t>联合协议</w:t>
      </w:r>
    </w:p>
    <w:p w14:paraId="7617445F" w14:textId="77777777" w:rsidR="00DE0D3C" w:rsidRDefault="00A95393">
      <w:pPr>
        <w:spacing w:line="360" w:lineRule="auto"/>
        <w:ind w:firstLineChars="345" w:firstLine="828"/>
        <w:rPr>
          <w:rFonts w:ascii="宋体" w:hAnsi="宋体" w:cs="宋体" w:hint="eastAsia"/>
          <w:bCs/>
          <w:sz w:val="24"/>
        </w:rPr>
      </w:pPr>
      <w:r>
        <w:rPr>
          <w:rFonts w:ascii="宋体" w:hAnsi="宋体" w:cs="宋体" w:hint="eastAsia"/>
          <w:sz w:val="24"/>
        </w:rPr>
        <w:t>______</w:t>
      </w:r>
      <w:r>
        <w:rPr>
          <w:rFonts w:ascii="宋体" w:hAnsi="宋体" w:cs="宋体" w:hint="eastAsia"/>
          <w:bCs/>
          <w:sz w:val="24"/>
        </w:rPr>
        <w:t xml:space="preserve"> 、</w:t>
      </w:r>
      <w:r>
        <w:rPr>
          <w:rFonts w:ascii="宋体" w:hAnsi="宋体" w:cs="宋体" w:hint="eastAsia"/>
          <w:sz w:val="24"/>
        </w:rPr>
        <w:t>______</w:t>
      </w:r>
      <w:r>
        <w:rPr>
          <w:rFonts w:ascii="宋体" w:hAnsi="宋体" w:cs="宋体" w:hint="eastAsia"/>
          <w:bCs/>
          <w:sz w:val="24"/>
        </w:rPr>
        <w:t>及</w:t>
      </w:r>
      <w:r>
        <w:rPr>
          <w:rFonts w:ascii="宋体" w:hAnsi="宋体" w:cs="宋体" w:hint="eastAsia"/>
          <w:sz w:val="24"/>
        </w:rPr>
        <w:t>______</w:t>
      </w:r>
      <w:r>
        <w:rPr>
          <w:rFonts w:ascii="宋体" w:hAnsi="宋体" w:cs="宋体" w:hint="eastAsia"/>
          <w:bCs/>
          <w:sz w:val="24"/>
        </w:rPr>
        <w:t>就“</w:t>
      </w:r>
      <w:r>
        <w:rPr>
          <w:rFonts w:ascii="宋体" w:hAnsi="宋体" w:cs="宋体" w:hint="eastAsia"/>
          <w:sz w:val="24"/>
        </w:rPr>
        <w:t>______</w:t>
      </w:r>
      <w:r>
        <w:rPr>
          <w:rFonts w:ascii="宋体" w:hAnsi="宋体" w:cs="宋体" w:hint="eastAsia"/>
          <w:bCs/>
          <w:sz w:val="24"/>
        </w:rPr>
        <w:t>（项目名称）</w:t>
      </w:r>
      <w:r>
        <w:rPr>
          <w:rFonts w:ascii="宋体" w:hAnsi="宋体" w:cs="宋体" w:hint="eastAsia"/>
          <w:sz w:val="24"/>
        </w:rPr>
        <w:t>” ______包</w:t>
      </w:r>
      <w:r>
        <w:rPr>
          <w:rFonts w:ascii="宋体" w:hAnsi="宋体" w:cs="宋体" w:hint="eastAsia"/>
          <w:bCs/>
          <w:sz w:val="24"/>
        </w:rPr>
        <w:t>采购项目的磋商事宜，经各方充分协商一致，达成如下协议：</w:t>
      </w:r>
    </w:p>
    <w:p w14:paraId="75A6E16D" w14:textId="77777777" w:rsidR="00DE0D3C" w:rsidRDefault="00A95393">
      <w:pPr>
        <w:tabs>
          <w:tab w:val="left" w:pos="780"/>
        </w:tabs>
        <w:spacing w:line="360" w:lineRule="auto"/>
        <w:ind w:left="780" w:hanging="600"/>
        <w:rPr>
          <w:rFonts w:ascii="宋体" w:hAnsi="宋体" w:cs="宋体" w:hint="eastAsia"/>
          <w:bCs/>
          <w:sz w:val="24"/>
        </w:rPr>
      </w:pPr>
      <w:r>
        <w:rPr>
          <w:rFonts w:ascii="宋体" w:hAnsi="宋体" w:cs="宋体" w:hint="eastAsia"/>
          <w:bCs/>
          <w:sz w:val="24"/>
        </w:rPr>
        <w:t>一、</w:t>
      </w:r>
      <w:r>
        <w:rPr>
          <w:rFonts w:ascii="宋体" w:hAnsi="宋体" w:cs="宋体" w:hint="eastAsia"/>
          <w:bCs/>
          <w:sz w:val="24"/>
        </w:rPr>
        <w:tab/>
        <w:t>由</w:t>
      </w:r>
      <w:r>
        <w:rPr>
          <w:rFonts w:ascii="宋体" w:hAnsi="宋体" w:cs="宋体" w:hint="eastAsia"/>
          <w:sz w:val="24"/>
        </w:rPr>
        <w:t>____</w:t>
      </w:r>
      <w:r>
        <w:rPr>
          <w:rFonts w:ascii="宋体" w:hAnsi="宋体" w:cs="宋体" w:hint="eastAsia"/>
          <w:bCs/>
          <w:sz w:val="24"/>
        </w:rPr>
        <w:t>__</w:t>
      </w:r>
      <w:r>
        <w:rPr>
          <w:rFonts w:ascii="宋体" w:hAnsi="宋体" w:cs="宋体" w:hint="eastAsia"/>
          <w:sz w:val="24"/>
        </w:rPr>
        <w:t>__</w:t>
      </w:r>
      <w:r>
        <w:rPr>
          <w:rFonts w:ascii="宋体" w:hAnsi="宋体" w:cs="宋体" w:hint="eastAsia"/>
          <w:bCs/>
          <w:sz w:val="24"/>
        </w:rPr>
        <w:t>牵头，</w:t>
      </w:r>
      <w:r>
        <w:rPr>
          <w:rFonts w:ascii="宋体" w:hAnsi="宋体" w:cs="宋体" w:hint="eastAsia"/>
          <w:sz w:val="24"/>
        </w:rPr>
        <w:t>___</w:t>
      </w:r>
      <w:r>
        <w:rPr>
          <w:rFonts w:ascii="宋体" w:hAnsi="宋体" w:cs="宋体" w:hint="eastAsia"/>
          <w:bCs/>
          <w:sz w:val="24"/>
        </w:rPr>
        <w:t>__</w:t>
      </w:r>
      <w:r>
        <w:rPr>
          <w:rFonts w:ascii="宋体" w:hAnsi="宋体" w:cs="宋体" w:hint="eastAsia"/>
          <w:sz w:val="24"/>
        </w:rPr>
        <w:t>___</w:t>
      </w:r>
      <w:r>
        <w:rPr>
          <w:rFonts w:ascii="宋体" w:hAnsi="宋体" w:cs="宋体" w:hint="eastAsia"/>
          <w:bCs/>
          <w:sz w:val="24"/>
        </w:rPr>
        <w:t>、</w:t>
      </w:r>
      <w:r>
        <w:rPr>
          <w:rFonts w:ascii="宋体" w:hAnsi="宋体" w:cs="宋体" w:hint="eastAsia"/>
          <w:sz w:val="24"/>
        </w:rPr>
        <w:t>___</w:t>
      </w:r>
      <w:r>
        <w:rPr>
          <w:rFonts w:ascii="宋体" w:hAnsi="宋体" w:cs="宋体" w:hint="eastAsia"/>
          <w:bCs/>
          <w:sz w:val="24"/>
        </w:rPr>
        <w:t>__</w:t>
      </w:r>
      <w:r>
        <w:rPr>
          <w:rFonts w:ascii="宋体" w:hAnsi="宋体" w:cs="宋体" w:hint="eastAsia"/>
          <w:sz w:val="24"/>
        </w:rPr>
        <w:t>___</w:t>
      </w:r>
      <w:r>
        <w:rPr>
          <w:rFonts w:ascii="宋体" w:hAnsi="宋体" w:cs="宋体" w:hint="eastAsia"/>
          <w:bCs/>
          <w:sz w:val="24"/>
        </w:rPr>
        <w:t>参加，组成联合体共同进行采购项目的磋商工作。</w:t>
      </w:r>
    </w:p>
    <w:p w14:paraId="1E23089D" w14:textId="77777777" w:rsidR="00DE0D3C" w:rsidRDefault="00A95393">
      <w:pPr>
        <w:tabs>
          <w:tab w:val="left" w:pos="780"/>
        </w:tabs>
        <w:spacing w:line="360" w:lineRule="auto"/>
        <w:ind w:left="780" w:hanging="600"/>
        <w:rPr>
          <w:rFonts w:ascii="宋体" w:hAnsi="宋体" w:cs="宋体" w:hint="eastAsia"/>
          <w:bCs/>
          <w:sz w:val="24"/>
        </w:rPr>
      </w:pPr>
      <w:r>
        <w:rPr>
          <w:rFonts w:ascii="宋体" w:hAnsi="宋体" w:cs="宋体" w:hint="eastAsia"/>
          <w:bCs/>
          <w:sz w:val="24"/>
        </w:rPr>
        <w:t>二、</w:t>
      </w:r>
      <w:r>
        <w:rPr>
          <w:rFonts w:ascii="宋体" w:hAnsi="宋体" w:cs="宋体" w:hint="eastAsia"/>
          <w:bCs/>
          <w:sz w:val="24"/>
        </w:rPr>
        <w:tab/>
      </w:r>
      <w:r>
        <w:rPr>
          <w:rFonts w:ascii="宋体" w:hAnsi="宋体" w:cs="宋体" w:hint="eastAsia"/>
          <w:sz w:val="24"/>
        </w:rPr>
        <w:t>______</w:t>
      </w:r>
      <w:r>
        <w:rPr>
          <w:rFonts w:ascii="宋体" w:hAnsi="宋体" w:cs="宋体" w:hint="eastAsia"/>
          <w:bCs/>
          <w:sz w:val="24"/>
        </w:rPr>
        <w:t>为本次磋商的牵头人，联合体以牵头人的名义参加磋商，联合体成交后，联合体各方共同与采购人签订合同，就</w:t>
      </w:r>
      <w:r>
        <w:rPr>
          <w:rFonts w:ascii="宋体" w:hAnsi="宋体" w:cs="宋体" w:hint="eastAsia"/>
          <w:sz w:val="24"/>
        </w:rPr>
        <w:t>采购合同约定的事项</w:t>
      </w:r>
      <w:r>
        <w:rPr>
          <w:rFonts w:ascii="宋体" w:hAnsi="宋体" w:cs="宋体" w:hint="eastAsia"/>
          <w:bCs/>
          <w:sz w:val="24"/>
        </w:rPr>
        <w:t>对采购人承担连带责任。</w:t>
      </w:r>
    </w:p>
    <w:p w14:paraId="410E25CF" w14:textId="77777777" w:rsidR="00DE0D3C" w:rsidRDefault="00A95393">
      <w:pPr>
        <w:tabs>
          <w:tab w:val="left" w:pos="780"/>
        </w:tabs>
        <w:spacing w:line="360" w:lineRule="auto"/>
        <w:ind w:left="780" w:hanging="600"/>
        <w:rPr>
          <w:rFonts w:ascii="宋体" w:hAnsi="宋体" w:cs="宋体" w:hint="eastAsia"/>
          <w:bCs/>
          <w:sz w:val="24"/>
        </w:rPr>
      </w:pPr>
      <w:r>
        <w:rPr>
          <w:rFonts w:ascii="宋体" w:hAnsi="宋体" w:cs="宋体" w:hint="eastAsia"/>
          <w:bCs/>
          <w:sz w:val="24"/>
        </w:rPr>
        <w:t>三、</w:t>
      </w:r>
      <w:r>
        <w:rPr>
          <w:rFonts w:ascii="宋体" w:hAnsi="宋体" w:cs="宋体" w:hint="eastAsia"/>
          <w:bCs/>
          <w:sz w:val="24"/>
        </w:rPr>
        <w:tab/>
        <w:t>联合体各方均同意由牵头人代表其他联合体成员单位按竞争性磋商文件要求出具《授权委托书》。</w:t>
      </w:r>
    </w:p>
    <w:p w14:paraId="56CD4792" w14:textId="77777777" w:rsidR="00DE0D3C" w:rsidRDefault="00A95393">
      <w:pPr>
        <w:tabs>
          <w:tab w:val="left" w:pos="780"/>
        </w:tabs>
        <w:spacing w:line="360" w:lineRule="auto"/>
        <w:ind w:left="780" w:hanging="600"/>
        <w:rPr>
          <w:rFonts w:ascii="宋体" w:hAnsi="宋体" w:cs="宋体" w:hint="eastAsia"/>
          <w:bCs/>
          <w:sz w:val="24"/>
        </w:rPr>
      </w:pPr>
      <w:r>
        <w:rPr>
          <w:rFonts w:ascii="宋体" w:hAnsi="宋体" w:cs="宋体" w:hint="eastAsia"/>
          <w:bCs/>
          <w:sz w:val="24"/>
        </w:rPr>
        <w:t>四、</w:t>
      </w:r>
      <w:r>
        <w:rPr>
          <w:rFonts w:ascii="宋体" w:hAnsi="宋体" w:cs="宋体" w:hint="eastAsia"/>
          <w:bCs/>
          <w:sz w:val="24"/>
        </w:rPr>
        <w:tab/>
        <w:t>牵头人为项目的总负责单位；组织各参加方进行项目实施工作。</w:t>
      </w:r>
    </w:p>
    <w:p w14:paraId="1C3F8FEC" w14:textId="77777777" w:rsidR="00DE0D3C" w:rsidRDefault="00A95393">
      <w:pPr>
        <w:tabs>
          <w:tab w:val="left" w:pos="780"/>
        </w:tabs>
        <w:spacing w:line="360" w:lineRule="auto"/>
        <w:ind w:left="780" w:hanging="600"/>
        <w:rPr>
          <w:rFonts w:ascii="宋体" w:hAnsi="宋体" w:cs="宋体" w:hint="eastAsia"/>
          <w:bCs/>
          <w:sz w:val="24"/>
        </w:rPr>
      </w:pPr>
      <w:r>
        <w:rPr>
          <w:rFonts w:ascii="宋体" w:hAnsi="宋体" w:cs="宋体" w:hint="eastAsia"/>
          <w:bCs/>
          <w:sz w:val="24"/>
        </w:rPr>
        <w:t>五、</w:t>
      </w:r>
      <w:r>
        <w:rPr>
          <w:rFonts w:ascii="宋体" w:hAnsi="宋体" w:cs="宋体" w:hint="eastAsia"/>
          <w:bCs/>
          <w:sz w:val="24"/>
        </w:rPr>
        <w:tab/>
      </w:r>
      <w:r>
        <w:rPr>
          <w:rFonts w:ascii="宋体" w:hAnsi="宋体" w:cs="宋体" w:hint="eastAsia"/>
          <w:sz w:val="24"/>
        </w:rPr>
        <w:t>______</w:t>
      </w:r>
      <w:r>
        <w:rPr>
          <w:rFonts w:ascii="宋体" w:hAnsi="宋体" w:cs="宋体" w:hint="eastAsia"/>
          <w:bCs/>
          <w:sz w:val="24"/>
        </w:rPr>
        <w:t>负责</w:t>
      </w:r>
      <w:r>
        <w:rPr>
          <w:rFonts w:ascii="宋体" w:hAnsi="宋体" w:cs="宋体" w:hint="eastAsia"/>
          <w:sz w:val="24"/>
        </w:rPr>
        <w:t>______</w:t>
      </w:r>
      <w:r>
        <w:rPr>
          <w:rFonts w:ascii="宋体" w:hAnsi="宋体" w:cs="宋体" w:hint="eastAsia"/>
          <w:bCs/>
          <w:sz w:val="24"/>
        </w:rPr>
        <w:t>，具体工作范围、内容以响应文件及合同为准。</w:t>
      </w:r>
    </w:p>
    <w:p w14:paraId="4D810914" w14:textId="77777777" w:rsidR="00DE0D3C" w:rsidRDefault="00A95393">
      <w:pPr>
        <w:tabs>
          <w:tab w:val="left" w:pos="780"/>
        </w:tabs>
        <w:spacing w:line="360" w:lineRule="auto"/>
        <w:ind w:left="780" w:hanging="600"/>
        <w:rPr>
          <w:rFonts w:ascii="宋体" w:hAnsi="宋体" w:cs="宋体" w:hint="eastAsia"/>
          <w:bCs/>
          <w:sz w:val="24"/>
        </w:rPr>
      </w:pPr>
      <w:r>
        <w:rPr>
          <w:rFonts w:ascii="宋体" w:hAnsi="宋体" w:cs="宋体" w:hint="eastAsia"/>
          <w:bCs/>
          <w:sz w:val="24"/>
        </w:rPr>
        <w:t>六、</w:t>
      </w:r>
      <w:r>
        <w:rPr>
          <w:rFonts w:ascii="宋体" w:hAnsi="宋体" w:cs="宋体" w:hint="eastAsia"/>
          <w:bCs/>
          <w:sz w:val="24"/>
        </w:rPr>
        <w:tab/>
      </w:r>
      <w:r>
        <w:rPr>
          <w:rFonts w:ascii="宋体" w:hAnsi="宋体" w:cs="宋体" w:hint="eastAsia"/>
          <w:sz w:val="24"/>
        </w:rPr>
        <w:t>______</w:t>
      </w:r>
      <w:r>
        <w:rPr>
          <w:rFonts w:ascii="宋体" w:hAnsi="宋体" w:cs="宋体" w:hint="eastAsia"/>
          <w:bCs/>
          <w:sz w:val="24"/>
        </w:rPr>
        <w:t>负责</w:t>
      </w:r>
      <w:r>
        <w:rPr>
          <w:rFonts w:ascii="宋体" w:hAnsi="宋体" w:cs="宋体" w:hint="eastAsia"/>
          <w:sz w:val="24"/>
        </w:rPr>
        <w:t>______</w:t>
      </w:r>
      <w:r>
        <w:rPr>
          <w:rFonts w:ascii="宋体" w:hAnsi="宋体" w:cs="宋体" w:hint="eastAsia"/>
          <w:bCs/>
          <w:sz w:val="24"/>
        </w:rPr>
        <w:t>，具体工作范围、内容以响应文件及合同为准。</w:t>
      </w:r>
    </w:p>
    <w:p w14:paraId="6A4634E1" w14:textId="77777777" w:rsidR="00DE0D3C" w:rsidRDefault="00A95393">
      <w:pPr>
        <w:tabs>
          <w:tab w:val="left" w:pos="780"/>
        </w:tabs>
        <w:spacing w:line="360" w:lineRule="auto"/>
        <w:ind w:left="780" w:hanging="600"/>
        <w:rPr>
          <w:rFonts w:ascii="宋体" w:hAnsi="宋体" w:cs="宋体" w:hint="eastAsia"/>
          <w:bCs/>
          <w:sz w:val="24"/>
        </w:rPr>
      </w:pPr>
      <w:r>
        <w:rPr>
          <w:rFonts w:ascii="宋体" w:hAnsi="宋体" w:cs="宋体" w:hint="eastAsia"/>
          <w:bCs/>
          <w:sz w:val="24"/>
        </w:rPr>
        <w:t>七、</w:t>
      </w:r>
      <w:r>
        <w:rPr>
          <w:rFonts w:ascii="宋体" w:hAnsi="宋体" w:cs="宋体" w:hint="eastAsia"/>
          <w:bCs/>
          <w:sz w:val="24"/>
        </w:rPr>
        <w:tab/>
      </w:r>
      <w:r>
        <w:rPr>
          <w:rFonts w:ascii="宋体" w:hAnsi="宋体" w:cs="宋体" w:hint="eastAsia"/>
          <w:sz w:val="24"/>
        </w:rPr>
        <w:t>______</w:t>
      </w:r>
      <w:r>
        <w:rPr>
          <w:rFonts w:ascii="宋体" w:hAnsi="宋体" w:cs="宋体" w:hint="eastAsia"/>
          <w:bCs/>
          <w:sz w:val="24"/>
        </w:rPr>
        <w:t>负责</w:t>
      </w:r>
      <w:r>
        <w:rPr>
          <w:rFonts w:ascii="宋体" w:hAnsi="宋体" w:cs="宋体" w:hint="eastAsia"/>
          <w:sz w:val="24"/>
        </w:rPr>
        <w:t>______</w:t>
      </w:r>
      <w:r>
        <w:rPr>
          <w:rFonts w:ascii="宋体" w:hAnsi="宋体" w:cs="宋体" w:hint="eastAsia"/>
          <w:bCs/>
          <w:sz w:val="24"/>
        </w:rPr>
        <w:t>（如有），具体工作范围、内容以响应文件及合同为准。</w:t>
      </w:r>
    </w:p>
    <w:p w14:paraId="22679C2B" w14:textId="77777777" w:rsidR="00DE0D3C" w:rsidRDefault="00A95393">
      <w:pPr>
        <w:tabs>
          <w:tab w:val="left" w:pos="780"/>
        </w:tabs>
        <w:spacing w:line="360" w:lineRule="auto"/>
        <w:ind w:left="780" w:hanging="600"/>
        <w:rPr>
          <w:rFonts w:ascii="宋体" w:hAnsi="宋体" w:cs="宋体" w:hint="eastAsia"/>
          <w:sz w:val="24"/>
        </w:rPr>
      </w:pPr>
      <w:r>
        <w:rPr>
          <w:rFonts w:ascii="宋体" w:hAnsi="宋体" w:cs="宋体" w:hint="eastAsia"/>
          <w:sz w:val="24"/>
        </w:rPr>
        <w:t>八、</w:t>
      </w:r>
      <w:r>
        <w:rPr>
          <w:rFonts w:ascii="宋体" w:hAnsi="宋体" w:cs="宋体" w:hint="eastAsia"/>
          <w:sz w:val="24"/>
        </w:rPr>
        <w:tab/>
        <w:t>本项目联合协议合同总额为______元，联合体各成员按照如下比例分摊（按联合体成员分别列明）：</w:t>
      </w:r>
    </w:p>
    <w:p w14:paraId="7BDEDDD5" w14:textId="77777777" w:rsidR="00DE0D3C" w:rsidRDefault="00A95393">
      <w:pPr>
        <w:tabs>
          <w:tab w:val="left" w:pos="720"/>
          <w:tab w:val="left" w:pos="900"/>
        </w:tabs>
        <w:spacing w:line="360" w:lineRule="auto"/>
        <w:ind w:left="851"/>
        <w:rPr>
          <w:rFonts w:ascii="宋体" w:hAnsi="宋体" w:cs="宋体" w:hint="eastAsia"/>
          <w:sz w:val="24"/>
        </w:rPr>
      </w:pPr>
      <w:r>
        <w:rPr>
          <w:rFonts w:ascii="宋体" w:hAnsi="宋体" w:cs="宋体" w:hint="eastAsia"/>
          <w:sz w:val="24"/>
        </w:rPr>
        <w:t>（1）______为□大型企业□中型企业、□小微企业（包含监狱企业、残疾人福利性单位）、□其他，合同金额为______元；</w:t>
      </w:r>
    </w:p>
    <w:p w14:paraId="2FF127C5" w14:textId="77777777" w:rsidR="00DE0D3C" w:rsidRDefault="00A95393">
      <w:pPr>
        <w:tabs>
          <w:tab w:val="left" w:pos="720"/>
          <w:tab w:val="left" w:pos="900"/>
        </w:tabs>
        <w:spacing w:line="360" w:lineRule="auto"/>
        <w:ind w:left="851"/>
        <w:rPr>
          <w:rFonts w:ascii="宋体" w:hAnsi="宋体" w:cs="宋体" w:hint="eastAsia"/>
          <w:sz w:val="24"/>
        </w:rPr>
      </w:pPr>
      <w:r>
        <w:rPr>
          <w:rFonts w:ascii="宋体" w:hAnsi="宋体" w:cs="宋体" w:hint="eastAsia"/>
          <w:sz w:val="24"/>
        </w:rPr>
        <w:t>（2）______为□大型企业□中型企业、□小微企业（包含监狱企业、残疾人福利性单位）、□其他，合同金额为______元；</w:t>
      </w:r>
    </w:p>
    <w:p w14:paraId="518F7FEA" w14:textId="77777777" w:rsidR="00DE0D3C" w:rsidRDefault="00A95393">
      <w:pPr>
        <w:tabs>
          <w:tab w:val="left" w:pos="720"/>
          <w:tab w:val="left" w:pos="900"/>
        </w:tabs>
        <w:spacing w:line="360" w:lineRule="auto"/>
        <w:ind w:left="851"/>
        <w:rPr>
          <w:rFonts w:ascii="宋体" w:hAnsi="宋体" w:cs="宋体" w:hint="eastAsia"/>
          <w:sz w:val="24"/>
        </w:rPr>
      </w:pPr>
      <w:r>
        <w:rPr>
          <w:rFonts w:ascii="宋体" w:hAnsi="宋体" w:cs="宋体" w:hint="eastAsia"/>
          <w:sz w:val="24"/>
        </w:rPr>
        <w:t>（…）______为□大型企业□中型企业、□小微企业（包含监狱企业、残疾人福利性单位）、□其他，合同金额为______元。</w:t>
      </w:r>
    </w:p>
    <w:p w14:paraId="092B1B90" w14:textId="77777777" w:rsidR="00DE0D3C" w:rsidRDefault="00A95393">
      <w:pPr>
        <w:tabs>
          <w:tab w:val="left" w:pos="780"/>
          <w:tab w:val="left" w:pos="993"/>
        </w:tabs>
        <w:spacing w:line="360" w:lineRule="auto"/>
        <w:ind w:left="780" w:hanging="600"/>
        <w:rPr>
          <w:rFonts w:ascii="宋体" w:hAnsi="宋体" w:cs="宋体" w:hint="eastAsia"/>
          <w:bCs/>
          <w:sz w:val="24"/>
        </w:rPr>
      </w:pPr>
      <w:r>
        <w:rPr>
          <w:rFonts w:ascii="宋体" w:hAnsi="宋体" w:cs="宋体" w:hint="eastAsia"/>
          <w:bCs/>
          <w:sz w:val="24"/>
        </w:rPr>
        <w:t>九、</w:t>
      </w:r>
      <w:r>
        <w:rPr>
          <w:rFonts w:ascii="宋体" w:hAnsi="宋体" w:cs="宋体" w:hint="eastAsia"/>
          <w:bCs/>
          <w:sz w:val="24"/>
        </w:rPr>
        <w:tab/>
      </w:r>
      <w:r>
        <w:rPr>
          <w:rFonts w:ascii="宋体" w:hAnsi="宋体" w:cs="宋体" w:hint="eastAsia"/>
          <w:sz w:val="24"/>
        </w:rPr>
        <w:t>以联合体形式参加政府采购活动的，联合体各方不得再单独参加或者与其他供应商另外组成联合体参加同一合同项下的政府采购活动。</w:t>
      </w:r>
    </w:p>
    <w:p w14:paraId="55CD17D6" w14:textId="77777777" w:rsidR="00DE0D3C" w:rsidRDefault="00A95393">
      <w:pPr>
        <w:tabs>
          <w:tab w:val="left" w:pos="780"/>
        </w:tabs>
        <w:spacing w:line="360" w:lineRule="auto"/>
        <w:ind w:left="780" w:hanging="600"/>
        <w:rPr>
          <w:rFonts w:ascii="宋体" w:hAnsi="宋体" w:cs="宋体" w:hint="eastAsia"/>
          <w:bCs/>
          <w:sz w:val="24"/>
        </w:rPr>
      </w:pPr>
      <w:r>
        <w:rPr>
          <w:rFonts w:ascii="宋体" w:hAnsi="宋体" w:cs="宋体" w:hint="eastAsia"/>
          <w:bCs/>
          <w:sz w:val="24"/>
        </w:rPr>
        <w:t>十、</w:t>
      </w:r>
      <w:r>
        <w:rPr>
          <w:rFonts w:ascii="宋体" w:hAnsi="宋体" w:cs="宋体" w:hint="eastAsia"/>
          <w:bCs/>
          <w:sz w:val="24"/>
        </w:rPr>
        <w:tab/>
        <w:t>其他约定（如有）：</w:t>
      </w:r>
      <w:r>
        <w:rPr>
          <w:rFonts w:ascii="宋体" w:hAnsi="宋体" w:cs="宋体" w:hint="eastAsia"/>
          <w:sz w:val="24"/>
        </w:rPr>
        <w:t>______。</w:t>
      </w:r>
    </w:p>
    <w:p w14:paraId="3818533F" w14:textId="77777777" w:rsidR="00DE0D3C" w:rsidRDefault="00A95393">
      <w:pPr>
        <w:tabs>
          <w:tab w:val="left" w:pos="780"/>
        </w:tabs>
        <w:spacing w:line="360" w:lineRule="auto"/>
        <w:ind w:left="180" w:firstLineChars="200" w:firstLine="480"/>
        <w:rPr>
          <w:rFonts w:ascii="宋体" w:hAnsi="宋体" w:cs="宋体" w:hint="eastAsia"/>
          <w:szCs w:val="21"/>
        </w:rPr>
      </w:pPr>
      <w:r>
        <w:rPr>
          <w:rFonts w:ascii="宋体" w:hAnsi="宋体" w:cs="宋体" w:hint="eastAsia"/>
          <w:bCs/>
          <w:sz w:val="24"/>
        </w:rPr>
        <w:t>本协议自各方盖章后生效，采购合同履行完毕后自动失效。如未成交，本协议自动终止。</w:t>
      </w:r>
    </w:p>
    <w:p w14:paraId="183E5DF3" w14:textId="77777777" w:rsidR="00DE0D3C" w:rsidRDefault="00A95393">
      <w:pPr>
        <w:spacing w:line="360" w:lineRule="auto"/>
        <w:ind w:firstLine="471"/>
        <w:rPr>
          <w:rFonts w:ascii="宋体" w:hAnsi="宋体" w:cs="宋体" w:hint="eastAsia"/>
          <w:sz w:val="24"/>
        </w:rPr>
      </w:pPr>
      <w:r>
        <w:rPr>
          <w:rFonts w:ascii="宋体" w:hAnsi="宋体" w:cs="宋体" w:hint="eastAsia"/>
          <w:sz w:val="24"/>
        </w:rPr>
        <w:lastRenderedPageBreak/>
        <w:t>联合体牵头人名称：______</w:t>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t xml:space="preserve"> 联合体成员名称：______</w:t>
      </w:r>
    </w:p>
    <w:p w14:paraId="2BA6E063" w14:textId="77777777" w:rsidR="00DE0D3C" w:rsidRDefault="00A95393">
      <w:pPr>
        <w:spacing w:line="360" w:lineRule="auto"/>
        <w:ind w:firstLine="471"/>
        <w:rPr>
          <w:rFonts w:ascii="宋体" w:hAnsi="宋体" w:cs="宋体" w:hint="eastAsia"/>
          <w:sz w:val="24"/>
        </w:rPr>
      </w:pPr>
      <w:r>
        <w:rPr>
          <w:rFonts w:ascii="宋体" w:hAnsi="宋体" w:cs="宋体" w:hint="eastAsia"/>
          <w:sz w:val="24"/>
        </w:rPr>
        <w:t>盖章：______                                盖章：______</w:t>
      </w:r>
    </w:p>
    <w:p w14:paraId="3BFAF6C7" w14:textId="77777777" w:rsidR="00DE0D3C" w:rsidRDefault="00DE0D3C">
      <w:pPr>
        <w:spacing w:line="360" w:lineRule="auto"/>
        <w:ind w:firstLine="471"/>
        <w:rPr>
          <w:rFonts w:ascii="宋体" w:hAnsi="宋体" w:cs="宋体" w:hint="eastAsia"/>
          <w:sz w:val="24"/>
        </w:rPr>
      </w:pPr>
    </w:p>
    <w:p w14:paraId="25DA0EB4" w14:textId="77777777" w:rsidR="00DE0D3C" w:rsidRDefault="00DE0D3C">
      <w:pPr>
        <w:spacing w:line="360" w:lineRule="auto"/>
        <w:ind w:firstLine="471"/>
        <w:rPr>
          <w:rFonts w:ascii="宋体" w:hAnsi="宋体" w:cs="宋体" w:hint="eastAsia"/>
          <w:sz w:val="24"/>
        </w:rPr>
      </w:pPr>
    </w:p>
    <w:p w14:paraId="3972E423" w14:textId="77777777" w:rsidR="00DE0D3C" w:rsidRDefault="00A95393">
      <w:pPr>
        <w:spacing w:line="360" w:lineRule="auto"/>
        <w:ind w:firstLine="471"/>
        <w:rPr>
          <w:rFonts w:ascii="宋体" w:hAnsi="宋体" w:cs="宋体" w:hint="eastAsia"/>
          <w:sz w:val="24"/>
        </w:rPr>
      </w:pPr>
      <w:r>
        <w:rPr>
          <w:rFonts w:ascii="宋体" w:hAnsi="宋体" w:cs="宋体" w:hint="eastAsia"/>
          <w:sz w:val="24"/>
        </w:rPr>
        <w:t>联合体成员名称：______</w:t>
      </w:r>
    </w:p>
    <w:p w14:paraId="07A6D6E7" w14:textId="77777777" w:rsidR="00DE0D3C" w:rsidRDefault="00A95393">
      <w:pPr>
        <w:widowControl/>
        <w:ind w:firstLineChars="200" w:firstLine="480"/>
        <w:jc w:val="left"/>
        <w:rPr>
          <w:rFonts w:ascii="宋体" w:hAnsi="宋体" w:cs="宋体" w:hint="eastAsia"/>
          <w:sz w:val="24"/>
        </w:rPr>
      </w:pPr>
      <w:r>
        <w:rPr>
          <w:rFonts w:ascii="宋体" w:hAnsi="宋体" w:cs="宋体" w:hint="eastAsia"/>
          <w:sz w:val="24"/>
        </w:rPr>
        <w:t xml:space="preserve">盖章：______         </w:t>
      </w:r>
    </w:p>
    <w:p w14:paraId="268F1AA3" w14:textId="77777777" w:rsidR="00DE0D3C" w:rsidRDefault="00DE0D3C">
      <w:pPr>
        <w:spacing w:line="360" w:lineRule="auto"/>
        <w:ind w:left="480"/>
        <w:jc w:val="right"/>
        <w:rPr>
          <w:rFonts w:ascii="宋体" w:hAnsi="宋体" w:cs="宋体" w:hint="eastAsia"/>
          <w:sz w:val="24"/>
        </w:rPr>
      </w:pPr>
    </w:p>
    <w:p w14:paraId="5AFD93F7" w14:textId="77777777" w:rsidR="00DE0D3C" w:rsidRDefault="00A95393">
      <w:pPr>
        <w:spacing w:line="360" w:lineRule="auto"/>
        <w:ind w:left="480"/>
        <w:jc w:val="right"/>
        <w:rPr>
          <w:rFonts w:ascii="宋体" w:hAnsi="宋体" w:cs="宋体" w:hint="eastAsia"/>
          <w:sz w:val="24"/>
        </w:rPr>
      </w:pPr>
      <w:r>
        <w:rPr>
          <w:rFonts w:ascii="宋体" w:hAnsi="宋体" w:cs="宋体" w:hint="eastAsia"/>
          <w:sz w:val="24"/>
        </w:rPr>
        <w:t>日期：______年______月______日</w:t>
      </w:r>
    </w:p>
    <w:p w14:paraId="4D223FC6" w14:textId="77777777" w:rsidR="00DE0D3C" w:rsidRDefault="00DE0D3C">
      <w:pPr>
        <w:spacing w:line="360" w:lineRule="auto"/>
        <w:ind w:left="480"/>
        <w:jc w:val="right"/>
        <w:rPr>
          <w:rFonts w:ascii="宋体" w:hAnsi="宋体" w:cs="宋体" w:hint="eastAsia"/>
          <w:b/>
          <w:sz w:val="24"/>
        </w:rPr>
      </w:pPr>
    </w:p>
    <w:p w14:paraId="35F56EFD" w14:textId="77777777" w:rsidR="00DE0D3C" w:rsidRDefault="00DE0D3C">
      <w:pPr>
        <w:tabs>
          <w:tab w:val="left" w:pos="8280"/>
        </w:tabs>
        <w:spacing w:line="360" w:lineRule="auto"/>
        <w:ind w:firstLine="480"/>
        <w:rPr>
          <w:rFonts w:ascii="宋体" w:hAnsi="宋体" w:cs="宋体" w:hint="eastAsia"/>
          <w:sz w:val="24"/>
        </w:rPr>
      </w:pPr>
    </w:p>
    <w:p w14:paraId="23AFB482" w14:textId="77777777" w:rsidR="00DE0D3C" w:rsidRDefault="00DE0D3C">
      <w:pPr>
        <w:tabs>
          <w:tab w:val="left" w:pos="8280"/>
        </w:tabs>
        <w:spacing w:line="360" w:lineRule="auto"/>
        <w:ind w:firstLine="480"/>
        <w:rPr>
          <w:rFonts w:ascii="宋体" w:hAnsi="宋体" w:cs="宋体" w:hint="eastAsia"/>
          <w:sz w:val="24"/>
        </w:rPr>
      </w:pPr>
    </w:p>
    <w:p w14:paraId="26AC957A" w14:textId="77777777" w:rsidR="00DE0D3C" w:rsidRDefault="00A95393">
      <w:pPr>
        <w:spacing w:line="360" w:lineRule="auto"/>
        <w:ind w:leftChars="228" w:left="719" w:hangingChars="100" w:hanging="240"/>
        <w:rPr>
          <w:rFonts w:ascii="宋体" w:hAnsi="宋体" w:cs="宋体" w:hint="eastAsia"/>
          <w:sz w:val="24"/>
        </w:rPr>
      </w:pPr>
      <w:r>
        <w:rPr>
          <w:rFonts w:ascii="宋体" w:hAnsi="宋体" w:cs="宋体" w:hint="eastAsia"/>
          <w:sz w:val="24"/>
        </w:rPr>
        <w:t>注：联合体各方成员应在本协议上共同盖章，不得分别签署协议书。</w:t>
      </w:r>
    </w:p>
    <w:p w14:paraId="45EF3047" w14:textId="77777777" w:rsidR="00DE0D3C" w:rsidRDefault="00A95393">
      <w:pPr>
        <w:widowControl/>
        <w:jc w:val="left"/>
        <w:rPr>
          <w:rFonts w:ascii="宋体" w:hAnsi="宋体" w:cs="宋体" w:hint="eastAsia"/>
          <w:szCs w:val="21"/>
        </w:rPr>
      </w:pPr>
      <w:r>
        <w:rPr>
          <w:rFonts w:ascii="宋体" w:hAnsi="宋体" w:cs="宋体" w:hint="eastAsia"/>
          <w:szCs w:val="21"/>
        </w:rPr>
        <w:br w:type="page"/>
      </w:r>
    </w:p>
    <w:p w14:paraId="041BEE29" w14:textId="77777777" w:rsidR="00DE0D3C" w:rsidRDefault="00A95393">
      <w:pPr>
        <w:pStyle w:val="32"/>
        <w:ind w:firstLineChars="200" w:firstLine="482"/>
        <w:rPr>
          <w:rFonts w:hAnsi="宋体" w:cs="宋体" w:hint="eastAsia"/>
          <w:szCs w:val="24"/>
          <w:u w:val="none"/>
        </w:rPr>
      </w:pPr>
      <w:bookmarkStart w:id="842" w:name="_Toc27697"/>
      <w:bookmarkStart w:id="843" w:name="_Toc155268337"/>
      <w:r>
        <w:rPr>
          <w:rFonts w:hAnsi="宋体" w:cs="宋体" w:hint="eastAsia"/>
          <w:szCs w:val="24"/>
          <w:u w:val="none"/>
        </w:rPr>
        <w:lastRenderedPageBreak/>
        <w:t>3-2 其他特定资格要求</w:t>
      </w:r>
      <w:bookmarkEnd w:id="842"/>
      <w:r>
        <w:rPr>
          <w:rFonts w:hAnsi="宋体" w:cs="宋体" w:hint="eastAsia"/>
          <w:szCs w:val="24"/>
          <w:u w:val="none"/>
        </w:rPr>
        <w:t>（如有）</w:t>
      </w:r>
      <w:bookmarkEnd w:id="843"/>
    </w:p>
    <w:p w14:paraId="3E8C509E" w14:textId="77777777" w:rsidR="00DE0D3C" w:rsidRDefault="00A95393">
      <w:pPr>
        <w:spacing w:line="360" w:lineRule="auto"/>
        <w:ind w:firstLineChars="200" w:firstLine="422"/>
        <w:rPr>
          <w:rFonts w:ascii="宋体" w:hAnsi="宋体" w:cs="宋体" w:hint="eastAsia"/>
          <w:b/>
          <w:kern w:val="0"/>
          <w:szCs w:val="21"/>
        </w:rPr>
      </w:pPr>
      <w:bookmarkStart w:id="844" w:name="_Toc5641"/>
      <w:bookmarkStart w:id="845" w:name="_Ref467988698"/>
      <w:bookmarkStart w:id="846" w:name="_Toc480942349"/>
      <w:bookmarkStart w:id="847" w:name="_Toc150774761"/>
      <w:bookmarkStart w:id="848" w:name="_Toc195842921"/>
      <w:bookmarkStart w:id="849" w:name="_Toc226309800"/>
      <w:bookmarkStart w:id="850" w:name="_Toc226337252"/>
      <w:bookmarkStart w:id="851" w:name="_Toc127151556"/>
      <w:bookmarkStart w:id="852" w:name="_Toc150480794"/>
      <w:bookmarkStart w:id="853" w:name="_Toc226965829"/>
      <w:bookmarkStart w:id="854" w:name="_Toc520356217"/>
      <w:bookmarkStart w:id="855" w:name="_Toc142311058"/>
      <w:bookmarkStart w:id="856" w:name="_Toc4607"/>
      <w:bookmarkStart w:id="857" w:name="_Toc226965746"/>
      <w:r>
        <w:rPr>
          <w:rFonts w:ascii="宋体" w:hAnsi="宋体" w:cs="宋体" w:hint="eastAsia"/>
          <w:b/>
          <w:kern w:val="0"/>
          <w:szCs w:val="21"/>
        </w:rPr>
        <w:br w:type="page"/>
      </w:r>
    </w:p>
    <w:p w14:paraId="27FDA04E" w14:textId="77777777" w:rsidR="00DE0D3C" w:rsidRDefault="00A95393">
      <w:pPr>
        <w:tabs>
          <w:tab w:val="left" w:pos="360"/>
        </w:tabs>
        <w:snapToGrid w:val="0"/>
        <w:spacing w:line="360" w:lineRule="auto"/>
        <w:outlineLvl w:val="1"/>
        <w:rPr>
          <w:rFonts w:ascii="宋体" w:hAnsi="宋体" w:cs="宋体" w:hint="eastAsia"/>
          <w:b/>
          <w:kern w:val="0"/>
          <w:sz w:val="24"/>
        </w:rPr>
      </w:pPr>
      <w:bookmarkStart w:id="858" w:name="_Toc155268338"/>
      <w:r>
        <w:rPr>
          <w:rFonts w:ascii="宋体" w:hAnsi="宋体" w:cs="宋体" w:hint="eastAsia"/>
          <w:b/>
          <w:kern w:val="0"/>
          <w:sz w:val="24"/>
        </w:rPr>
        <w:lastRenderedPageBreak/>
        <w:t>4.磋商保证金凭证/交款单据复印件</w:t>
      </w:r>
      <w:bookmarkEnd w:id="844"/>
      <w:bookmarkEnd w:id="858"/>
    </w:p>
    <w:p w14:paraId="47FBA12F" w14:textId="77777777" w:rsidR="00DE0D3C" w:rsidRDefault="00A95393">
      <w:pPr>
        <w:pStyle w:val="23"/>
        <w:jc w:val="left"/>
        <w:rPr>
          <w:rFonts w:ascii="宋体" w:eastAsia="宋体" w:hAnsi="宋体" w:cs="宋体" w:hint="eastAsia"/>
          <w:sz w:val="24"/>
          <w:szCs w:val="24"/>
        </w:rPr>
      </w:pPr>
      <w:r>
        <w:rPr>
          <w:rFonts w:ascii="宋体" w:eastAsia="宋体" w:hAnsi="宋体" w:cs="宋体" w:hint="eastAsia"/>
          <w:sz w:val="21"/>
          <w:szCs w:val="21"/>
        </w:rPr>
        <w:br w:type="page"/>
      </w:r>
      <w:bookmarkStart w:id="859" w:name="_Toc155268339"/>
      <w:bookmarkStart w:id="860" w:name="_Toc6184"/>
      <w:bookmarkEnd w:id="845"/>
      <w:bookmarkEnd w:id="846"/>
      <w:r>
        <w:rPr>
          <w:rFonts w:ascii="宋体" w:eastAsia="宋体" w:hAnsi="宋体" w:cs="宋体" w:hint="eastAsia"/>
          <w:sz w:val="24"/>
          <w:szCs w:val="24"/>
        </w:rPr>
        <w:lastRenderedPageBreak/>
        <w:t>5.响应书</w:t>
      </w:r>
      <w:bookmarkEnd w:id="847"/>
      <w:bookmarkEnd w:id="848"/>
      <w:bookmarkEnd w:id="849"/>
      <w:bookmarkEnd w:id="850"/>
      <w:bookmarkEnd w:id="851"/>
      <w:bookmarkEnd w:id="852"/>
      <w:bookmarkEnd w:id="853"/>
      <w:bookmarkEnd w:id="854"/>
      <w:bookmarkEnd w:id="855"/>
      <w:bookmarkEnd w:id="856"/>
      <w:bookmarkEnd w:id="857"/>
      <w:bookmarkEnd w:id="859"/>
      <w:bookmarkEnd w:id="860"/>
    </w:p>
    <w:p w14:paraId="1B63618B" w14:textId="77777777" w:rsidR="00DE0D3C" w:rsidRDefault="00DE0D3C">
      <w:pPr>
        <w:tabs>
          <w:tab w:val="left" w:pos="5580"/>
        </w:tabs>
        <w:spacing w:line="360" w:lineRule="auto"/>
        <w:rPr>
          <w:rFonts w:ascii="宋体" w:hAnsi="宋体" w:cs="宋体" w:hint="eastAsia"/>
          <w:sz w:val="24"/>
        </w:rPr>
      </w:pPr>
    </w:p>
    <w:p w14:paraId="4EA1C053" w14:textId="77777777" w:rsidR="00DE0D3C" w:rsidRDefault="00A95393">
      <w:pPr>
        <w:autoSpaceDE w:val="0"/>
        <w:autoSpaceDN w:val="0"/>
        <w:adjustRightInd w:val="0"/>
        <w:spacing w:line="360" w:lineRule="auto"/>
        <w:jc w:val="center"/>
        <w:rPr>
          <w:rFonts w:ascii="宋体" w:hAnsi="宋体" w:cs="宋体" w:hint="eastAsia"/>
          <w:b/>
          <w:bCs/>
          <w:sz w:val="24"/>
        </w:rPr>
      </w:pPr>
      <w:r>
        <w:rPr>
          <w:rFonts w:ascii="宋体" w:hAnsi="宋体" w:cs="宋体" w:hint="eastAsia"/>
          <w:b/>
          <w:bCs/>
          <w:sz w:val="24"/>
        </w:rPr>
        <w:t>响应书</w:t>
      </w:r>
    </w:p>
    <w:p w14:paraId="2E5C1E26" w14:textId="77777777" w:rsidR="00DE0D3C" w:rsidRDefault="00A95393">
      <w:pPr>
        <w:tabs>
          <w:tab w:val="left" w:pos="5580"/>
        </w:tabs>
        <w:spacing w:line="360" w:lineRule="auto"/>
        <w:rPr>
          <w:rFonts w:ascii="宋体" w:hAnsi="宋体" w:cs="宋体" w:hint="eastAsia"/>
          <w:sz w:val="24"/>
        </w:rPr>
      </w:pPr>
      <w:r>
        <w:rPr>
          <w:rFonts w:ascii="宋体" w:hAnsi="宋体" w:cs="宋体" w:hint="eastAsia"/>
          <w:sz w:val="24"/>
        </w:rPr>
        <w:t>致：</w:t>
      </w:r>
      <w:r>
        <w:rPr>
          <w:rFonts w:ascii="宋体" w:hAnsi="宋体" w:cs="宋体" w:hint="eastAsia"/>
          <w:sz w:val="24"/>
          <w:u w:val="single"/>
        </w:rPr>
        <w:t>（采购人或采购代理机构）</w:t>
      </w:r>
    </w:p>
    <w:p w14:paraId="1EFD6429" w14:textId="77777777" w:rsidR="00DE0D3C" w:rsidRDefault="00DE0D3C">
      <w:pPr>
        <w:tabs>
          <w:tab w:val="left" w:pos="5580"/>
        </w:tabs>
        <w:spacing w:line="360" w:lineRule="auto"/>
        <w:rPr>
          <w:rFonts w:ascii="宋体" w:hAnsi="宋体" w:cs="宋体" w:hint="eastAsia"/>
          <w:sz w:val="24"/>
        </w:rPr>
      </w:pPr>
    </w:p>
    <w:p w14:paraId="79F82FE4" w14:textId="77777777" w:rsidR="00DE0D3C" w:rsidRDefault="00A95393">
      <w:pPr>
        <w:tabs>
          <w:tab w:val="left" w:pos="5580"/>
        </w:tabs>
        <w:spacing w:line="360" w:lineRule="auto"/>
        <w:ind w:firstLine="408"/>
        <w:rPr>
          <w:rFonts w:ascii="宋体" w:hAnsi="宋体" w:cs="宋体" w:hint="eastAsia"/>
          <w:sz w:val="24"/>
        </w:rPr>
      </w:pPr>
      <w:r>
        <w:rPr>
          <w:rFonts w:ascii="宋体" w:hAnsi="宋体" w:cs="宋体" w:hint="eastAsia"/>
          <w:sz w:val="24"/>
        </w:rPr>
        <w:t>我方参加你方就</w:t>
      </w:r>
      <w:r>
        <w:rPr>
          <w:rFonts w:ascii="宋体" w:hAnsi="宋体" w:cs="宋体" w:hint="eastAsia"/>
          <w:sz w:val="24"/>
          <w:u w:val="single"/>
        </w:rPr>
        <w:t xml:space="preserve">             </w:t>
      </w:r>
      <w:r>
        <w:rPr>
          <w:rFonts w:ascii="宋体" w:hAnsi="宋体" w:cs="宋体" w:hint="eastAsia"/>
          <w:sz w:val="24"/>
        </w:rPr>
        <w:t>（项目名称，项目编号/包号）组织的采购活动，并对此项目进行磋商。</w:t>
      </w:r>
    </w:p>
    <w:p w14:paraId="4152241B" w14:textId="77777777" w:rsidR="00DE0D3C" w:rsidRDefault="00A95393">
      <w:pPr>
        <w:tabs>
          <w:tab w:val="left" w:pos="5580"/>
        </w:tabs>
        <w:spacing w:line="360" w:lineRule="auto"/>
        <w:ind w:firstLine="408"/>
        <w:rPr>
          <w:rFonts w:ascii="宋体" w:hAnsi="宋体" w:cs="宋体" w:hint="eastAsia"/>
          <w:sz w:val="24"/>
        </w:rPr>
      </w:pPr>
      <w:r>
        <w:rPr>
          <w:rFonts w:ascii="宋体" w:hAnsi="宋体" w:cs="宋体" w:hint="eastAsia"/>
          <w:sz w:val="24"/>
        </w:rPr>
        <w:t>1. 我方已详细审查全部竞争性磋商文件，自愿参与磋商并承诺如下：</w:t>
      </w:r>
    </w:p>
    <w:p w14:paraId="073FF767" w14:textId="77777777" w:rsidR="00DE0D3C" w:rsidRDefault="00A95393">
      <w:pPr>
        <w:tabs>
          <w:tab w:val="left" w:pos="720"/>
          <w:tab w:val="left" w:pos="900"/>
        </w:tabs>
        <w:spacing w:line="360" w:lineRule="auto"/>
        <w:ind w:left="360" w:firstLineChars="30" w:firstLine="72"/>
        <w:rPr>
          <w:rFonts w:ascii="宋体" w:hAnsi="宋体" w:cs="宋体" w:hint="eastAsia"/>
          <w:sz w:val="24"/>
        </w:rPr>
      </w:pPr>
      <w:r>
        <w:rPr>
          <w:rFonts w:ascii="宋体" w:hAnsi="宋体" w:cs="宋体" w:hint="eastAsia"/>
          <w:sz w:val="24"/>
        </w:rPr>
        <w:t>（1）本响应有效期为自提交响应文件的截止之日起______个日历日。</w:t>
      </w:r>
    </w:p>
    <w:p w14:paraId="3C02EADB" w14:textId="77777777" w:rsidR="00DE0D3C" w:rsidRDefault="00A95393">
      <w:pPr>
        <w:tabs>
          <w:tab w:val="left" w:pos="720"/>
          <w:tab w:val="left" w:pos="900"/>
        </w:tabs>
        <w:spacing w:line="360" w:lineRule="auto"/>
        <w:ind w:left="360" w:firstLineChars="30" w:firstLine="72"/>
        <w:rPr>
          <w:rFonts w:ascii="宋体" w:hAnsi="宋体" w:cs="宋体" w:hint="eastAsia"/>
          <w:sz w:val="24"/>
        </w:rPr>
      </w:pPr>
      <w:r>
        <w:rPr>
          <w:rFonts w:ascii="宋体" w:hAnsi="宋体" w:cs="宋体" w:hint="eastAsia"/>
          <w:sz w:val="24"/>
        </w:rPr>
        <w:t>（2）除合同条款及采购需求偏离表列出的偏离外，我方响应竞争性磋商文件的全部要求。</w:t>
      </w:r>
    </w:p>
    <w:p w14:paraId="56F8B57D" w14:textId="77777777" w:rsidR="00DE0D3C" w:rsidRDefault="00A95393">
      <w:pPr>
        <w:tabs>
          <w:tab w:val="left" w:pos="5580"/>
        </w:tabs>
        <w:spacing w:line="360" w:lineRule="auto"/>
        <w:ind w:firstLineChars="175" w:firstLine="420"/>
        <w:rPr>
          <w:rFonts w:ascii="宋体" w:hAnsi="宋体" w:cs="宋体" w:hint="eastAsia"/>
          <w:sz w:val="24"/>
        </w:rPr>
      </w:pPr>
      <w:r>
        <w:rPr>
          <w:rFonts w:ascii="宋体" w:hAnsi="宋体" w:cs="宋体" w:hint="eastAsia"/>
          <w:sz w:val="24"/>
        </w:rPr>
        <w:t>（3）我方已提供的全部文件资料是真实、准确的，并对此承担一切法律后果。</w:t>
      </w:r>
    </w:p>
    <w:p w14:paraId="1E5765C3" w14:textId="77777777" w:rsidR="00DE0D3C" w:rsidRDefault="00A95393">
      <w:pPr>
        <w:tabs>
          <w:tab w:val="left" w:pos="5580"/>
        </w:tabs>
        <w:spacing w:line="360" w:lineRule="auto"/>
        <w:ind w:firstLineChars="175" w:firstLine="420"/>
        <w:rPr>
          <w:rFonts w:ascii="宋体" w:hAnsi="宋体" w:cs="宋体" w:hint="eastAsia"/>
          <w:sz w:val="24"/>
        </w:rPr>
      </w:pPr>
      <w:r>
        <w:rPr>
          <w:rFonts w:ascii="宋体" w:hAnsi="宋体" w:cs="宋体" w:hint="eastAsia"/>
          <w:sz w:val="24"/>
        </w:rPr>
        <w:t>（4）如我方成交，我方将在法律规定的期限内与你方签订合同，按照竞争性磋商文件要求提交履约保证金，并在合同约定的期限内完成合同规定的全部义务。</w:t>
      </w:r>
    </w:p>
    <w:p w14:paraId="19E7AC27" w14:textId="77777777" w:rsidR="00DE0D3C" w:rsidRDefault="00A95393">
      <w:pPr>
        <w:spacing w:line="360" w:lineRule="auto"/>
        <w:ind w:left="420"/>
        <w:rPr>
          <w:rFonts w:ascii="宋体" w:hAnsi="宋体" w:cs="宋体" w:hint="eastAsia"/>
          <w:sz w:val="24"/>
        </w:rPr>
      </w:pPr>
      <w:r>
        <w:rPr>
          <w:rFonts w:ascii="宋体" w:hAnsi="宋体" w:cs="宋体" w:hint="eastAsia"/>
          <w:sz w:val="24"/>
        </w:rPr>
        <w:t>2. 其他补充条款（如有）：______。</w:t>
      </w:r>
    </w:p>
    <w:p w14:paraId="67C4247D" w14:textId="77777777" w:rsidR="00DE0D3C" w:rsidRDefault="00A95393">
      <w:pPr>
        <w:spacing w:line="360" w:lineRule="auto"/>
        <w:ind w:firstLineChars="200" w:firstLine="480"/>
        <w:rPr>
          <w:rFonts w:ascii="宋体" w:hAnsi="宋体" w:cs="宋体" w:hint="eastAsia"/>
          <w:sz w:val="24"/>
        </w:rPr>
      </w:pPr>
      <w:r>
        <w:rPr>
          <w:rFonts w:ascii="宋体" w:hAnsi="宋体" w:cs="宋体" w:hint="eastAsia"/>
          <w:sz w:val="24"/>
        </w:rPr>
        <w:t>与本磋商有关的一切正式往来信函请寄：</w:t>
      </w:r>
    </w:p>
    <w:p w14:paraId="6AB8C4D2" w14:textId="77777777" w:rsidR="00DE0D3C" w:rsidRDefault="00DE0D3C">
      <w:pPr>
        <w:tabs>
          <w:tab w:val="left" w:pos="5580"/>
        </w:tabs>
        <w:spacing w:line="360" w:lineRule="auto"/>
        <w:ind w:left="420"/>
        <w:rPr>
          <w:rFonts w:ascii="宋体" w:hAnsi="宋体" w:cs="宋体" w:hint="eastAsia"/>
          <w:sz w:val="24"/>
        </w:rPr>
      </w:pPr>
    </w:p>
    <w:p w14:paraId="4D639E54" w14:textId="77777777" w:rsidR="00DE0D3C" w:rsidRDefault="00A95393">
      <w:pPr>
        <w:tabs>
          <w:tab w:val="left" w:pos="5580"/>
        </w:tabs>
        <w:spacing w:line="360" w:lineRule="auto"/>
        <w:ind w:left="420"/>
        <w:rPr>
          <w:rFonts w:ascii="宋体" w:hAnsi="宋体" w:cs="宋体" w:hint="eastAsia"/>
          <w:sz w:val="24"/>
        </w:rPr>
      </w:pPr>
      <w:r>
        <w:rPr>
          <w:rFonts w:ascii="宋体" w:hAnsi="宋体" w:cs="宋体" w:hint="eastAsia"/>
          <w:sz w:val="24"/>
        </w:rPr>
        <w:t>地址</w:t>
      </w:r>
      <w:r>
        <w:rPr>
          <w:rFonts w:ascii="宋体" w:hAnsi="宋体" w:cs="宋体" w:hint="eastAsia"/>
          <w:bCs/>
          <w:sz w:val="24"/>
        </w:rPr>
        <w:t>_________________________</w:t>
      </w:r>
      <w:r>
        <w:rPr>
          <w:rFonts w:ascii="宋体" w:hAnsi="宋体" w:cs="宋体" w:hint="eastAsia"/>
          <w:sz w:val="24"/>
        </w:rPr>
        <w:t xml:space="preserve">      传   真</w:t>
      </w:r>
      <w:r>
        <w:rPr>
          <w:rFonts w:ascii="宋体" w:hAnsi="宋体" w:cs="宋体" w:hint="eastAsia"/>
          <w:bCs/>
          <w:sz w:val="24"/>
        </w:rPr>
        <w:t xml:space="preserve">_________________________  </w:t>
      </w:r>
    </w:p>
    <w:p w14:paraId="01BDE7E4" w14:textId="77777777" w:rsidR="00DE0D3C" w:rsidRDefault="00A95393">
      <w:pPr>
        <w:tabs>
          <w:tab w:val="left" w:pos="5580"/>
        </w:tabs>
        <w:spacing w:line="360" w:lineRule="auto"/>
        <w:ind w:left="420"/>
        <w:rPr>
          <w:rFonts w:ascii="宋体" w:hAnsi="宋体" w:cs="宋体" w:hint="eastAsia"/>
          <w:sz w:val="24"/>
        </w:rPr>
      </w:pPr>
      <w:r>
        <w:rPr>
          <w:rFonts w:ascii="宋体" w:hAnsi="宋体" w:cs="宋体" w:hint="eastAsia"/>
          <w:sz w:val="24"/>
        </w:rPr>
        <w:t>电话</w:t>
      </w:r>
      <w:r>
        <w:rPr>
          <w:rFonts w:ascii="宋体" w:hAnsi="宋体" w:cs="宋体" w:hint="eastAsia"/>
          <w:bCs/>
          <w:sz w:val="24"/>
        </w:rPr>
        <w:t>_________________________</w:t>
      </w:r>
      <w:r>
        <w:rPr>
          <w:rFonts w:ascii="宋体" w:hAnsi="宋体" w:cs="宋体" w:hint="eastAsia"/>
          <w:sz w:val="24"/>
        </w:rPr>
        <w:t xml:space="preserve">      电子函件</w:t>
      </w:r>
      <w:r>
        <w:rPr>
          <w:rFonts w:ascii="宋体" w:hAnsi="宋体" w:cs="宋体" w:hint="eastAsia"/>
          <w:bCs/>
          <w:sz w:val="24"/>
        </w:rPr>
        <w:t>_________________________</w:t>
      </w:r>
    </w:p>
    <w:p w14:paraId="6D75D477" w14:textId="77777777" w:rsidR="00DE0D3C" w:rsidRDefault="00DE0D3C">
      <w:pPr>
        <w:tabs>
          <w:tab w:val="left" w:pos="5580"/>
        </w:tabs>
        <w:spacing w:line="360" w:lineRule="auto"/>
        <w:ind w:left="420"/>
        <w:rPr>
          <w:rFonts w:ascii="宋体" w:hAnsi="宋体" w:cs="宋体" w:hint="eastAsia"/>
          <w:sz w:val="24"/>
        </w:rPr>
      </w:pPr>
    </w:p>
    <w:p w14:paraId="5C64D3BD" w14:textId="77777777" w:rsidR="00DE0D3C" w:rsidRDefault="00DE0D3C">
      <w:pPr>
        <w:tabs>
          <w:tab w:val="left" w:pos="5580"/>
        </w:tabs>
        <w:spacing w:line="360" w:lineRule="auto"/>
        <w:ind w:left="420"/>
        <w:rPr>
          <w:rFonts w:ascii="宋体" w:hAnsi="宋体" w:cs="宋体" w:hint="eastAsia"/>
          <w:sz w:val="24"/>
        </w:rPr>
      </w:pPr>
    </w:p>
    <w:p w14:paraId="231BE9D4" w14:textId="77777777" w:rsidR="00DE0D3C" w:rsidRDefault="00DE0D3C">
      <w:pPr>
        <w:tabs>
          <w:tab w:val="left" w:pos="5580"/>
        </w:tabs>
        <w:spacing w:line="360" w:lineRule="auto"/>
        <w:ind w:left="420"/>
        <w:rPr>
          <w:rFonts w:ascii="宋体" w:hAnsi="宋体" w:cs="宋体" w:hint="eastAsia"/>
          <w:sz w:val="24"/>
        </w:rPr>
      </w:pPr>
    </w:p>
    <w:p w14:paraId="00E640A3" w14:textId="77777777" w:rsidR="00DE0D3C" w:rsidRDefault="00A95393">
      <w:pPr>
        <w:autoSpaceDE w:val="0"/>
        <w:autoSpaceDN w:val="0"/>
        <w:adjustRightInd w:val="0"/>
        <w:snapToGrid w:val="0"/>
        <w:spacing w:before="25" w:after="25" w:line="360" w:lineRule="auto"/>
        <w:ind w:right="360" w:firstLineChars="150" w:firstLine="360"/>
        <w:rPr>
          <w:rFonts w:ascii="宋体" w:hAnsi="宋体" w:cs="宋体" w:hint="eastAsia"/>
          <w:sz w:val="24"/>
          <w:lang w:val="zh-CN"/>
        </w:rPr>
      </w:pPr>
      <w:r>
        <w:rPr>
          <w:rFonts w:ascii="宋体" w:hAnsi="宋体" w:cs="宋体" w:hint="eastAsia"/>
          <w:sz w:val="24"/>
        </w:rPr>
        <w:t>供应商名称（加盖公章）</w:t>
      </w:r>
      <w:r>
        <w:rPr>
          <w:rFonts w:ascii="宋体" w:hAnsi="宋体" w:cs="宋体" w:hint="eastAsia"/>
          <w:sz w:val="24"/>
          <w:lang w:val="zh-CN"/>
        </w:rPr>
        <w:t>：</w:t>
      </w:r>
      <w:r>
        <w:rPr>
          <w:rFonts w:ascii="宋体" w:hAnsi="宋体" w:cs="宋体" w:hint="eastAsia"/>
          <w:sz w:val="24"/>
        </w:rPr>
        <w:t>______</w:t>
      </w:r>
    </w:p>
    <w:p w14:paraId="1C4A5FCB" w14:textId="77777777" w:rsidR="00DE0D3C" w:rsidRDefault="00A95393">
      <w:pPr>
        <w:tabs>
          <w:tab w:val="left" w:pos="5580"/>
        </w:tabs>
        <w:spacing w:line="360" w:lineRule="auto"/>
        <w:ind w:firstLineChars="150" w:firstLine="360"/>
        <w:rPr>
          <w:rFonts w:ascii="宋体" w:hAnsi="宋体" w:cs="宋体" w:hint="eastAsia"/>
          <w:sz w:val="24"/>
        </w:rPr>
      </w:pPr>
      <w:r>
        <w:rPr>
          <w:rFonts w:ascii="宋体" w:hAnsi="宋体" w:cs="宋体" w:hint="eastAsia"/>
          <w:sz w:val="24"/>
        </w:rPr>
        <w:t xml:space="preserve">日期：____年____月____日  </w:t>
      </w:r>
    </w:p>
    <w:p w14:paraId="6C49B986" w14:textId="77777777" w:rsidR="00DE0D3C" w:rsidRDefault="00DE0D3C">
      <w:pPr>
        <w:tabs>
          <w:tab w:val="left" w:pos="5580"/>
        </w:tabs>
        <w:spacing w:line="360" w:lineRule="auto"/>
        <w:ind w:left="420"/>
        <w:jc w:val="left"/>
        <w:rPr>
          <w:rFonts w:ascii="宋体" w:hAnsi="宋体" w:cs="宋体" w:hint="eastAsia"/>
          <w:sz w:val="24"/>
        </w:rPr>
      </w:pPr>
    </w:p>
    <w:p w14:paraId="635F39A8" w14:textId="77777777" w:rsidR="00DE0D3C" w:rsidRDefault="00A95393">
      <w:pPr>
        <w:widowControl/>
        <w:jc w:val="left"/>
        <w:rPr>
          <w:rFonts w:ascii="宋体" w:hAnsi="宋体" w:cs="宋体" w:hint="eastAsia"/>
          <w:b/>
          <w:szCs w:val="21"/>
        </w:rPr>
      </w:pPr>
      <w:r>
        <w:rPr>
          <w:rFonts w:ascii="宋体" w:hAnsi="宋体" w:cs="宋体" w:hint="eastAsia"/>
          <w:b/>
          <w:szCs w:val="21"/>
        </w:rPr>
        <w:br w:type="page"/>
      </w:r>
    </w:p>
    <w:p w14:paraId="5733E0E2" w14:textId="77777777" w:rsidR="00DE0D3C" w:rsidRDefault="00DE0D3C">
      <w:pPr>
        <w:widowControl/>
        <w:jc w:val="left"/>
        <w:rPr>
          <w:rFonts w:ascii="宋体" w:hAnsi="宋体" w:cs="宋体" w:hint="eastAsia"/>
          <w:sz w:val="24"/>
        </w:rPr>
      </w:pPr>
      <w:bookmarkStart w:id="861" w:name="_Hlt520356243"/>
      <w:bookmarkStart w:id="862" w:name="_Hlt520355938"/>
      <w:bookmarkStart w:id="863" w:name="_Toc226337253"/>
      <w:bookmarkStart w:id="864" w:name="_Toc150774762"/>
      <w:bookmarkStart w:id="865" w:name="_Toc226309801"/>
      <w:bookmarkStart w:id="866" w:name="_Toc127151557"/>
      <w:bookmarkStart w:id="867" w:name="_Toc520356218"/>
      <w:bookmarkStart w:id="868" w:name="_Toc226965747"/>
      <w:bookmarkStart w:id="869" w:name="_Toc150480795"/>
      <w:bookmarkStart w:id="870" w:name="_Toc305158825"/>
      <w:bookmarkStart w:id="871" w:name="_Toc226965830"/>
      <w:bookmarkStart w:id="872" w:name="_Toc142311059"/>
      <w:bookmarkStart w:id="873" w:name="_Toc480942350"/>
      <w:bookmarkStart w:id="874" w:name="_Toc265228395"/>
      <w:bookmarkStart w:id="875" w:name="_Toc305158899"/>
      <w:bookmarkStart w:id="876" w:name="_Toc264969247"/>
      <w:bookmarkStart w:id="877" w:name="_Ref467988705"/>
      <w:bookmarkStart w:id="878" w:name="_Toc195842922"/>
      <w:bookmarkEnd w:id="861"/>
      <w:bookmarkEnd w:id="862"/>
    </w:p>
    <w:p w14:paraId="7C472BCB" w14:textId="77777777" w:rsidR="00DE0D3C" w:rsidRDefault="00A95393">
      <w:pPr>
        <w:pStyle w:val="23"/>
        <w:jc w:val="left"/>
        <w:rPr>
          <w:rFonts w:ascii="宋体" w:eastAsia="宋体" w:hAnsi="宋体" w:cs="宋体" w:hint="eastAsia"/>
          <w:sz w:val="24"/>
          <w:szCs w:val="24"/>
        </w:rPr>
      </w:pPr>
      <w:bookmarkStart w:id="879" w:name="_Toc28483"/>
      <w:bookmarkStart w:id="880" w:name="_Toc155268340"/>
      <w:bookmarkStart w:id="881" w:name="_Toc4295"/>
      <w:r>
        <w:rPr>
          <w:rFonts w:ascii="宋体" w:eastAsia="宋体" w:hAnsi="宋体" w:cs="宋体" w:hint="eastAsia"/>
          <w:sz w:val="24"/>
          <w:szCs w:val="24"/>
        </w:rPr>
        <w:t>6.授权委托书</w:t>
      </w:r>
      <w:bookmarkEnd w:id="879"/>
      <w:bookmarkEnd w:id="880"/>
      <w:bookmarkEnd w:id="881"/>
    </w:p>
    <w:p w14:paraId="516807F3" w14:textId="77777777" w:rsidR="00DE0D3C" w:rsidRDefault="00A95393">
      <w:pPr>
        <w:autoSpaceDE w:val="0"/>
        <w:autoSpaceDN w:val="0"/>
        <w:adjustRightInd w:val="0"/>
        <w:spacing w:line="360" w:lineRule="auto"/>
        <w:jc w:val="center"/>
        <w:rPr>
          <w:rFonts w:ascii="宋体" w:hAnsi="宋体" w:cs="宋体" w:hint="eastAsia"/>
          <w:b/>
          <w:bCs/>
          <w:sz w:val="24"/>
        </w:rPr>
      </w:pPr>
      <w:r>
        <w:rPr>
          <w:rFonts w:ascii="宋体" w:hAnsi="宋体" w:cs="宋体" w:hint="eastAsia"/>
          <w:b/>
          <w:bCs/>
          <w:sz w:val="24"/>
        </w:rPr>
        <w:t>授权委托书</w:t>
      </w:r>
    </w:p>
    <w:p w14:paraId="1F05E333" w14:textId="77777777" w:rsidR="00DE0D3C" w:rsidRDefault="00A95393">
      <w:pPr>
        <w:spacing w:line="360" w:lineRule="auto"/>
        <w:ind w:firstLine="420"/>
        <w:rPr>
          <w:rFonts w:ascii="宋体" w:hAnsi="宋体" w:cs="宋体" w:hint="eastAsia"/>
          <w:sz w:val="24"/>
        </w:rPr>
      </w:pPr>
      <w:r>
        <w:rPr>
          <w:rFonts w:ascii="宋体" w:hAnsi="宋体" w:cs="宋体" w:hint="eastAsia"/>
          <w:sz w:val="24"/>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3FE9E0E9" w14:textId="77777777" w:rsidR="00DE0D3C" w:rsidRDefault="00A95393">
      <w:pPr>
        <w:spacing w:line="360" w:lineRule="auto"/>
        <w:ind w:firstLine="420"/>
        <w:rPr>
          <w:rFonts w:ascii="宋体" w:hAnsi="宋体" w:cs="宋体" w:hint="eastAsia"/>
          <w:sz w:val="24"/>
        </w:rPr>
      </w:pPr>
      <w:r>
        <w:rPr>
          <w:rFonts w:ascii="宋体" w:hAnsi="宋体" w:cs="宋体" w:hint="eastAsia"/>
          <w:sz w:val="24"/>
        </w:rPr>
        <w:t>委托期限：自本授权委托书签署之日起至响应有效期届满之日止。</w:t>
      </w:r>
    </w:p>
    <w:p w14:paraId="0A662C21" w14:textId="77777777" w:rsidR="00DE0D3C" w:rsidRDefault="00A95393">
      <w:pPr>
        <w:spacing w:line="360" w:lineRule="auto"/>
        <w:ind w:firstLine="420"/>
        <w:rPr>
          <w:rFonts w:ascii="宋体" w:hAnsi="宋体" w:cs="宋体" w:hint="eastAsia"/>
          <w:sz w:val="24"/>
        </w:rPr>
      </w:pPr>
      <w:r>
        <w:rPr>
          <w:rFonts w:ascii="宋体" w:hAnsi="宋体" w:cs="宋体" w:hint="eastAsia"/>
          <w:sz w:val="24"/>
        </w:rPr>
        <w:t>代理人无转委托权。</w:t>
      </w:r>
      <w:r>
        <w:rPr>
          <w:rFonts w:ascii="宋体" w:hAnsi="宋体" w:cs="宋体" w:hint="eastAsia"/>
          <w:sz w:val="24"/>
        </w:rPr>
        <w:cr/>
      </w:r>
    </w:p>
    <w:p w14:paraId="0CB7AD88" w14:textId="77777777" w:rsidR="00DE0D3C" w:rsidRDefault="00A95393">
      <w:pPr>
        <w:spacing w:line="360" w:lineRule="auto"/>
        <w:rPr>
          <w:rFonts w:ascii="宋体" w:hAnsi="宋体" w:cs="宋体" w:hint="eastAsia"/>
          <w:sz w:val="24"/>
          <w:lang w:val="zh-CN"/>
        </w:rPr>
      </w:pPr>
      <w:r>
        <w:rPr>
          <w:rFonts w:ascii="宋体" w:hAnsi="宋体" w:cs="宋体" w:hint="eastAsia"/>
          <w:sz w:val="24"/>
        </w:rPr>
        <w:t>供应商名称（加盖公章）</w:t>
      </w:r>
      <w:r>
        <w:rPr>
          <w:rFonts w:ascii="宋体" w:hAnsi="宋体" w:cs="宋体" w:hint="eastAsia"/>
          <w:sz w:val="24"/>
          <w:lang w:val="zh-CN"/>
        </w:rPr>
        <w:t>：</w:t>
      </w:r>
      <w:r>
        <w:rPr>
          <w:rFonts w:ascii="宋体" w:hAnsi="宋体" w:cs="宋体" w:hint="eastAsia"/>
          <w:sz w:val="24"/>
        </w:rPr>
        <w:t>______________</w:t>
      </w:r>
    </w:p>
    <w:p w14:paraId="7D88EF14" w14:textId="77777777" w:rsidR="00DE0D3C" w:rsidRDefault="00A95393">
      <w:pPr>
        <w:spacing w:line="360" w:lineRule="auto"/>
        <w:rPr>
          <w:rFonts w:ascii="宋体" w:hAnsi="宋体" w:cs="宋体" w:hint="eastAsia"/>
          <w:sz w:val="24"/>
        </w:rPr>
      </w:pPr>
      <w:r>
        <w:rPr>
          <w:rFonts w:ascii="宋体" w:hAnsi="宋体" w:cs="宋体" w:hint="eastAsia"/>
          <w:sz w:val="24"/>
        </w:rPr>
        <w:t>法定代表人（单位负责人）（签字、签章或印鉴）：______________</w:t>
      </w:r>
    </w:p>
    <w:p w14:paraId="0948C6B5" w14:textId="77777777" w:rsidR="00DE0D3C" w:rsidRDefault="00A95393">
      <w:pPr>
        <w:autoSpaceDE w:val="0"/>
        <w:autoSpaceDN w:val="0"/>
        <w:adjustRightInd w:val="0"/>
        <w:snapToGrid w:val="0"/>
        <w:spacing w:line="360" w:lineRule="auto"/>
        <w:rPr>
          <w:rFonts w:ascii="宋体" w:hAnsi="宋体" w:cs="宋体" w:hint="eastAsia"/>
          <w:sz w:val="24"/>
          <w:lang w:val="zh-CN"/>
        </w:rPr>
      </w:pPr>
      <w:r>
        <w:rPr>
          <w:rFonts w:ascii="宋体" w:hAnsi="宋体" w:cs="宋体" w:hint="eastAsia"/>
          <w:sz w:val="24"/>
        </w:rPr>
        <w:t>委托代理人（签字/签章）：______________</w:t>
      </w:r>
      <w:r>
        <w:rPr>
          <w:rFonts w:ascii="宋体" w:hAnsi="宋体" w:cs="宋体" w:hint="eastAsia"/>
          <w:sz w:val="24"/>
          <w:lang w:val="zh-CN"/>
        </w:rPr>
        <w:t xml:space="preserve">        </w:t>
      </w:r>
    </w:p>
    <w:p w14:paraId="47FBCBB8" w14:textId="77777777" w:rsidR="00DE0D3C" w:rsidRDefault="00A95393">
      <w:pPr>
        <w:autoSpaceDE w:val="0"/>
        <w:autoSpaceDN w:val="0"/>
        <w:adjustRightInd w:val="0"/>
        <w:snapToGrid w:val="0"/>
        <w:spacing w:line="360" w:lineRule="auto"/>
        <w:rPr>
          <w:rFonts w:ascii="宋体" w:hAnsi="宋体" w:cs="宋体" w:hint="eastAsia"/>
          <w:sz w:val="24"/>
          <w:lang w:val="zh-CN"/>
        </w:rPr>
      </w:pPr>
      <w:r>
        <w:rPr>
          <w:rFonts w:ascii="宋体" w:hAnsi="宋体" w:cs="宋体" w:hint="eastAsia"/>
          <w:sz w:val="24"/>
        </w:rPr>
        <w:t>日期：____年____月____日</w:t>
      </w:r>
    </w:p>
    <w:p w14:paraId="21C33401" w14:textId="77777777" w:rsidR="00DE0D3C" w:rsidRDefault="00DE0D3C">
      <w:pPr>
        <w:tabs>
          <w:tab w:val="left" w:pos="5580"/>
        </w:tabs>
        <w:spacing w:line="360" w:lineRule="auto"/>
        <w:ind w:firstLineChars="200" w:firstLine="480"/>
        <w:rPr>
          <w:rFonts w:ascii="宋体" w:hAnsi="宋体" w:cs="宋体" w:hint="eastAsia"/>
          <w:sz w:val="24"/>
        </w:rPr>
      </w:pPr>
    </w:p>
    <w:p w14:paraId="58AEBBE4" w14:textId="77777777" w:rsidR="00DE0D3C" w:rsidRDefault="00A95393">
      <w:pPr>
        <w:tabs>
          <w:tab w:val="left" w:pos="5580"/>
        </w:tabs>
        <w:spacing w:line="360" w:lineRule="auto"/>
        <w:jc w:val="left"/>
        <w:rPr>
          <w:rFonts w:ascii="宋体" w:hAnsi="宋体" w:cs="宋体" w:hint="eastAsia"/>
          <w:sz w:val="24"/>
        </w:rPr>
      </w:pPr>
      <w:r>
        <w:rPr>
          <w:rFonts w:ascii="宋体" w:hAnsi="宋体" w:cs="宋体" w:hint="eastAsia"/>
          <w:sz w:val="24"/>
        </w:rPr>
        <w:t>法定代表人（单位负责人）有效期内的身份证</w:t>
      </w:r>
      <w:r>
        <w:rPr>
          <w:rFonts w:ascii="宋体" w:hAnsi="宋体" w:cs="宋体" w:hint="eastAsia"/>
          <w:b/>
          <w:sz w:val="24"/>
        </w:rPr>
        <w:t>正反面</w:t>
      </w:r>
      <w:r>
        <w:rPr>
          <w:rFonts w:ascii="宋体" w:hAnsi="宋体" w:cs="宋体" w:hint="eastAsia"/>
          <w:bCs/>
          <w:sz w:val="24"/>
        </w:rPr>
        <w:t>复印</w:t>
      </w:r>
      <w:r>
        <w:rPr>
          <w:rFonts w:ascii="宋体" w:hAnsi="宋体" w:cs="宋体" w:hint="eastAsia"/>
          <w:sz w:val="24"/>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DE0D3C" w14:paraId="47C3890B" w14:textId="77777777">
        <w:trPr>
          <w:trHeight w:val="1399"/>
        </w:trPr>
        <w:tc>
          <w:tcPr>
            <w:tcW w:w="4673" w:type="dxa"/>
          </w:tcPr>
          <w:p w14:paraId="426AF624" w14:textId="77777777" w:rsidR="00DE0D3C" w:rsidRDefault="00DE0D3C">
            <w:pPr>
              <w:tabs>
                <w:tab w:val="left" w:pos="5580"/>
              </w:tabs>
              <w:spacing w:line="360" w:lineRule="auto"/>
              <w:jc w:val="left"/>
              <w:rPr>
                <w:rFonts w:ascii="宋体" w:hAnsi="宋体" w:cs="宋体" w:hint="eastAsia"/>
                <w:sz w:val="24"/>
              </w:rPr>
            </w:pPr>
          </w:p>
          <w:p w14:paraId="1C719487" w14:textId="77777777" w:rsidR="00DE0D3C" w:rsidRDefault="00DE0D3C">
            <w:pPr>
              <w:tabs>
                <w:tab w:val="left" w:pos="5580"/>
              </w:tabs>
              <w:spacing w:line="360" w:lineRule="auto"/>
              <w:jc w:val="left"/>
              <w:rPr>
                <w:rFonts w:ascii="宋体" w:hAnsi="宋体" w:cs="宋体" w:hint="eastAsia"/>
                <w:sz w:val="24"/>
              </w:rPr>
            </w:pPr>
          </w:p>
          <w:p w14:paraId="4C5BC387" w14:textId="77777777" w:rsidR="00DE0D3C" w:rsidRDefault="00DE0D3C">
            <w:pPr>
              <w:tabs>
                <w:tab w:val="left" w:pos="5580"/>
              </w:tabs>
              <w:spacing w:line="360" w:lineRule="auto"/>
              <w:jc w:val="left"/>
              <w:rPr>
                <w:rFonts w:ascii="宋体" w:hAnsi="宋体" w:cs="宋体" w:hint="eastAsia"/>
                <w:sz w:val="24"/>
              </w:rPr>
            </w:pPr>
          </w:p>
        </w:tc>
        <w:tc>
          <w:tcPr>
            <w:tcW w:w="4536" w:type="dxa"/>
          </w:tcPr>
          <w:p w14:paraId="7768ECA1" w14:textId="77777777" w:rsidR="00DE0D3C" w:rsidRDefault="00DE0D3C">
            <w:pPr>
              <w:tabs>
                <w:tab w:val="left" w:pos="5580"/>
              </w:tabs>
              <w:spacing w:line="360" w:lineRule="auto"/>
              <w:jc w:val="left"/>
              <w:rPr>
                <w:rFonts w:ascii="宋体" w:hAnsi="宋体" w:cs="宋体" w:hint="eastAsia"/>
                <w:sz w:val="24"/>
              </w:rPr>
            </w:pPr>
          </w:p>
          <w:p w14:paraId="0F4ACD7C" w14:textId="77777777" w:rsidR="00DE0D3C" w:rsidRDefault="00DE0D3C">
            <w:pPr>
              <w:tabs>
                <w:tab w:val="left" w:pos="5580"/>
              </w:tabs>
              <w:spacing w:line="360" w:lineRule="auto"/>
              <w:jc w:val="left"/>
              <w:rPr>
                <w:rFonts w:ascii="宋体" w:hAnsi="宋体" w:cs="宋体" w:hint="eastAsia"/>
                <w:sz w:val="24"/>
              </w:rPr>
            </w:pPr>
          </w:p>
          <w:p w14:paraId="43B9BE3A" w14:textId="77777777" w:rsidR="00DE0D3C" w:rsidRDefault="00DE0D3C">
            <w:pPr>
              <w:tabs>
                <w:tab w:val="left" w:pos="5580"/>
              </w:tabs>
              <w:spacing w:line="360" w:lineRule="auto"/>
              <w:jc w:val="left"/>
              <w:rPr>
                <w:rFonts w:ascii="宋体" w:hAnsi="宋体" w:cs="宋体" w:hint="eastAsia"/>
                <w:sz w:val="24"/>
              </w:rPr>
            </w:pPr>
          </w:p>
        </w:tc>
      </w:tr>
    </w:tbl>
    <w:p w14:paraId="336D39E6" w14:textId="77777777" w:rsidR="00DE0D3C" w:rsidRDefault="00A95393">
      <w:pPr>
        <w:tabs>
          <w:tab w:val="left" w:pos="5580"/>
        </w:tabs>
        <w:spacing w:line="360" w:lineRule="auto"/>
        <w:jc w:val="left"/>
        <w:rPr>
          <w:rFonts w:ascii="宋体" w:hAnsi="宋体" w:cs="宋体" w:hint="eastAsia"/>
          <w:sz w:val="24"/>
        </w:rPr>
      </w:pPr>
      <w:r>
        <w:rPr>
          <w:rFonts w:ascii="宋体" w:hAnsi="宋体" w:cs="宋体" w:hint="eastAsia"/>
          <w:sz w:val="24"/>
        </w:rPr>
        <w:t>委托代理人有效期内的身份证</w:t>
      </w:r>
      <w:r>
        <w:rPr>
          <w:rFonts w:ascii="宋体" w:hAnsi="宋体" w:cs="宋体" w:hint="eastAsia"/>
          <w:b/>
          <w:sz w:val="24"/>
        </w:rPr>
        <w:t>正反面</w:t>
      </w:r>
      <w:r>
        <w:rPr>
          <w:rFonts w:ascii="宋体" w:hAnsi="宋体" w:cs="宋体" w:hint="eastAsia"/>
          <w:bCs/>
          <w:sz w:val="24"/>
        </w:rPr>
        <w:t>复印</w:t>
      </w:r>
      <w:r>
        <w:rPr>
          <w:rFonts w:ascii="宋体" w:hAnsi="宋体" w:cs="宋体" w:hint="eastAsia"/>
          <w:sz w:val="24"/>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DE0D3C" w14:paraId="62D11843" w14:textId="77777777">
        <w:trPr>
          <w:trHeight w:val="1399"/>
        </w:trPr>
        <w:tc>
          <w:tcPr>
            <w:tcW w:w="4673" w:type="dxa"/>
          </w:tcPr>
          <w:p w14:paraId="0052EA4D" w14:textId="77777777" w:rsidR="00DE0D3C" w:rsidRDefault="00DE0D3C">
            <w:pPr>
              <w:tabs>
                <w:tab w:val="left" w:pos="5580"/>
              </w:tabs>
              <w:spacing w:line="360" w:lineRule="auto"/>
              <w:jc w:val="left"/>
              <w:rPr>
                <w:rFonts w:ascii="宋体" w:hAnsi="宋体" w:cs="宋体" w:hint="eastAsia"/>
                <w:sz w:val="24"/>
              </w:rPr>
            </w:pPr>
          </w:p>
          <w:p w14:paraId="07F332DD" w14:textId="77777777" w:rsidR="00DE0D3C" w:rsidRDefault="00DE0D3C">
            <w:pPr>
              <w:tabs>
                <w:tab w:val="left" w:pos="5580"/>
              </w:tabs>
              <w:spacing w:line="360" w:lineRule="auto"/>
              <w:jc w:val="left"/>
              <w:rPr>
                <w:rFonts w:ascii="宋体" w:hAnsi="宋体" w:cs="宋体" w:hint="eastAsia"/>
                <w:sz w:val="24"/>
              </w:rPr>
            </w:pPr>
          </w:p>
          <w:p w14:paraId="17F3062E" w14:textId="77777777" w:rsidR="00DE0D3C" w:rsidRDefault="00DE0D3C">
            <w:pPr>
              <w:tabs>
                <w:tab w:val="left" w:pos="5580"/>
              </w:tabs>
              <w:spacing w:line="360" w:lineRule="auto"/>
              <w:jc w:val="left"/>
              <w:rPr>
                <w:rFonts w:ascii="宋体" w:hAnsi="宋体" w:cs="宋体" w:hint="eastAsia"/>
                <w:sz w:val="24"/>
              </w:rPr>
            </w:pPr>
          </w:p>
        </w:tc>
        <w:tc>
          <w:tcPr>
            <w:tcW w:w="4536" w:type="dxa"/>
          </w:tcPr>
          <w:p w14:paraId="6140D5E9" w14:textId="77777777" w:rsidR="00DE0D3C" w:rsidRDefault="00DE0D3C">
            <w:pPr>
              <w:tabs>
                <w:tab w:val="left" w:pos="5580"/>
              </w:tabs>
              <w:spacing w:line="360" w:lineRule="auto"/>
              <w:jc w:val="left"/>
              <w:rPr>
                <w:rFonts w:ascii="宋体" w:hAnsi="宋体" w:cs="宋体" w:hint="eastAsia"/>
                <w:sz w:val="24"/>
              </w:rPr>
            </w:pPr>
          </w:p>
          <w:p w14:paraId="0F5B39FB" w14:textId="77777777" w:rsidR="00DE0D3C" w:rsidRDefault="00DE0D3C">
            <w:pPr>
              <w:tabs>
                <w:tab w:val="left" w:pos="5580"/>
              </w:tabs>
              <w:spacing w:line="360" w:lineRule="auto"/>
              <w:jc w:val="left"/>
              <w:rPr>
                <w:rFonts w:ascii="宋体" w:hAnsi="宋体" w:cs="宋体" w:hint="eastAsia"/>
                <w:sz w:val="24"/>
              </w:rPr>
            </w:pPr>
          </w:p>
          <w:p w14:paraId="39CC0463" w14:textId="77777777" w:rsidR="00DE0D3C" w:rsidRDefault="00DE0D3C">
            <w:pPr>
              <w:tabs>
                <w:tab w:val="left" w:pos="5580"/>
              </w:tabs>
              <w:spacing w:line="360" w:lineRule="auto"/>
              <w:jc w:val="left"/>
              <w:rPr>
                <w:rFonts w:ascii="宋体" w:hAnsi="宋体" w:cs="宋体" w:hint="eastAsia"/>
                <w:sz w:val="24"/>
              </w:rPr>
            </w:pPr>
          </w:p>
        </w:tc>
      </w:tr>
    </w:tbl>
    <w:p w14:paraId="0A9CBB6D" w14:textId="77777777" w:rsidR="00DE0D3C" w:rsidRDefault="00A95393">
      <w:pPr>
        <w:tabs>
          <w:tab w:val="left" w:pos="5580"/>
        </w:tabs>
        <w:spacing w:line="360" w:lineRule="auto"/>
        <w:jc w:val="left"/>
        <w:rPr>
          <w:rFonts w:ascii="宋体" w:hAnsi="宋体" w:cs="宋体" w:hint="eastAsia"/>
          <w:sz w:val="24"/>
        </w:rPr>
      </w:pPr>
      <w:r>
        <w:rPr>
          <w:rFonts w:ascii="宋体" w:hAnsi="宋体" w:cs="宋体" w:hint="eastAsia"/>
          <w:sz w:val="24"/>
        </w:rPr>
        <w:t>说明：</w:t>
      </w:r>
    </w:p>
    <w:p w14:paraId="39CF0C74" w14:textId="77777777" w:rsidR="00DE0D3C" w:rsidRDefault="00A95393">
      <w:pPr>
        <w:tabs>
          <w:tab w:val="left" w:pos="5580"/>
        </w:tabs>
        <w:spacing w:line="360" w:lineRule="auto"/>
        <w:jc w:val="left"/>
        <w:rPr>
          <w:rFonts w:ascii="宋体" w:hAnsi="宋体" w:cs="宋体" w:hint="eastAsia"/>
          <w:sz w:val="24"/>
        </w:rPr>
      </w:pPr>
      <w:r>
        <w:rPr>
          <w:rFonts w:ascii="宋体" w:hAnsi="宋体" w:cs="宋体" w:hint="eastAsia"/>
          <w:sz w:val="24"/>
        </w:rPr>
        <w:t>1.若供应商为事业单位或其他组织或分支机构（仅当磋商文件注明允许分支机构响应的），则法定代表人（单位负责人）处的签署人可为单位负责人。</w:t>
      </w:r>
    </w:p>
    <w:p w14:paraId="571D9F65" w14:textId="77777777" w:rsidR="00DE0D3C" w:rsidRDefault="00A95393">
      <w:pPr>
        <w:tabs>
          <w:tab w:val="left" w:pos="5580"/>
        </w:tabs>
        <w:spacing w:line="360" w:lineRule="auto"/>
        <w:jc w:val="left"/>
        <w:rPr>
          <w:rFonts w:ascii="宋体" w:hAnsi="宋体" w:cs="宋体" w:hint="eastAsia"/>
          <w:sz w:val="24"/>
        </w:rPr>
      </w:pPr>
      <w:r>
        <w:rPr>
          <w:rFonts w:ascii="宋体" w:hAnsi="宋体" w:cs="宋体" w:hint="eastAsia"/>
          <w:sz w:val="24"/>
        </w:rPr>
        <w:t>2.若响应文件中签字之处均为法定代表人（单位负责人）本人签署，则可不提供本《授权委托书》，但须提供《法定代表人（单位负责人）身份证明》（实质性格式）。</w:t>
      </w:r>
    </w:p>
    <w:p w14:paraId="2678DD0E" w14:textId="77777777" w:rsidR="00DE0D3C" w:rsidRDefault="00A95393">
      <w:pPr>
        <w:tabs>
          <w:tab w:val="left" w:pos="5580"/>
        </w:tabs>
        <w:spacing w:line="360" w:lineRule="auto"/>
        <w:jc w:val="left"/>
        <w:rPr>
          <w:rFonts w:ascii="宋体" w:hAnsi="宋体" w:cs="宋体" w:hint="eastAsia"/>
          <w:sz w:val="24"/>
        </w:rPr>
      </w:pPr>
      <w:r>
        <w:rPr>
          <w:rFonts w:ascii="宋体" w:hAnsi="宋体" w:cs="宋体" w:hint="eastAsia"/>
          <w:sz w:val="24"/>
        </w:rPr>
        <w:t>3.供应商为自然人的情形，可不提供本《授权委托书》。</w:t>
      </w:r>
    </w:p>
    <w:p w14:paraId="05C52321" w14:textId="77777777" w:rsidR="00DE0D3C" w:rsidRDefault="00A95393">
      <w:pPr>
        <w:widowControl/>
        <w:jc w:val="left"/>
        <w:rPr>
          <w:rFonts w:ascii="宋体" w:hAnsi="宋体" w:cs="宋体" w:hint="eastAsia"/>
          <w:szCs w:val="21"/>
        </w:rPr>
      </w:pPr>
      <w:r>
        <w:rPr>
          <w:rFonts w:ascii="宋体" w:hAnsi="宋体" w:cs="宋体" w:hint="eastAsia"/>
          <w:szCs w:val="21"/>
        </w:rPr>
        <w:br w:type="page"/>
      </w:r>
    </w:p>
    <w:p w14:paraId="76E14F93" w14:textId="77777777" w:rsidR="00DE0D3C" w:rsidRDefault="00A95393">
      <w:pPr>
        <w:autoSpaceDE w:val="0"/>
        <w:autoSpaceDN w:val="0"/>
        <w:adjustRightInd w:val="0"/>
        <w:spacing w:line="360" w:lineRule="auto"/>
        <w:jc w:val="center"/>
        <w:rPr>
          <w:rFonts w:ascii="宋体" w:hAnsi="宋体" w:cs="宋体" w:hint="eastAsia"/>
          <w:b/>
          <w:bCs/>
          <w:sz w:val="24"/>
        </w:rPr>
      </w:pPr>
      <w:r>
        <w:rPr>
          <w:rFonts w:ascii="宋体" w:hAnsi="宋体" w:cs="宋体" w:hint="eastAsia"/>
          <w:b/>
          <w:bCs/>
          <w:sz w:val="24"/>
        </w:rPr>
        <w:lastRenderedPageBreak/>
        <w:t>附：法定代表人（单位负责人）身份证明</w:t>
      </w:r>
    </w:p>
    <w:p w14:paraId="3CB6A926" w14:textId="77777777" w:rsidR="00DE0D3C" w:rsidRDefault="00DE0D3C">
      <w:pPr>
        <w:kinsoku w:val="0"/>
        <w:overflowPunct w:val="0"/>
        <w:spacing w:line="200" w:lineRule="exact"/>
        <w:rPr>
          <w:rFonts w:ascii="宋体" w:hAnsi="宋体" w:cs="宋体" w:hint="eastAsia"/>
          <w:sz w:val="24"/>
        </w:rPr>
      </w:pPr>
    </w:p>
    <w:p w14:paraId="4683DC43" w14:textId="77777777" w:rsidR="00DE0D3C" w:rsidRDefault="00A95393">
      <w:pPr>
        <w:tabs>
          <w:tab w:val="left" w:pos="5580"/>
        </w:tabs>
        <w:spacing w:line="360" w:lineRule="auto"/>
        <w:rPr>
          <w:rFonts w:ascii="宋体" w:hAnsi="宋体" w:cs="宋体" w:hint="eastAsia"/>
          <w:sz w:val="24"/>
        </w:rPr>
      </w:pPr>
      <w:r>
        <w:rPr>
          <w:rFonts w:ascii="宋体" w:hAnsi="宋体" w:cs="宋体" w:hint="eastAsia"/>
          <w:sz w:val="24"/>
        </w:rPr>
        <w:t>致：____（采购人或采购代理机构）</w:t>
      </w:r>
    </w:p>
    <w:p w14:paraId="4BA5DECA" w14:textId="77777777" w:rsidR="00DE0D3C" w:rsidRDefault="00A95393">
      <w:pPr>
        <w:pStyle w:val="af2"/>
        <w:tabs>
          <w:tab w:val="left" w:pos="2412"/>
          <w:tab w:val="left" w:pos="3883"/>
          <w:tab w:val="left" w:pos="5352"/>
          <w:tab w:val="left" w:pos="6821"/>
        </w:tabs>
        <w:kinsoku w:val="0"/>
        <w:overflowPunct w:val="0"/>
        <w:spacing w:line="335" w:lineRule="exact"/>
        <w:ind w:firstLineChars="200" w:firstLine="480"/>
        <w:rPr>
          <w:rFonts w:cs="宋体" w:hint="eastAsia"/>
        </w:rPr>
      </w:pPr>
      <w:r>
        <w:rPr>
          <w:rFonts w:cs="宋体" w:hint="eastAsia"/>
        </w:rPr>
        <w:t>兹证明，</w:t>
      </w:r>
    </w:p>
    <w:p w14:paraId="3560CD2A" w14:textId="77777777" w:rsidR="00DE0D3C" w:rsidRDefault="00A95393">
      <w:pPr>
        <w:pStyle w:val="af2"/>
        <w:tabs>
          <w:tab w:val="left" w:pos="1690"/>
          <w:tab w:val="left" w:pos="3400"/>
          <w:tab w:val="left" w:pos="5110"/>
          <w:tab w:val="left" w:pos="6821"/>
        </w:tabs>
        <w:kinsoku w:val="0"/>
        <w:overflowPunct w:val="0"/>
        <w:spacing w:line="335" w:lineRule="exact"/>
        <w:rPr>
          <w:rFonts w:cs="宋体" w:hint="eastAsia"/>
        </w:rPr>
      </w:pPr>
      <w:r>
        <w:rPr>
          <w:rFonts w:cs="宋体" w:hint="eastAsia"/>
        </w:rPr>
        <w:t>姓名：____性别：____年龄：____职务：____</w:t>
      </w:r>
    </w:p>
    <w:p w14:paraId="5DAB9FAB" w14:textId="77777777" w:rsidR="00DE0D3C" w:rsidRDefault="00DE0D3C">
      <w:pPr>
        <w:pStyle w:val="af2"/>
        <w:tabs>
          <w:tab w:val="left" w:pos="2412"/>
          <w:tab w:val="left" w:pos="3883"/>
          <w:tab w:val="left" w:pos="5352"/>
          <w:tab w:val="left" w:pos="6821"/>
        </w:tabs>
        <w:kinsoku w:val="0"/>
        <w:overflowPunct w:val="0"/>
        <w:spacing w:line="335" w:lineRule="exact"/>
        <w:rPr>
          <w:rFonts w:cs="宋体" w:hint="eastAsia"/>
        </w:rPr>
      </w:pPr>
    </w:p>
    <w:p w14:paraId="1C19540A" w14:textId="77777777" w:rsidR="00DE0D3C" w:rsidRDefault="00A95393">
      <w:pPr>
        <w:pStyle w:val="af2"/>
        <w:tabs>
          <w:tab w:val="clear" w:pos="567"/>
          <w:tab w:val="left" w:pos="2250"/>
          <w:tab w:val="left" w:pos="2412"/>
          <w:tab w:val="left" w:pos="3883"/>
          <w:tab w:val="left" w:pos="5352"/>
          <w:tab w:val="left" w:pos="6821"/>
        </w:tabs>
        <w:kinsoku w:val="0"/>
        <w:overflowPunct w:val="0"/>
        <w:spacing w:line="335" w:lineRule="exact"/>
        <w:rPr>
          <w:rFonts w:cs="宋体" w:hint="eastAsia"/>
        </w:rPr>
      </w:pPr>
      <w:r>
        <w:rPr>
          <w:rFonts w:cs="宋体" w:hint="eastAsia"/>
        </w:rPr>
        <w:t>系__________（供应商名称）的法定代表人（单位负责人）。</w:t>
      </w:r>
    </w:p>
    <w:p w14:paraId="12B9D336" w14:textId="77777777" w:rsidR="00DE0D3C" w:rsidRDefault="00DE0D3C">
      <w:pPr>
        <w:pStyle w:val="af2"/>
        <w:tabs>
          <w:tab w:val="left" w:pos="2412"/>
          <w:tab w:val="left" w:pos="3883"/>
          <w:tab w:val="left" w:pos="5352"/>
          <w:tab w:val="left" w:pos="6821"/>
        </w:tabs>
        <w:kinsoku w:val="0"/>
        <w:overflowPunct w:val="0"/>
        <w:spacing w:line="335" w:lineRule="exact"/>
        <w:rPr>
          <w:rFonts w:cs="宋体" w:hint="eastAsia"/>
        </w:rPr>
      </w:pPr>
    </w:p>
    <w:p w14:paraId="7DE86E58" w14:textId="77777777" w:rsidR="00DE0D3C" w:rsidRDefault="00DE0D3C">
      <w:pPr>
        <w:pStyle w:val="af2"/>
        <w:tabs>
          <w:tab w:val="left" w:pos="2412"/>
          <w:tab w:val="left" w:pos="3883"/>
          <w:tab w:val="left" w:pos="5352"/>
          <w:tab w:val="left" w:pos="6821"/>
        </w:tabs>
        <w:kinsoku w:val="0"/>
        <w:overflowPunct w:val="0"/>
        <w:spacing w:line="335" w:lineRule="exact"/>
        <w:rPr>
          <w:rFonts w:cs="宋体" w:hint="eastAsia"/>
        </w:rPr>
      </w:pPr>
    </w:p>
    <w:p w14:paraId="58DE1ADB" w14:textId="77777777" w:rsidR="00DE0D3C" w:rsidRDefault="00DE0D3C">
      <w:pPr>
        <w:pStyle w:val="af2"/>
        <w:tabs>
          <w:tab w:val="left" w:pos="2412"/>
          <w:tab w:val="left" w:pos="3883"/>
          <w:tab w:val="left" w:pos="5352"/>
          <w:tab w:val="left" w:pos="6821"/>
        </w:tabs>
        <w:kinsoku w:val="0"/>
        <w:overflowPunct w:val="0"/>
        <w:spacing w:line="335" w:lineRule="exact"/>
        <w:rPr>
          <w:rFonts w:cs="宋体" w:hint="eastAsia"/>
        </w:rPr>
      </w:pPr>
    </w:p>
    <w:p w14:paraId="5BB92B2F" w14:textId="77777777" w:rsidR="00DE0D3C" w:rsidRDefault="00A95393">
      <w:pPr>
        <w:pStyle w:val="af2"/>
        <w:kinsoku w:val="0"/>
        <w:overflowPunct w:val="0"/>
        <w:spacing w:line="583" w:lineRule="auto"/>
        <w:ind w:right="-46"/>
        <w:rPr>
          <w:rFonts w:cs="宋体" w:hint="eastAsia"/>
          <w:spacing w:val="-3"/>
        </w:rPr>
      </w:pPr>
      <w:r>
        <w:rPr>
          <w:rFonts w:cs="宋体" w:hint="eastAsia"/>
        </w:rPr>
        <w:t>附：</w:t>
      </w:r>
      <w:r>
        <w:rPr>
          <w:rFonts w:cs="宋体" w:hint="eastAsia"/>
          <w:spacing w:val="-3"/>
        </w:rPr>
        <w:t>法</w:t>
      </w:r>
      <w:r>
        <w:rPr>
          <w:rFonts w:cs="宋体" w:hint="eastAsia"/>
        </w:rPr>
        <w:t>定</w:t>
      </w:r>
      <w:r>
        <w:rPr>
          <w:rFonts w:cs="宋体" w:hint="eastAsia"/>
          <w:spacing w:val="-3"/>
        </w:rPr>
        <w:t>代</w:t>
      </w:r>
      <w:r>
        <w:rPr>
          <w:rFonts w:cs="宋体" w:hint="eastAsia"/>
        </w:rPr>
        <w:t>表</w:t>
      </w:r>
      <w:r>
        <w:rPr>
          <w:rFonts w:cs="宋体" w:hint="eastAsia"/>
          <w:spacing w:val="-3"/>
        </w:rPr>
        <w:t>人</w:t>
      </w:r>
      <w:r>
        <w:rPr>
          <w:rFonts w:cs="宋体" w:hint="eastAsia"/>
        </w:rPr>
        <w:t>（</w:t>
      </w:r>
      <w:r>
        <w:rPr>
          <w:rFonts w:cs="宋体" w:hint="eastAsia"/>
          <w:spacing w:val="-3"/>
        </w:rPr>
        <w:t>单</w:t>
      </w:r>
      <w:r>
        <w:rPr>
          <w:rFonts w:cs="宋体" w:hint="eastAsia"/>
        </w:rPr>
        <w:t>位</w:t>
      </w:r>
      <w:r>
        <w:rPr>
          <w:rFonts w:cs="宋体" w:hint="eastAsia"/>
          <w:spacing w:val="-3"/>
        </w:rPr>
        <w:t>负</w:t>
      </w:r>
      <w:r>
        <w:rPr>
          <w:rFonts w:cs="宋体" w:hint="eastAsia"/>
        </w:rPr>
        <w:t>责人</w:t>
      </w:r>
      <w:r>
        <w:rPr>
          <w:rFonts w:cs="宋体" w:hint="eastAsia"/>
          <w:spacing w:val="-3"/>
        </w:rPr>
        <w:t>）有效期内的身份证正反面</w:t>
      </w:r>
      <w:r>
        <w:rPr>
          <w:rFonts w:cs="宋体" w:hint="eastAsia"/>
          <w:bCs/>
        </w:rPr>
        <w:t>复印</w:t>
      </w:r>
      <w:r>
        <w:rPr>
          <w:rFonts w:cs="宋体" w:hint="eastAsia"/>
        </w:rPr>
        <w:t>件</w:t>
      </w:r>
      <w:r>
        <w:rPr>
          <w:rFonts w:cs="宋体" w:hint="eastAsia"/>
          <w:spacing w:val="-3"/>
        </w:rPr>
        <w:t>。</w:t>
      </w:r>
    </w:p>
    <w:tbl>
      <w:tblPr>
        <w:tblW w:w="9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08"/>
        <w:gridCol w:w="4785"/>
      </w:tblGrid>
      <w:tr w:rsidR="00DE0D3C" w14:paraId="7C765A9F" w14:textId="77777777">
        <w:trPr>
          <w:trHeight w:val="1399"/>
        </w:trPr>
        <w:tc>
          <w:tcPr>
            <w:tcW w:w="4308" w:type="dxa"/>
          </w:tcPr>
          <w:p w14:paraId="69BA8BEE" w14:textId="77777777" w:rsidR="00DE0D3C" w:rsidRDefault="00DE0D3C">
            <w:pPr>
              <w:tabs>
                <w:tab w:val="left" w:pos="5580"/>
              </w:tabs>
              <w:spacing w:line="360" w:lineRule="auto"/>
              <w:jc w:val="left"/>
              <w:rPr>
                <w:rFonts w:ascii="宋体" w:hAnsi="宋体" w:cs="宋体" w:hint="eastAsia"/>
                <w:sz w:val="24"/>
              </w:rPr>
            </w:pPr>
          </w:p>
          <w:p w14:paraId="34970BD8" w14:textId="77777777" w:rsidR="00DE0D3C" w:rsidRDefault="00DE0D3C">
            <w:pPr>
              <w:tabs>
                <w:tab w:val="left" w:pos="5580"/>
              </w:tabs>
              <w:spacing w:line="360" w:lineRule="auto"/>
              <w:jc w:val="left"/>
              <w:rPr>
                <w:rFonts w:ascii="宋体" w:hAnsi="宋体" w:cs="宋体" w:hint="eastAsia"/>
                <w:sz w:val="24"/>
              </w:rPr>
            </w:pPr>
          </w:p>
          <w:p w14:paraId="21AE23E7" w14:textId="77777777" w:rsidR="00DE0D3C" w:rsidRDefault="00DE0D3C">
            <w:pPr>
              <w:tabs>
                <w:tab w:val="left" w:pos="5580"/>
              </w:tabs>
              <w:spacing w:line="360" w:lineRule="auto"/>
              <w:jc w:val="left"/>
              <w:rPr>
                <w:rFonts w:ascii="宋体" w:hAnsi="宋体" w:cs="宋体" w:hint="eastAsia"/>
                <w:sz w:val="24"/>
              </w:rPr>
            </w:pPr>
          </w:p>
        </w:tc>
        <w:tc>
          <w:tcPr>
            <w:tcW w:w="4785" w:type="dxa"/>
          </w:tcPr>
          <w:p w14:paraId="30A424DE" w14:textId="77777777" w:rsidR="00DE0D3C" w:rsidRDefault="00DE0D3C">
            <w:pPr>
              <w:tabs>
                <w:tab w:val="left" w:pos="5580"/>
              </w:tabs>
              <w:spacing w:line="360" w:lineRule="auto"/>
              <w:jc w:val="left"/>
              <w:rPr>
                <w:rFonts w:ascii="宋体" w:hAnsi="宋体" w:cs="宋体" w:hint="eastAsia"/>
                <w:sz w:val="24"/>
              </w:rPr>
            </w:pPr>
          </w:p>
          <w:p w14:paraId="24272B39" w14:textId="77777777" w:rsidR="00DE0D3C" w:rsidRDefault="00DE0D3C">
            <w:pPr>
              <w:tabs>
                <w:tab w:val="left" w:pos="5580"/>
              </w:tabs>
              <w:spacing w:line="360" w:lineRule="auto"/>
              <w:jc w:val="left"/>
              <w:rPr>
                <w:rFonts w:ascii="宋体" w:hAnsi="宋体" w:cs="宋体" w:hint="eastAsia"/>
                <w:sz w:val="24"/>
              </w:rPr>
            </w:pPr>
          </w:p>
          <w:p w14:paraId="0DB1E3A1" w14:textId="77777777" w:rsidR="00DE0D3C" w:rsidRDefault="00DE0D3C">
            <w:pPr>
              <w:tabs>
                <w:tab w:val="left" w:pos="5580"/>
              </w:tabs>
              <w:spacing w:line="360" w:lineRule="auto"/>
              <w:jc w:val="left"/>
              <w:rPr>
                <w:rFonts w:ascii="宋体" w:hAnsi="宋体" w:cs="宋体" w:hint="eastAsia"/>
                <w:sz w:val="24"/>
              </w:rPr>
            </w:pPr>
          </w:p>
        </w:tc>
      </w:tr>
    </w:tbl>
    <w:p w14:paraId="637F7C5F" w14:textId="77777777" w:rsidR="00DE0D3C" w:rsidRDefault="00DE0D3C">
      <w:pPr>
        <w:pStyle w:val="af2"/>
        <w:kinsoku w:val="0"/>
        <w:overflowPunct w:val="0"/>
        <w:spacing w:line="583" w:lineRule="auto"/>
        <w:ind w:right="4305"/>
        <w:rPr>
          <w:rFonts w:cs="宋体" w:hint="eastAsia"/>
          <w:spacing w:val="-3"/>
        </w:rPr>
      </w:pPr>
    </w:p>
    <w:p w14:paraId="2CD33708" w14:textId="77777777" w:rsidR="00DE0D3C" w:rsidRDefault="00DE0D3C">
      <w:pPr>
        <w:pStyle w:val="af2"/>
        <w:kinsoku w:val="0"/>
        <w:overflowPunct w:val="0"/>
        <w:spacing w:line="583" w:lineRule="auto"/>
        <w:ind w:right="4305"/>
        <w:rPr>
          <w:rFonts w:cs="宋体" w:hint="eastAsia"/>
          <w:spacing w:val="-3"/>
        </w:rPr>
      </w:pPr>
    </w:p>
    <w:p w14:paraId="3DF304AC" w14:textId="77777777" w:rsidR="00DE0D3C" w:rsidRDefault="00DE0D3C">
      <w:pPr>
        <w:pStyle w:val="af2"/>
        <w:kinsoku w:val="0"/>
        <w:overflowPunct w:val="0"/>
        <w:spacing w:line="583" w:lineRule="auto"/>
        <w:ind w:right="4305"/>
        <w:rPr>
          <w:rFonts w:cs="宋体" w:hint="eastAsia"/>
          <w:spacing w:val="-3"/>
        </w:rPr>
      </w:pPr>
    </w:p>
    <w:p w14:paraId="2F07215D" w14:textId="77777777" w:rsidR="00DE0D3C" w:rsidRDefault="00A95393">
      <w:pPr>
        <w:autoSpaceDE w:val="0"/>
        <w:autoSpaceDN w:val="0"/>
        <w:adjustRightInd w:val="0"/>
        <w:snapToGrid w:val="0"/>
        <w:spacing w:line="360" w:lineRule="auto"/>
        <w:rPr>
          <w:rFonts w:ascii="宋体" w:hAnsi="宋体" w:cs="宋体" w:hint="eastAsia"/>
          <w:sz w:val="24"/>
          <w:lang w:val="zh-CN"/>
        </w:rPr>
      </w:pPr>
      <w:r>
        <w:rPr>
          <w:rFonts w:ascii="宋体" w:hAnsi="宋体" w:cs="宋体" w:hint="eastAsia"/>
          <w:sz w:val="24"/>
        </w:rPr>
        <w:t>供应商名称（加盖公章）</w:t>
      </w:r>
      <w:r>
        <w:rPr>
          <w:rFonts w:ascii="宋体" w:hAnsi="宋体" w:cs="宋体" w:hint="eastAsia"/>
          <w:sz w:val="24"/>
          <w:lang w:val="zh-CN"/>
        </w:rPr>
        <w:t>：</w:t>
      </w:r>
      <w:r>
        <w:rPr>
          <w:rFonts w:ascii="宋体" w:hAnsi="宋体" w:cs="宋体" w:hint="eastAsia"/>
          <w:sz w:val="24"/>
        </w:rPr>
        <w:t>______</w:t>
      </w:r>
    </w:p>
    <w:p w14:paraId="3F97AF52" w14:textId="77777777" w:rsidR="00DE0D3C" w:rsidRDefault="00A95393">
      <w:pPr>
        <w:autoSpaceDE w:val="0"/>
        <w:autoSpaceDN w:val="0"/>
        <w:adjustRightInd w:val="0"/>
        <w:snapToGrid w:val="0"/>
        <w:spacing w:line="360" w:lineRule="auto"/>
        <w:rPr>
          <w:rFonts w:ascii="宋体" w:hAnsi="宋体" w:cs="宋体" w:hint="eastAsia"/>
          <w:sz w:val="24"/>
          <w:lang w:val="zh-CN"/>
        </w:rPr>
      </w:pPr>
      <w:r>
        <w:rPr>
          <w:rFonts w:ascii="宋体" w:hAnsi="宋体" w:cs="宋体" w:hint="eastAsia"/>
          <w:spacing w:val="-3"/>
          <w:sz w:val="24"/>
        </w:rPr>
        <w:t>法定代表人（</w:t>
      </w:r>
      <w:r>
        <w:rPr>
          <w:rFonts w:ascii="宋体" w:hAnsi="宋体" w:cs="宋体" w:hint="eastAsia"/>
          <w:sz w:val="24"/>
        </w:rPr>
        <w:t>单位负责人</w:t>
      </w:r>
      <w:r>
        <w:rPr>
          <w:rFonts w:ascii="宋体" w:hAnsi="宋体" w:cs="宋体" w:hint="eastAsia"/>
          <w:spacing w:val="-3"/>
          <w:sz w:val="24"/>
        </w:rPr>
        <w:t>）（签字</w:t>
      </w:r>
      <w:r>
        <w:rPr>
          <w:rFonts w:ascii="宋体" w:hAnsi="宋体" w:cs="宋体" w:hint="eastAsia"/>
          <w:sz w:val="24"/>
        </w:rPr>
        <w:t>、签章</w:t>
      </w:r>
      <w:r>
        <w:rPr>
          <w:rFonts w:ascii="宋体" w:hAnsi="宋体" w:cs="宋体" w:hint="eastAsia"/>
          <w:spacing w:val="-3"/>
          <w:sz w:val="24"/>
        </w:rPr>
        <w:t>或印鉴）：</w:t>
      </w:r>
      <w:r>
        <w:rPr>
          <w:rFonts w:ascii="宋体" w:hAnsi="宋体" w:cs="宋体" w:hint="eastAsia"/>
          <w:sz w:val="24"/>
        </w:rPr>
        <w:t>______</w:t>
      </w:r>
    </w:p>
    <w:p w14:paraId="392DC205" w14:textId="77777777" w:rsidR="00DE0D3C" w:rsidRDefault="00A95393">
      <w:pPr>
        <w:autoSpaceDE w:val="0"/>
        <w:autoSpaceDN w:val="0"/>
        <w:adjustRightInd w:val="0"/>
        <w:snapToGrid w:val="0"/>
        <w:spacing w:line="360" w:lineRule="auto"/>
        <w:rPr>
          <w:rFonts w:ascii="宋体" w:hAnsi="宋体" w:cs="宋体" w:hint="eastAsia"/>
          <w:sz w:val="24"/>
          <w:lang w:val="zh-CN"/>
        </w:rPr>
      </w:pPr>
      <w:r>
        <w:rPr>
          <w:rFonts w:ascii="宋体" w:hAnsi="宋体" w:cs="宋体" w:hint="eastAsia"/>
          <w:sz w:val="24"/>
        </w:rPr>
        <w:t>日期：____年____月____日</w:t>
      </w:r>
    </w:p>
    <w:p w14:paraId="2B78FC81" w14:textId="77777777" w:rsidR="00DE0D3C" w:rsidRDefault="00DE0D3C">
      <w:pPr>
        <w:widowControl/>
        <w:jc w:val="left"/>
        <w:rPr>
          <w:rFonts w:ascii="宋体" w:hAnsi="宋体" w:cs="宋体" w:hint="eastAsia"/>
          <w:i/>
          <w:sz w:val="24"/>
          <w:u w:val="single"/>
        </w:rPr>
      </w:pPr>
    </w:p>
    <w:p w14:paraId="5B7BADAA" w14:textId="77777777" w:rsidR="00DE0D3C" w:rsidRDefault="00A95393">
      <w:pPr>
        <w:widowControl/>
        <w:jc w:val="left"/>
        <w:rPr>
          <w:rFonts w:ascii="宋体" w:hAnsi="宋体" w:cs="宋体" w:hint="eastAsia"/>
          <w:szCs w:val="21"/>
        </w:rPr>
      </w:pPr>
      <w:r>
        <w:rPr>
          <w:rFonts w:ascii="宋体" w:hAnsi="宋体" w:cs="宋体" w:hint="eastAsia"/>
          <w:szCs w:val="21"/>
        </w:rPr>
        <w:br w:type="page"/>
      </w:r>
    </w:p>
    <w:p w14:paraId="32C23391" w14:textId="77777777" w:rsidR="00DE0D3C" w:rsidRDefault="00A95393">
      <w:pPr>
        <w:pStyle w:val="23"/>
        <w:jc w:val="left"/>
        <w:rPr>
          <w:rFonts w:ascii="宋体" w:eastAsia="宋体" w:hAnsi="宋体" w:cs="宋体" w:hint="eastAsia"/>
          <w:sz w:val="24"/>
          <w:szCs w:val="24"/>
        </w:rPr>
      </w:pPr>
      <w:bookmarkStart w:id="882" w:name="_Toc12844"/>
      <w:bookmarkStart w:id="883" w:name="_Toc155268341"/>
      <w:bookmarkStart w:id="884" w:name="_Toc28712"/>
      <w:r>
        <w:rPr>
          <w:rFonts w:ascii="宋体" w:eastAsia="宋体" w:hAnsi="宋体" w:cs="宋体" w:hint="eastAsia"/>
          <w:sz w:val="24"/>
          <w:szCs w:val="24"/>
        </w:rPr>
        <w:lastRenderedPageBreak/>
        <w:t>7.报价一览表</w:t>
      </w:r>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82"/>
      <w:bookmarkEnd w:id="883"/>
      <w:bookmarkEnd w:id="884"/>
    </w:p>
    <w:p w14:paraId="5F410F3A" w14:textId="77777777" w:rsidR="00DE0D3C" w:rsidRDefault="00A95393">
      <w:pPr>
        <w:autoSpaceDE w:val="0"/>
        <w:autoSpaceDN w:val="0"/>
        <w:adjustRightInd w:val="0"/>
        <w:spacing w:line="360" w:lineRule="auto"/>
        <w:jc w:val="center"/>
        <w:rPr>
          <w:rFonts w:ascii="宋体" w:hAnsi="宋体" w:cs="宋体" w:hint="eastAsia"/>
          <w:b/>
          <w:bCs/>
          <w:sz w:val="24"/>
        </w:rPr>
      </w:pPr>
      <w:bookmarkStart w:id="885" w:name="_Toc226309802"/>
      <w:bookmarkStart w:id="886" w:name="_Toc195842923"/>
      <w:bookmarkStart w:id="887" w:name="_Toc164608827"/>
      <w:bookmarkStart w:id="888" w:name="_Toc164608672"/>
      <w:bookmarkStart w:id="889" w:name="_Toc305158826"/>
      <w:bookmarkStart w:id="890" w:name="_Toc226965831"/>
      <w:bookmarkStart w:id="891" w:name="_Toc265228396"/>
      <w:bookmarkStart w:id="892" w:name="_Toc226965748"/>
      <w:bookmarkStart w:id="893" w:name="_Toc264969248"/>
      <w:bookmarkStart w:id="894" w:name="_Toc226337254"/>
      <w:bookmarkStart w:id="895" w:name="_Toc305158900"/>
      <w:r>
        <w:rPr>
          <w:rFonts w:ascii="宋体" w:hAnsi="宋体" w:cs="宋体" w:hint="eastAsia"/>
          <w:b/>
          <w:bCs/>
          <w:sz w:val="24"/>
        </w:rPr>
        <w:t>报价一览表</w:t>
      </w:r>
      <w:bookmarkEnd w:id="885"/>
      <w:bookmarkEnd w:id="886"/>
      <w:bookmarkEnd w:id="887"/>
      <w:bookmarkEnd w:id="888"/>
      <w:bookmarkEnd w:id="889"/>
      <w:bookmarkEnd w:id="890"/>
      <w:bookmarkEnd w:id="891"/>
      <w:bookmarkEnd w:id="892"/>
      <w:bookmarkEnd w:id="893"/>
      <w:bookmarkEnd w:id="894"/>
      <w:bookmarkEnd w:id="895"/>
    </w:p>
    <w:p w14:paraId="5DF1FDD5" w14:textId="77777777" w:rsidR="00DE0D3C" w:rsidRDefault="00DE0D3C">
      <w:pPr>
        <w:tabs>
          <w:tab w:val="left" w:pos="1800"/>
          <w:tab w:val="left" w:pos="5580"/>
        </w:tabs>
        <w:spacing w:line="360" w:lineRule="auto"/>
        <w:jc w:val="left"/>
        <w:rPr>
          <w:rFonts w:ascii="宋体" w:hAnsi="宋体" w:cs="宋体" w:hint="eastAsia"/>
          <w:sz w:val="24"/>
        </w:rPr>
      </w:pPr>
    </w:p>
    <w:p w14:paraId="27A3C573" w14:textId="77777777" w:rsidR="00DE0D3C" w:rsidRDefault="00A95393">
      <w:pPr>
        <w:tabs>
          <w:tab w:val="left" w:pos="1800"/>
          <w:tab w:val="left" w:pos="5580"/>
        </w:tabs>
        <w:spacing w:line="360" w:lineRule="auto"/>
        <w:ind w:firstLineChars="200" w:firstLine="480"/>
        <w:jc w:val="left"/>
        <w:rPr>
          <w:rFonts w:ascii="宋体" w:hAnsi="宋体" w:cs="宋体" w:hint="eastAsia"/>
          <w:sz w:val="24"/>
          <w:u w:val="single"/>
        </w:rPr>
      </w:pPr>
      <w:r>
        <w:rPr>
          <w:rFonts w:ascii="宋体" w:hAnsi="宋体" w:cs="宋体" w:hint="eastAsia"/>
          <w:sz w:val="24"/>
        </w:rPr>
        <w:t>项目编号/包号：___________     项目名称：___________</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3380"/>
        <w:gridCol w:w="2126"/>
        <w:gridCol w:w="1985"/>
      </w:tblGrid>
      <w:tr w:rsidR="00DE0D3C" w14:paraId="11BA63D9" w14:textId="77777777">
        <w:trPr>
          <w:cantSplit/>
          <w:trHeight w:val="759"/>
        </w:trPr>
        <w:tc>
          <w:tcPr>
            <w:tcW w:w="1260" w:type="dxa"/>
            <w:vAlign w:val="center"/>
          </w:tcPr>
          <w:p w14:paraId="50DA83ED" w14:textId="77777777" w:rsidR="00DE0D3C" w:rsidRDefault="00A95393">
            <w:pPr>
              <w:pStyle w:val="af7"/>
              <w:spacing w:before="156" w:after="156"/>
              <w:jc w:val="center"/>
              <w:rPr>
                <w:rFonts w:hAnsi="宋体"/>
                <w:sz w:val="24"/>
              </w:rPr>
            </w:pPr>
            <w:r>
              <w:rPr>
                <w:rFonts w:hAnsi="宋体"/>
                <w:sz w:val="24"/>
              </w:rPr>
              <w:t>包号</w:t>
            </w:r>
          </w:p>
        </w:tc>
        <w:tc>
          <w:tcPr>
            <w:tcW w:w="3380" w:type="dxa"/>
            <w:vAlign w:val="center"/>
          </w:tcPr>
          <w:p w14:paraId="6A03E8F2" w14:textId="77777777" w:rsidR="00DE0D3C" w:rsidRDefault="00A95393">
            <w:pPr>
              <w:pStyle w:val="af7"/>
              <w:spacing w:before="156" w:after="156"/>
              <w:jc w:val="center"/>
              <w:rPr>
                <w:rFonts w:hAnsi="宋体"/>
                <w:sz w:val="24"/>
              </w:rPr>
            </w:pPr>
            <w:r>
              <w:rPr>
                <w:rFonts w:hAnsi="宋体"/>
                <w:sz w:val="24"/>
              </w:rPr>
              <w:t>首次响应报价</w:t>
            </w:r>
          </w:p>
        </w:tc>
        <w:tc>
          <w:tcPr>
            <w:tcW w:w="2126" w:type="dxa"/>
            <w:vAlign w:val="center"/>
          </w:tcPr>
          <w:p w14:paraId="330C818D" w14:textId="77777777" w:rsidR="00DE0D3C" w:rsidRDefault="00A95393">
            <w:pPr>
              <w:pStyle w:val="af7"/>
              <w:spacing w:before="156" w:after="156"/>
              <w:jc w:val="center"/>
              <w:rPr>
                <w:rFonts w:hAnsi="宋体"/>
                <w:sz w:val="24"/>
              </w:rPr>
            </w:pPr>
            <w:r>
              <w:rPr>
                <w:rFonts w:hAnsi="宋体"/>
                <w:sz w:val="24"/>
              </w:rPr>
              <w:t>磋商保证金</w:t>
            </w:r>
          </w:p>
        </w:tc>
        <w:tc>
          <w:tcPr>
            <w:tcW w:w="1985" w:type="dxa"/>
            <w:vAlign w:val="center"/>
          </w:tcPr>
          <w:p w14:paraId="01D2DECF" w14:textId="77777777" w:rsidR="00DE0D3C" w:rsidRDefault="00A95393">
            <w:pPr>
              <w:pStyle w:val="af7"/>
              <w:spacing w:before="156" w:after="156"/>
              <w:jc w:val="center"/>
              <w:rPr>
                <w:rFonts w:hAnsi="宋体"/>
                <w:sz w:val="24"/>
              </w:rPr>
            </w:pPr>
            <w:r>
              <w:rPr>
                <w:rFonts w:hAnsi="宋体"/>
                <w:sz w:val="24"/>
              </w:rPr>
              <w:t>备注</w:t>
            </w:r>
          </w:p>
        </w:tc>
      </w:tr>
      <w:tr w:rsidR="00DE0D3C" w14:paraId="6316DDF5" w14:textId="77777777">
        <w:trPr>
          <w:cantSplit/>
          <w:trHeight w:val="1512"/>
        </w:trPr>
        <w:tc>
          <w:tcPr>
            <w:tcW w:w="1260" w:type="dxa"/>
            <w:vAlign w:val="center"/>
          </w:tcPr>
          <w:p w14:paraId="36953B99" w14:textId="29B3B8C3" w:rsidR="00DE0D3C" w:rsidRDefault="00DE0D3C">
            <w:pPr>
              <w:pStyle w:val="af7"/>
              <w:spacing w:before="156" w:after="156"/>
              <w:jc w:val="center"/>
              <w:rPr>
                <w:rFonts w:hAnsi="宋体"/>
                <w:sz w:val="24"/>
              </w:rPr>
            </w:pPr>
          </w:p>
        </w:tc>
        <w:tc>
          <w:tcPr>
            <w:tcW w:w="3380" w:type="dxa"/>
            <w:vAlign w:val="center"/>
          </w:tcPr>
          <w:p w14:paraId="161C3D2B" w14:textId="77777777" w:rsidR="00DE0D3C" w:rsidRDefault="00A95393">
            <w:pPr>
              <w:pStyle w:val="af7"/>
              <w:spacing w:before="156" w:after="156"/>
              <w:jc w:val="center"/>
              <w:rPr>
                <w:rFonts w:hAnsi="宋体"/>
                <w:sz w:val="24"/>
                <w:u w:val="single"/>
              </w:rPr>
            </w:pPr>
            <w:r>
              <w:rPr>
                <w:rFonts w:hAnsi="宋体" w:cs="Calibri"/>
                <w:sz w:val="24"/>
                <w:u w:val="single"/>
              </w:rPr>
              <w:t>¥</w:t>
            </w:r>
            <w:r>
              <w:rPr>
                <w:rFonts w:hAnsi="宋体"/>
                <w:sz w:val="24"/>
                <w:u w:val="single"/>
              </w:rPr>
              <w:t xml:space="preserve">         元</w:t>
            </w:r>
          </w:p>
        </w:tc>
        <w:tc>
          <w:tcPr>
            <w:tcW w:w="2126" w:type="dxa"/>
            <w:vAlign w:val="center"/>
          </w:tcPr>
          <w:p w14:paraId="54635344" w14:textId="77777777" w:rsidR="00DE0D3C" w:rsidRDefault="00A95393">
            <w:pPr>
              <w:pStyle w:val="af7"/>
              <w:spacing w:before="156" w:after="156"/>
              <w:jc w:val="center"/>
              <w:rPr>
                <w:rFonts w:hAnsi="宋体"/>
                <w:sz w:val="24"/>
              </w:rPr>
            </w:pPr>
            <w:r>
              <w:rPr>
                <w:rFonts w:hAnsi="宋体" w:cs="Calibri"/>
                <w:sz w:val="24"/>
                <w:u w:val="single"/>
              </w:rPr>
              <w:t>¥</w:t>
            </w:r>
            <w:r>
              <w:rPr>
                <w:rFonts w:hAnsi="宋体"/>
                <w:sz w:val="24"/>
                <w:u w:val="single"/>
              </w:rPr>
              <w:t xml:space="preserve">         元</w:t>
            </w:r>
          </w:p>
        </w:tc>
        <w:tc>
          <w:tcPr>
            <w:tcW w:w="1985" w:type="dxa"/>
            <w:vAlign w:val="center"/>
          </w:tcPr>
          <w:p w14:paraId="017E3DD6" w14:textId="77777777" w:rsidR="00DE0D3C" w:rsidRDefault="00DE0D3C">
            <w:pPr>
              <w:pStyle w:val="af7"/>
              <w:spacing w:before="156" w:after="156"/>
              <w:jc w:val="center"/>
              <w:rPr>
                <w:rFonts w:hAnsi="宋体"/>
                <w:sz w:val="24"/>
              </w:rPr>
            </w:pPr>
          </w:p>
        </w:tc>
      </w:tr>
    </w:tbl>
    <w:p w14:paraId="7F4DE814" w14:textId="77777777" w:rsidR="00DE0D3C" w:rsidRDefault="00A95393">
      <w:pPr>
        <w:autoSpaceDE w:val="0"/>
        <w:autoSpaceDN w:val="0"/>
        <w:adjustRightInd w:val="0"/>
        <w:spacing w:line="360" w:lineRule="auto"/>
        <w:ind w:firstLineChars="200" w:firstLine="480"/>
        <w:jc w:val="left"/>
        <w:rPr>
          <w:rFonts w:ascii="宋体" w:hAnsi="宋体" w:cs="宋体" w:hint="eastAsia"/>
          <w:kern w:val="0"/>
          <w:sz w:val="24"/>
        </w:rPr>
      </w:pPr>
      <w:r>
        <w:rPr>
          <w:rFonts w:ascii="宋体" w:hAnsi="宋体" w:cs="宋体" w:hint="eastAsia"/>
          <w:kern w:val="0"/>
          <w:sz w:val="24"/>
        </w:rPr>
        <w:t>注：</w:t>
      </w:r>
    </w:p>
    <w:p w14:paraId="6ACD3808" w14:textId="77777777" w:rsidR="00DE0D3C" w:rsidRDefault="00A95393">
      <w:pPr>
        <w:autoSpaceDE w:val="0"/>
        <w:autoSpaceDN w:val="0"/>
        <w:adjustRightInd w:val="0"/>
        <w:spacing w:line="360" w:lineRule="auto"/>
        <w:ind w:firstLineChars="400" w:firstLine="960"/>
        <w:jc w:val="left"/>
        <w:rPr>
          <w:rFonts w:ascii="宋体" w:hAnsi="宋体" w:cs="宋体" w:hint="eastAsia"/>
          <w:sz w:val="24"/>
        </w:rPr>
      </w:pPr>
      <w:r>
        <w:rPr>
          <w:rFonts w:ascii="宋体" w:hAnsi="宋体" w:cs="宋体" w:hint="eastAsia"/>
          <w:kern w:val="0"/>
          <w:sz w:val="24"/>
        </w:rPr>
        <w:t>1</w:t>
      </w:r>
      <w:r>
        <w:rPr>
          <w:rFonts w:ascii="宋体" w:hAnsi="宋体" w:cs="宋体" w:hint="eastAsia"/>
          <w:sz w:val="24"/>
        </w:rPr>
        <w:t>.此表中，每包的报价应和《分项报价表》中的总价相一致。</w:t>
      </w:r>
    </w:p>
    <w:p w14:paraId="5DEB72FB" w14:textId="77777777" w:rsidR="00DE0D3C" w:rsidRDefault="00A95393">
      <w:pPr>
        <w:tabs>
          <w:tab w:val="left" w:pos="5580"/>
        </w:tabs>
        <w:spacing w:line="360" w:lineRule="auto"/>
        <w:ind w:firstLineChars="400" w:firstLine="960"/>
        <w:rPr>
          <w:rFonts w:ascii="宋体" w:hAnsi="宋体" w:cs="宋体" w:hint="eastAsia"/>
          <w:sz w:val="24"/>
        </w:rPr>
      </w:pPr>
      <w:r>
        <w:rPr>
          <w:rFonts w:ascii="宋体" w:hAnsi="宋体" w:cs="宋体" w:hint="eastAsia"/>
          <w:sz w:val="24"/>
        </w:rPr>
        <w:t>2.本表必须按包分别填写。</w:t>
      </w:r>
    </w:p>
    <w:p w14:paraId="2CA6EC90" w14:textId="77777777" w:rsidR="00DE0D3C" w:rsidRDefault="00A95393">
      <w:pPr>
        <w:tabs>
          <w:tab w:val="left" w:pos="5580"/>
        </w:tabs>
        <w:spacing w:line="360" w:lineRule="auto"/>
        <w:ind w:firstLineChars="400" w:firstLine="964"/>
        <w:rPr>
          <w:rFonts w:ascii="宋体" w:hAnsi="宋体" w:cs="宋体" w:hint="eastAsia"/>
          <w:sz w:val="24"/>
        </w:rPr>
      </w:pPr>
      <w:r>
        <w:rPr>
          <w:rFonts w:hAnsi="宋体"/>
          <w:b/>
          <w:bCs/>
          <w:sz w:val="24"/>
          <w:u w:val="single"/>
        </w:rPr>
        <w:t>3</w:t>
      </w:r>
      <w:r>
        <w:rPr>
          <w:rFonts w:hAnsi="宋体" w:hint="eastAsia"/>
          <w:b/>
          <w:bCs/>
          <w:sz w:val="24"/>
          <w:u w:val="single"/>
        </w:rPr>
        <w:t>.</w:t>
      </w:r>
      <w:r>
        <w:rPr>
          <w:rFonts w:hAnsi="宋体" w:hint="eastAsia"/>
          <w:b/>
          <w:bCs/>
          <w:sz w:val="24"/>
          <w:u w:val="single"/>
        </w:rPr>
        <w:t>供应商的报价的最小单位只能到“分”，否则将视未实质性响应。</w:t>
      </w:r>
    </w:p>
    <w:p w14:paraId="1ACE20F0" w14:textId="77777777" w:rsidR="00DE0D3C" w:rsidRDefault="00DE0D3C">
      <w:pPr>
        <w:tabs>
          <w:tab w:val="left" w:pos="5580"/>
        </w:tabs>
        <w:ind w:firstLineChars="200" w:firstLine="480"/>
        <w:rPr>
          <w:rFonts w:ascii="宋体" w:hAnsi="宋体" w:cs="宋体" w:hint="eastAsia"/>
          <w:sz w:val="24"/>
        </w:rPr>
      </w:pPr>
    </w:p>
    <w:p w14:paraId="70D25BBF" w14:textId="77777777" w:rsidR="00DE0D3C" w:rsidRDefault="00DE0D3C">
      <w:pPr>
        <w:autoSpaceDE w:val="0"/>
        <w:autoSpaceDN w:val="0"/>
        <w:adjustRightInd w:val="0"/>
        <w:snapToGrid w:val="0"/>
        <w:spacing w:before="25" w:after="25" w:line="360" w:lineRule="auto"/>
        <w:rPr>
          <w:rFonts w:ascii="宋体" w:hAnsi="宋体" w:cs="宋体" w:hint="eastAsia"/>
          <w:sz w:val="24"/>
          <w:lang w:val="zh-CN"/>
        </w:rPr>
      </w:pPr>
    </w:p>
    <w:p w14:paraId="51168FF1" w14:textId="77777777" w:rsidR="00DE0D3C" w:rsidRDefault="00A95393">
      <w:pPr>
        <w:autoSpaceDE w:val="0"/>
        <w:autoSpaceDN w:val="0"/>
        <w:adjustRightInd w:val="0"/>
        <w:snapToGrid w:val="0"/>
        <w:spacing w:before="25" w:after="25" w:line="360" w:lineRule="auto"/>
        <w:rPr>
          <w:rFonts w:ascii="宋体" w:hAnsi="宋体" w:cs="宋体" w:hint="eastAsia"/>
          <w:sz w:val="24"/>
          <w:lang w:val="zh-CN"/>
        </w:rPr>
      </w:pPr>
      <w:r>
        <w:rPr>
          <w:rFonts w:ascii="宋体" w:hAnsi="宋体" w:cs="宋体" w:hint="eastAsia"/>
          <w:sz w:val="24"/>
          <w:lang w:val="zh-CN"/>
        </w:rPr>
        <w:t xml:space="preserve">   </w:t>
      </w:r>
    </w:p>
    <w:p w14:paraId="699CFD92" w14:textId="77777777" w:rsidR="00DE0D3C" w:rsidRDefault="00A95393">
      <w:pPr>
        <w:autoSpaceDE w:val="0"/>
        <w:autoSpaceDN w:val="0"/>
        <w:adjustRightInd w:val="0"/>
        <w:snapToGrid w:val="0"/>
        <w:spacing w:before="25" w:after="25" w:line="360" w:lineRule="auto"/>
        <w:rPr>
          <w:rFonts w:ascii="宋体" w:hAnsi="宋体" w:cs="宋体" w:hint="eastAsia"/>
          <w:sz w:val="24"/>
          <w:lang w:val="zh-CN"/>
        </w:rPr>
      </w:pPr>
      <w:r>
        <w:rPr>
          <w:rFonts w:ascii="宋体" w:hAnsi="宋体" w:cs="宋体" w:hint="eastAsia"/>
          <w:sz w:val="24"/>
        </w:rPr>
        <w:t>供应商名称（加盖公章）</w:t>
      </w:r>
      <w:r>
        <w:rPr>
          <w:rFonts w:ascii="宋体" w:hAnsi="宋体" w:cs="宋体" w:hint="eastAsia"/>
          <w:sz w:val="24"/>
          <w:lang w:val="zh-CN"/>
        </w:rPr>
        <w:t>：</w:t>
      </w:r>
      <w:r>
        <w:rPr>
          <w:rFonts w:ascii="宋体" w:hAnsi="宋体" w:cs="宋体" w:hint="eastAsia"/>
          <w:sz w:val="24"/>
        </w:rPr>
        <w:t>___________</w:t>
      </w:r>
    </w:p>
    <w:p w14:paraId="46B8AEE4" w14:textId="77777777" w:rsidR="00DE0D3C" w:rsidRDefault="00A95393">
      <w:pPr>
        <w:autoSpaceDE w:val="0"/>
        <w:autoSpaceDN w:val="0"/>
        <w:adjustRightInd w:val="0"/>
        <w:snapToGrid w:val="0"/>
        <w:spacing w:line="360" w:lineRule="auto"/>
        <w:rPr>
          <w:rFonts w:ascii="宋体" w:hAnsi="宋体" w:cs="宋体" w:hint="eastAsia"/>
          <w:sz w:val="24"/>
          <w:lang w:val="zh-CN"/>
        </w:rPr>
      </w:pPr>
      <w:r>
        <w:rPr>
          <w:rFonts w:ascii="宋体" w:hAnsi="宋体" w:cs="宋体" w:hint="eastAsia"/>
          <w:sz w:val="24"/>
        </w:rPr>
        <w:t>日期：____年____月____日</w:t>
      </w:r>
    </w:p>
    <w:p w14:paraId="361A4D66" w14:textId="77777777" w:rsidR="00DE0D3C" w:rsidRDefault="00A95393">
      <w:pPr>
        <w:autoSpaceDE w:val="0"/>
        <w:autoSpaceDN w:val="0"/>
        <w:adjustRightInd w:val="0"/>
        <w:snapToGrid w:val="0"/>
        <w:spacing w:before="25" w:after="25" w:line="360" w:lineRule="auto"/>
        <w:rPr>
          <w:rFonts w:ascii="宋体" w:hAnsi="宋体" w:cs="宋体" w:hint="eastAsia"/>
          <w:sz w:val="24"/>
          <w:lang w:val="zh-CN"/>
        </w:rPr>
      </w:pPr>
      <w:r>
        <w:rPr>
          <w:rFonts w:ascii="宋体" w:hAnsi="宋体" w:cs="宋体" w:hint="eastAsia"/>
          <w:sz w:val="24"/>
        </w:rPr>
        <w:t xml:space="preserve">  </w:t>
      </w:r>
    </w:p>
    <w:p w14:paraId="1FB85803" w14:textId="77777777" w:rsidR="00DE0D3C" w:rsidRDefault="00DE0D3C">
      <w:pPr>
        <w:autoSpaceDE w:val="0"/>
        <w:autoSpaceDN w:val="0"/>
        <w:adjustRightInd w:val="0"/>
        <w:spacing w:line="360" w:lineRule="auto"/>
        <w:jc w:val="center"/>
        <w:rPr>
          <w:rFonts w:ascii="宋体" w:hAnsi="宋体" w:cs="宋体" w:hint="eastAsia"/>
          <w:szCs w:val="21"/>
        </w:rPr>
        <w:sectPr w:rsidR="00DE0D3C" w:rsidSect="00B71245">
          <w:headerReference w:type="even" r:id="rId27"/>
          <w:footerReference w:type="even" r:id="rId28"/>
          <w:headerReference w:type="first" r:id="rId29"/>
          <w:footerReference w:type="first" r:id="rId30"/>
          <w:pgSz w:w="11907" w:h="16840"/>
          <w:pgMar w:top="1418" w:right="1134" w:bottom="1418" w:left="1701" w:header="851" w:footer="851" w:gutter="0"/>
          <w:cols w:space="720"/>
          <w:docGrid w:linePitch="462"/>
        </w:sectPr>
      </w:pPr>
      <w:bookmarkStart w:id="896" w:name="_Toc265228397"/>
      <w:bookmarkStart w:id="897" w:name="_Toc226309803"/>
      <w:bookmarkStart w:id="898" w:name="_Toc142311060"/>
      <w:bookmarkStart w:id="899" w:name="_Toc305158901"/>
      <w:bookmarkStart w:id="900" w:name="_Toc150480796"/>
      <w:bookmarkStart w:id="901" w:name="_Toc150774763"/>
      <w:bookmarkStart w:id="902" w:name="_Toc226337255"/>
      <w:bookmarkStart w:id="903" w:name="_Toc305158827"/>
      <w:bookmarkStart w:id="904" w:name="_Toc264969249"/>
      <w:bookmarkStart w:id="905" w:name="_Toc226965832"/>
      <w:bookmarkStart w:id="906" w:name="_Toc127151558"/>
      <w:bookmarkStart w:id="907" w:name="_Toc195842924"/>
      <w:bookmarkStart w:id="908" w:name="_Toc226965749"/>
    </w:p>
    <w:p w14:paraId="7E153FD5" w14:textId="77777777" w:rsidR="00DE0D3C" w:rsidRDefault="00A95393">
      <w:pPr>
        <w:pStyle w:val="23"/>
        <w:jc w:val="left"/>
        <w:rPr>
          <w:rFonts w:ascii="宋体" w:eastAsia="宋体" w:hAnsi="宋体" w:cs="宋体" w:hint="eastAsia"/>
          <w:sz w:val="24"/>
          <w:szCs w:val="24"/>
        </w:rPr>
      </w:pPr>
      <w:bookmarkStart w:id="909" w:name="_Toc155268342"/>
      <w:bookmarkStart w:id="910" w:name="_Toc25535"/>
      <w:bookmarkStart w:id="911" w:name="_Toc16584"/>
      <w:r>
        <w:rPr>
          <w:rFonts w:ascii="宋体" w:eastAsia="宋体" w:hAnsi="宋体" w:cs="宋体" w:hint="eastAsia"/>
          <w:sz w:val="24"/>
          <w:szCs w:val="24"/>
        </w:rPr>
        <w:lastRenderedPageBreak/>
        <w:t>8.分项报价表</w:t>
      </w:r>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p>
    <w:p w14:paraId="103EB8EE" w14:textId="77777777" w:rsidR="00DE0D3C" w:rsidRDefault="00A95393">
      <w:pPr>
        <w:tabs>
          <w:tab w:val="left" w:pos="1800"/>
          <w:tab w:val="left" w:pos="5580"/>
        </w:tabs>
        <w:spacing w:line="360" w:lineRule="auto"/>
        <w:ind w:firstLineChars="200" w:firstLine="480"/>
        <w:jc w:val="left"/>
        <w:rPr>
          <w:rFonts w:ascii="宋体" w:hAnsi="宋体" w:cs="宋体" w:hint="eastAsia"/>
          <w:sz w:val="24"/>
          <w:u w:val="single"/>
        </w:rPr>
      </w:pPr>
      <w:r>
        <w:rPr>
          <w:rFonts w:ascii="宋体" w:hAnsi="宋体" w:cs="宋体" w:hint="eastAsia"/>
          <w:sz w:val="24"/>
        </w:rPr>
        <w:t>项目编号/包号：___________     项目名称：___________</w:t>
      </w: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160"/>
        <w:gridCol w:w="4680"/>
        <w:gridCol w:w="1980"/>
        <w:gridCol w:w="1260"/>
        <w:gridCol w:w="1980"/>
      </w:tblGrid>
      <w:tr w:rsidR="00DE0D3C" w14:paraId="303F6098" w14:textId="77777777">
        <w:trPr>
          <w:trHeight w:val="397"/>
        </w:trPr>
        <w:tc>
          <w:tcPr>
            <w:tcW w:w="828" w:type="dxa"/>
            <w:vAlign w:val="center"/>
          </w:tcPr>
          <w:p w14:paraId="51494153" w14:textId="77777777" w:rsidR="00DE0D3C" w:rsidRDefault="00A95393">
            <w:pPr>
              <w:spacing w:line="360" w:lineRule="auto"/>
              <w:jc w:val="center"/>
              <w:rPr>
                <w:rFonts w:ascii="宋体" w:hAnsi="宋体" w:hint="eastAsia"/>
                <w:b/>
                <w:sz w:val="24"/>
              </w:rPr>
            </w:pPr>
            <w:r>
              <w:rPr>
                <w:rFonts w:ascii="宋体" w:hAnsi="宋体" w:hint="eastAsia"/>
                <w:b/>
                <w:sz w:val="24"/>
              </w:rPr>
              <w:t>序号</w:t>
            </w:r>
          </w:p>
        </w:tc>
        <w:tc>
          <w:tcPr>
            <w:tcW w:w="2160" w:type="dxa"/>
            <w:vAlign w:val="center"/>
          </w:tcPr>
          <w:p w14:paraId="025BF635" w14:textId="77777777" w:rsidR="00DE0D3C" w:rsidRDefault="00A95393">
            <w:pPr>
              <w:spacing w:line="360" w:lineRule="auto"/>
              <w:jc w:val="center"/>
              <w:rPr>
                <w:rFonts w:ascii="宋体" w:hAnsi="宋体" w:hint="eastAsia"/>
                <w:b/>
                <w:sz w:val="24"/>
              </w:rPr>
            </w:pPr>
            <w:r>
              <w:rPr>
                <w:rFonts w:ascii="宋体" w:hAnsi="宋体" w:hint="eastAsia"/>
                <w:b/>
                <w:sz w:val="24"/>
              </w:rPr>
              <w:t>名称</w:t>
            </w:r>
          </w:p>
        </w:tc>
        <w:tc>
          <w:tcPr>
            <w:tcW w:w="4680" w:type="dxa"/>
            <w:vAlign w:val="center"/>
          </w:tcPr>
          <w:p w14:paraId="1D00F5B2" w14:textId="77777777" w:rsidR="00DE0D3C" w:rsidRDefault="00A95393">
            <w:pPr>
              <w:spacing w:line="360" w:lineRule="auto"/>
              <w:jc w:val="center"/>
              <w:rPr>
                <w:rFonts w:ascii="宋体" w:hAnsi="宋体" w:hint="eastAsia"/>
                <w:b/>
                <w:sz w:val="24"/>
              </w:rPr>
            </w:pPr>
            <w:r>
              <w:rPr>
                <w:rFonts w:ascii="宋体" w:hAnsi="宋体" w:hint="eastAsia"/>
                <w:b/>
                <w:sz w:val="24"/>
              </w:rPr>
              <w:t>收费标准及简要说明</w:t>
            </w:r>
          </w:p>
        </w:tc>
        <w:tc>
          <w:tcPr>
            <w:tcW w:w="1980" w:type="dxa"/>
            <w:vAlign w:val="center"/>
          </w:tcPr>
          <w:p w14:paraId="48DE681C" w14:textId="77777777" w:rsidR="00DE0D3C" w:rsidRDefault="00A95393">
            <w:pPr>
              <w:spacing w:line="360" w:lineRule="auto"/>
              <w:jc w:val="center"/>
              <w:rPr>
                <w:rFonts w:ascii="宋体" w:hAnsi="宋体" w:hint="eastAsia"/>
                <w:b/>
                <w:sz w:val="24"/>
              </w:rPr>
            </w:pPr>
            <w:r>
              <w:rPr>
                <w:rFonts w:ascii="宋体" w:hAnsi="宋体" w:hint="eastAsia"/>
                <w:b/>
                <w:sz w:val="24"/>
              </w:rPr>
              <w:t>数量</w:t>
            </w:r>
          </w:p>
        </w:tc>
        <w:tc>
          <w:tcPr>
            <w:tcW w:w="1260" w:type="dxa"/>
            <w:vAlign w:val="center"/>
          </w:tcPr>
          <w:p w14:paraId="174CDEBA" w14:textId="77777777" w:rsidR="00DE0D3C" w:rsidRDefault="00A95393">
            <w:pPr>
              <w:spacing w:line="360" w:lineRule="auto"/>
              <w:jc w:val="center"/>
              <w:rPr>
                <w:rFonts w:ascii="宋体" w:hAnsi="宋体" w:hint="eastAsia"/>
                <w:b/>
                <w:sz w:val="24"/>
              </w:rPr>
            </w:pPr>
            <w:r>
              <w:rPr>
                <w:rFonts w:ascii="宋体" w:hAnsi="宋体" w:hint="eastAsia"/>
                <w:b/>
                <w:sz w:val="24"/>
              </w:rPr>
              <w:t>单价</w:t>
            </w:r>
          </w:p>
        </w:tc>
        <w:tc>
          <w:tcPr>
            <w:tcW w:w="1980" w:type="dxa"/>
            <w:vAlign w:val="center"/>
          </w:tcPr>
          <w:p w14:paraId="7B095644" w14:textId="77777777" w:rsidR="00DE0D3C" w:rsidRDefault="00A95393">
            <w:pPr>
              <w:spacing w:line="360" w:lineRule="auto"/>
              <w:jc w:val="center"/>
              <w:rPr>
                <w:rFonts w:ascii="宋体" w:hAnsi="宋体" w:hint="eastAsia"/>
                <w:b/>
                <w:sz w:val="24"/>
              </w:rPr>
            </w:pPr>
            <w:r>
              <w:rPr>
                <w:rFonts w:ascii="宋体" w:hAnsi="宋体" w:hint="eastAsia"/>
                <w:b/>
                <w:sz w:val="24"/>
              </w:rPr>
              <w:t>合计</w:t>
            </w:r>
          </w:p>
        </w:tc>
      </w:tr>
      <w:tr w:rsidR="00DE0D3C" w14:paraId="7DABDA1F" w14:textId="77777777">
        <w:trPr>
          <w:trHeight w:val="397"/>
        </w:trPr>
        <w:tc>
          <w:tcPr>
            <w:tcW w:w="828" w:type="dxa"/>
            <w:vAlign w:val="center"/>
          </w:tcPr>
          <w:p w14:paraId="0A6984A8" w14:textId="77777777" w:rsidR="00DE0D3C" w:rsidRDefault="00A95393">
            <w:pPr>
              <w:jc w:val="center"/>
              <w:rPr>
                <w:rFonts w:ascii="宋体" w:hAnsi="宋体" w:cs="宋体" w:hint="eastAsia"/>
                <w:sz w:val="24"/>
              </w:rPr>
            </w:pPr>
            <w:r>
              <w:rPr>
                <w:rFonts w:ascii="宋体" w:hAnsi="宋体" w:hint="eastAsia"/>
                <w:sz w:val="24"/>
              </w:rPr>
              <w:t>01</w:t>
            </w:r>
          </w:p>
        </w:tc>
        <w:tc>
          <w:tcPr>
            <w:tcW w:w="2160" w:type="dxa"/>
            <w:vAlign w:val="center"/>
          </w:tcPr>
          <w:p w14:paraId="0D12E7EB" w14:textId="77777777" w:rsidR="00DE0D3C" w:rsidRDefault="00A95393">
            <w:pPr>
              <w:jc w:val="center"/>
              <w:rPr>
                <w:rFonts w:ascii="宋体" w:hAnsi="宋体" w:cs="宋体" w:hint="eastAsia"/>
                <w:sz w:val="24"/>
              </w:rPr>
            </w:pPr>
            <w:r>
              <w:rPr>
                <w:rFonts w:ascii="宋体" w:hAnsi="宋体" w:cs="宋体"/>
                <w:sz w:val="24"/>
              </w:rPr>
              <w:t>……</w:t>
            </w:r>
          </w:p>
        </w:tc>
        <w:tc>
          <w:tcPr>
            <w:tcW w:w="4680" w:type="dxa"/>
            <w:vAlign w:val="center"/>
          </w:tcPr>
          <w:p w14:paraId="2957CF68" w14:textId="77777777" w:rsidR="00DE0D3C" w:rsidRDefault="00DE0D3C">
            <w:pPr>
              <w:jc w:val="center"/>
              <w:rPr>
                <w:rFonts w:ascii="宋体" w:hAnsi="宋体" w:cs="宋体" w:hint="eastAsia"/>
                <w:sz w:val="24"/>
              </w:rPr>
            </w:pPr>
          </w:p>
        </w:tc>
        <w:tc>
          <w:tcPr>
            <w:tcW w:w="1980" w:type="dxa"/>
            <w:vAlign w:val="center"/>
          </w:tcPr>
          <w:p w14:paraId="28BC82A1" w14:textId="77777777" w:rsidR="00DE0D3C" w:rsidRDefault="00DE0D3C">
            <w:pPr>
              <w:jc w:val="center"/>
              <w:rPr>
                <w:rFonts w:ascii="宋体" w:hAnsi="宋体" w:cs="宋体" w:hint="eastAsia"/>
                <w:sz w:val="24"/>
              </w:rPr>
            </w:pPr>
          </w:p>
        </w:tc>
        <w:tc>
          <w:tcPr>
            <w:tcW w:w="1260" w:type="dxa"/>
            <w:vAlign w:val="center"/>
          </w:tcPr>
          <w:p w14:paraId="62EC16A7" w14:textId="77777777" w:rsidR="00DE0D3C" w:rsidRDefault="00DE0D3C">
            <w:pPr>
              <w:jc w:val="center"/>
              <w:rPr>
                <w:rFonts w:ascii="宋体" w:hAnsi="宋体" w:cs="宋体" w:hint="eastAsia"/>
                <w:sz w:val="24"/>
              </w:rPr>
            </w:pPr>
          </w:p>
        </w:tc>
        <w:tc>
          <w:tcPr>
            <w:tcW w:w="1980" w:type="dxa"/>
            <w:vAlign w:val="center"/>
          </w:tcPr>
          <w:p w14:paraId="162DFF67" w14:textId="77777777" w:rsidR="00DE0D3C" w:rsidRDefault="00DE0D3C">
            <w:pPr>
              <w:jc w:val="center"/>
              <w:rPr>
                <w:rFonts w:ascii="宋体" w:hAnsi="宋体" w:cs="宋体" w:hint="eastAsia"/>
                <w:sz w:val="24"/>
              </w:rPr>
            </w:pPr>
          </w:p>
        </w:tc>
      </w:tr>
      <w:tr w:rsidR="00DE0D3C" w14:paraId="7521756D" w14:textId="77777777">
        <w:trPr>
          <w:trHeight w:val="397"/>
        </w:trPr>
        <w:tc>
          <w:tcPr>
            <w:tcW w:w="828" w:type="dxa"/>
            <w:vAlign w:val="center"/>
          </w:tcPr>
          <w:p w14:paraId="44DBD0F2" w14:textId="77777777" w:rsidR="00DE0D3C" w:rsidRDefault="00A95393">
            <w:pPr>
              <w:jc w:val="center"/>
              <w:rPr>
                <w:rFonts w:ascii="宋体" w:hAnsi="宋体" w:hint="eastAsia"/>
                <w:sz w:val="24"/>
              </w:rPr>
            </w:pPr>
            <w:r>
              <w:rPr>
                <w:rFonts w:ascii="宋体" w:hAnsi="宋体" w:hint="eastAsia"/>
                <w:sz w:val="24"/>
              </w:rPr>
              <w:t>02</w:t>
            </w:r>
          </w:p>
        </w:tc>
        <w:tc>
          <w:tcPr>
            <w:tcW w:w="2160" w:type="dxa"/>
            <w:vAlign w:val="center"/>
          </w:tcPr>
          <w:p w14:paraId="3FEBAD27" w14:textId="77777777" w:rsidR="00DE0D3C" w:rsidRDefault="00A95393">
            <w:pPr>
              <w:jc w:val="center"/>
              <w:rPr>
                <w:rFonts w:ascii="宋体" w:hAnsi="宋体" w:cs="宋体" w:hint="eastAsia"/>
                <w:sz w:val="24"/>
              </w:rPr>
            </w:pPr>
            <w:r>
              <w:rPr>
                <w:rFonts w:ascii="宋体" w:hAnsi="宋体" w:cs="宋体"/>
                <w:sz w:val="24"/>
              </w:rPr>
              <w:t>……</w:t>
            </w:r>
          </w:p>
        </w:tc>
        <w:tc>
          <w:tcPr>
            <w:tcW w:w="4680" w:type="dxa"/>
            <w:vAlign w:val="center"/>
          </w:tcPr>
          <w:p w14:paraId="4F5E97D2" w14:textId="77777777" w:rsidR="00DE0D3C" w:rsidRDefault="00DE0D3C">
            <w:pPr>
              <w:jc w:val="center"/>
              <w:rPr>
                <w:rFonts w:ascii="宋体" w:hAnsi="宋体" w:cs="宋体" w:hint="eastAsia"/>
                <w:sz w:val="24"/>
              </w:rPr>
            </w:pPr>
          </w:p>
        </w:tc>
        <w:tc>
          <w:tcPr>
            <w:tcW w:w="1980" w:type="dxa"/>
            <w:vAlign w:val="center"/>
          </w:tcPr>
          <w:p w14:paraId="7AF32748" w14:textId="77777777" w:rsidR="00DE0D3C" w:rsidRDefault="00DE0D3C">
            <w:pPr>
              <w:jc w:val="center"/>
              <w:rPr>
                <w:rFonts w:ascii="宋体" w:hAnsi="宋体" w:cs="宋体" w:hint="eastAsia"/>
                <w:sz w:val="24"/>
              </w:rPr>
            </w:pPr>
          </w:p>
        </w:tc>
        <w:tc>
          <w:tcPr>
            <w:tcW w:w="1260" w:type="dxa"/>
            <w:vAlign w:val="center"/>
          </w:tcPr>
          <w:p w14:paraId="5D36E6BF" w14:textId="77777777" w:rsidR="00DE0D3C" w:rsidRDefault="00DE0D3C">
            <w:pPr>
              <w:jc w:val="center"/>
              <w:rPr>
                <w:rFonts w:ascii="宋体" w:hAnsi="宋体" w:cs="宋体" w:hint="eastAsia"/>
                <w:sz w:val="24"/>
              </w:rPr>
            </w:pPr>
          </w:p>
        </w:tc>
        <w:tc>
          <w:tcPr>
            <w:tcW w:w="1980" w:type="dxa"/>
            <w:vAlign w:val="center"/>
          </w:tcPr>
          <w:p w14:paraId="1E3F1551" w14:textId="77777777" w:rsidR="00DE0D3C" w:rsidRDefault="00DE0D3C">
            <w:pPr>
              <w:jc w:val="center"/>
              <w:rPr>
                <w:rFonts w:ascii="宋体" w:hAnsi="宋体" w:cs="宋体" w:hint="eastAsia"/>
                <w:sz w:val="24"/>
              </w:rPr>
            </w:pPr>
          </w:p>
        </w:tc>
      </w:tr>
      <w:tr w:rsidR="00DE0D3C" w14:paraId="599B6D43" w14:textId="77777777">
        <w:trPr>
          <w:trHeight w:val="397"/>
        </w:trPr>
        <w:tc>
          <w:tcPr>
            <w:tcW w:w="828" w:type="dxa"/>
            <w:vAlign w:val="center"/>
          </w:tcPr>
          <w:p w14:paraId="1FA2CEDC" w14:textId="77777777" w:rsidR="00DE0D3C" w:rsidRDefault="00A95393">
            <w:pPr>
              <w:jc w:val="center"/>
              <w:rPr>
                <w:rFonts w:ascii="宋体" w:hAnsi="宋体" w:hint="eastAsia"/>
              </w:rPr>
            </w:pPr>
            <w:r>
              <w:rPr>
                <w:rFonts w:ascii="宋体" w:hAnsi="宋体" w:cs="宋体"/>
                <w:sz w:val="24"/>
              </w:rPr>
              <w:t>…</w:t>
            </w:r>
          </w:p>
        </w:tc>
        <w:tc>
          <w:tcPr>
            <w:tcW w:w="2160" w:type="dxa"/>
            <w:vAlign w:val="center"/>
          </w:tcPr>
          <w:p w14:paraId="43E695EE" w14:textId="77777777" w:rsidR="00DE0D3C" w:rsidRDefault="00A95393">
            <w:pPr>
              <w:jc w:val="center"/>
              <w:rPr>
                <w:rFonts w:ascii="宋体" w:hAnsi="宋体" w:cs="宋体" w:hint="eastAsia"/>
                <w:sz w:val="24"/>
              </w:rPr>
            </w:pPr>
            <w:r>
              <w:rPr>
                <w:rFonts w:ascii="宋体" w:hAnsi="宋体" w:cs="宋体"/>
                <w:sz w:val="24"/>
              </w:rPr>
              <w:t>……</w:t>
            </w:r>
          </w:p>
        </w:tc>
        <w:tc>
          <w:tcPr>
            <w:tcW w:w="4680" w:type="dxa"/>
            <w:vAlign w:val="center"/>
          </w:tcPr>
          <w:p w14:paraId="0012944C" w14:textId="77777777" w:rsidR="00DE0D3C" w:rsidRDefault="00DE0D3C">
            <w:pPr>
              <w:jc w:val="center"/>
              <w:rPr>
                <w:rFonts w:ascii="宋体" w:hAnsi="宋体" w:cs="宋体" w:hint="eastAsia"/>
                <w:sz w:val="24"/>
              </w:rPr>
            </w:pPr>
          </w:p>
        </w:tc>
        <w:tc>
          <w:tcPr>
            <w:tcW w:w="1980" w:type="dxa"/>
            <w:vAlign w:val="center"/>
          </w:tcPr>
          <w:p w14:paraId="63CFCA00" w14:textId="77777777" w:rsidR="00DE0D3C" w:rsidRDefault="00DE0D3C">
            <w:pPr>
              <w:jc w:val="center"/>
              <w:rPr>
                <w:rFonts w:ascii="宋体" w:hAnsi="宋体" w:cs="宋体" w:hint="eastAsia"/>
                <w:sz w:val="24"/>
              </w:rPr>
            </w:pPr>
          </w:p>
        </w:tc>
        <w:tc>
          <w:tcPr>
            <w:tcW w:w="1260" w:type="dxa"/>
            <w:vAlign w:val="center"/>
          </w:tcPr>
          <w:p w14:paraId="35854A27" w14:textId="77777777" w:rsidR="00DE0D3C" w:rsidRDefault="00DE0D3C">
            <w:pPr>
              <w:jc w:val="center"/>
              <w:rPr>
                <w:rFonts w:ascii="宋体" w:hAnsi="宋体" w:cs="宋体" w:hint="eastAsia"/>
                <w:sz w:val="24"/>
              </w:rPr>
            </w:pPr>
          </w:p>
        </w:tc>
        <w:tc>
          <w:tcPr>
            <w:tcW w:w="1980" w:type="dxa"/>
            <w:vAlign w:val="center"/>
          </w:tcPr>
          <w:p w14:paraId="557A8DB6" w14:textId="77777777" w:rsidR="00DE0D3C" w:rsidRDefault="00DE0D3C">
            <w:pPr>
              <w:jc w:val="center"/>
              <w:rPr>
                <w:rFonts w:ascii="宋体" w:hAnsi="宋体" w:cs="宋体" w:hint="eastAsia"/>
                <w:sz w:val="24"/>
              </w:rPr>
            </w:pPr>
          </w:p>
        </w:tc>
      </w:tr>
      <w:tr w:rsidR="00DE0D3C" w14:paraId="513A22AA" w14:textId="77777777">
        <w:trPr>
          <w:trHeight w:val="397"/>
        </w:trPr>
        <w:tc>
          <w:tcPr>
            <w:tcW w:w="828" w:type="dxa"/>
            <w:vAlign w:val="center"/>
          </w:tcPr>
          <w:p w14:paraId="3ABB7DA1" w14:textId="77777777" w:rsidR="00DE0D3C" w:rsidRDefault="00A95393">
            <w:pPr>
              <w:jc w:val="center"/>
              <w:rPr>
                <w:rFonts w:ascii="宋体" w:hAnsi="宋体" w:hint="eastAsia"/>
              </w:rPr>
            </w:pPr>
            <w:r>
              <w:rPr>
                <w:rFonts w:ascii="宋体" w:hAnsi="宋体" w:cs="宋体"/>
                <w:sz w:val="24"/>
              </w:rPr>
              <w:t>…</w:t>
            </w:r>
          </w:p>
        </w:tc>
        <w:tc>
          <w:tcPr>
            <w:tcW w:w="2160" w:type="dxa"/>
            <w:vAlign w:val="center"/>
          </w:tcPr>
          <w:p w14:paraId="45CF5E9B" w14:textId="77777777" w:rsidR="00DE0D3C" w:rsidRDefault="00A95393">
            <w:pPr>
              <w:jc w:val="center"/>
              <w:rPr>
                <w:rFonts w:ascii="宋体" w:hAnsi="宋体" w:cs="宋体" w:hint="eastAsia"/>
                <w:sz w:val="24"/>
              </w:rPr>
            </w:pPr>
            <w:r>
              <w:rPr>
                <w:rFonts w:ascii="宋体" w:hAnsi="宋体" w:cs="宋体"/>
                <w:sz w:val="24"/>
              </w:rPr>
              <w:t>……</w:t>
            </w:r>
          </w:p>
        </w:tc>
        <w:tc>
          <w:tcPr>
            <w:tcW w:w="4680" w:type="dxa"/>
            <w:vAlign w:val="center"/>
          </w:tcPr>
          <w:p w14:paraId="3F6D4756" w14:textId="77777777" w:rsidR="00DE0D3C" w:rsidRDefault="00DE0D3C">
            <w:pPr>
              <w:jc w:val="center"/>
              <w:rPr>
                <w:rFonts w:ascii="宋体" w:hAnsi="宋体" w:cs="宋体" w:hint="eastAsia"/>
                <w:sz w:val="24"/>
              </w:rPr>
            </w:pPr>
          </w:p>
        </w:tc>
        <w:tc>
          <w:tcPr>
            <w:tcW w:w="1980" w:type="dxa"/>
            <w:vAlign w:val="center"/>
          </w:tcPr>
          <w:p w14:paraId="5E567EB7" w14:textId="77777777" w:rsidR="00DE0D3C" w:rsidRDefault="00DE0D3C">
            <w:pPr>
              <w:jc w:val="center"/>
              <w:rPr>
                <w:rFonts w:ascii="宋体" w:hAnsi="宋体" w:cs="宋体" w:hint="eastAsia"/>
                <w:sz w:val="24"/>
              </w:rPr>
            </w:pPr>
          </w:p>
        </w:tc>
        <w:tc>
          <w:tcPr>
            <w:tcW w:w="1260" w:type="dxa"/>
            <w:vAlign w:val="center"/>
          </w:tcPr>
          <w:p w14:paraId="37480F78" w14:textId="77777777" w:rsidR="00DE0D3C" w:rsidRDefault="00DE0D3C">
            <w:pPr>
              <w:jc w:val="center"/>
              <w:rPr>
                <w:rFonts w:ascii="宋体" w:hAnsi="宋体" w:cs="宋体" w:hint="eastAsia"/>
                <w:sz w:val="24"/>
              </w:rPr>
            </w:pPr>
          </w:p>
        </w:tc>
        <w:tc>
          <w:tcPr>
            <w:tcW w:w="1980" w:type="dxa"/>
            <w:vAlign w:val="center"/>
          </w:tcPr>
          <w:p w14:paraId="62863207" w14:textId="77777777" w:rsidR="00DE0D3C" w:rsidRDefault="00DE0D3C">
            <w:pPr>
              <w:jc w:val="center"/>
              <w:rPr>
                <w:rFonts w:ascii="宋体" w:hAnsi="宋体" w:cs="宋体" w:hint="eastAsia"/>
                <w:sz w:val="24"/>
              </w:rPr>
            </w:pPr>
          </w:p>
        </w:tc>
      </w:tr>
      <w:tr w:rsidR="00DE0D3C" w14:paraId="5CB294AE" w14:textId="77777777">
        <w:trPr>
          <w:trHeight w:val="397"/>
        </w:trPr>
        <w:tc>
          <w:tcPr>
            <w:tcW w:w="828" w:type="dxa"/>
            <w:vAlign w:val="center"/>
          </w:tcPr>
          <w:p w14:paraId="3E50B1B8" w14:textId="77777777" w:rsidR="00DE0D3C" w:rsidRDefault="00A95393">
            <w:pPr>
              <w:jc w:val="center"/>
              <w:rPr>
                <w:rFonts w:ascii="宋体" w:hAnsi="宋体" w:hint="eastAsia"/>
              </w:rPr>
            </w:pPr>
            <w:r>
              <w:rPr>
                <w:rFonts w:ascii="宋体" w:hAnsi="宋体" w:cs="宋体"/>
                <w:sz w:val="24"/>
              </w:rPr>
              <w:t>…</w:t>
            </w:r>
          </w:p>
        </w:tc>
        <w:tc>
          <w:tcPr>
            <w:tcW w:w="2160" w:type="dxa"/>
            <w:vAlign w:val="center"/>
          </w:tcPr>
          <w:p w14:paraId="38BEB124" w14:textId="77777777" w:rsidR="00DE0D3C" w:rsidRDefault="00A95393">
            <w:pPr>
              <w:jc w:val="center"/>
              <w:rPr>
                <w:rFonts w:ascii="宋体" w:hAnsi="宋体" w:hint="eastAsia"/>
                <w:sz w:val="24"/>
              </w:rPr>
            </w:pPr>
            <w:r>
              <w:rPr>
                <w:rFonts w:ascii="宋体" w:hAnsi="宋体" w:cs="宋体"/>
                <w:sz w:val="24"/>
              </w:rPr>
              <w:t>……</w:t>
            </w:r>
          </w:p>
        </w:tc>
        <w:tc>
          <w:tcPr>
            <w:tcW w:w="4680" w:type="dxa"/>
            <w:vAlign w:val="center"/>
          </w:tcPr>
          <w:p w14:paraId="069E8EFE" w14:textId="77777777" w:rsidR="00DE0D3C" w:rsidRDefault="00DE0D3C">
            <w:pPr>
              <w:jc w:val="center"/>
              <w:rPr>
                <w:rFonts w:ascii="宋体" w:hAnsi="宋体" w:cs="宋体" w:hint="eastAsia"/>
                <w:sz w:val="24"/>
              </w:rPr>
            </w:pPr>
          </w:p>
        </w:tc>
        <w:tc>
          <w:tcPr>
            <w:tcW w:w="1980" w:type="dxa"/>
            <w:vAlign w:val="center"/>
          </w:tcPr>
          <w:p w14:paraId="0BE062BE" w14:textId="77777777" w:rsidR="00DE0D3C" w:rsidRDefault="00DE0D3C">
            <w:pPr>
              <w:jc w:val="center"/>
              <w:rPr>
                <w:rFonts w:ascii="宋体" w:hAnsi="宋体" w:cs="宋体" w:hint="eastAsia"/>
                <w:sz w:val="24"/>
              </w:rPr>
            </w:pPr>
          </w:p>
        </w:tc>
        <w:tc>
          <w:tcPr>
            <w:tcW w:w="1260" w:type="dxa"/>
            <w:vAlign w:val="center"/>
          </w:tcPr>
          <w:p w14:paraId="3A38DCE7" w14:textId="77777777" w:rsidR="00DE0D3C" w:rsidRDefault="00DE0D3C">
            <w:pPr>
              <w:jc w:val="center"/>
              <w:rPr>
                <w:rFonts w:ascii="宋体" w:hAnsi="宋体" w:cs="宋体" w:hint="eastAsia"/>
                <w:sz w:val="24"/>
              </w:rPr>
            </w:pPr>
          </w:p>
        </w:tc>
        <w:tc>
          <w:tcPr>
            <w:tcW w:w="1980" w:type="dxa"/>
            <w:vAlign w:val="center"/>
          </w:tcPr>
          <w:p w14:paraId="327F6781" w14:textId="77777777" w:rsidR="00DE0D3C" w:rsidRDefault="00DE0D3C">
            <w:pPr>
              <w:jc w:val="center"/>
              <w:rPr>
                <w:rFonts w:ascii="宋体" w:hAnsi="宋体" w:cs="宋体" w:hint="eastAsia"/>
                <w:sz w:val="24"/>
              </w:rPr>
            </w:pPr>
          </w:p>
        </w:tc>
      </w:tr>
      <w:tr w:rsidR="00DE0D3C" w14:paraId="7021DE87" w14:textId="77777777">
        <w:trPr>
          <w:trHeight w:val="397"/>
        </w:trPr>
        <w:tc>
          <w:tcPr>
            <w:tcW w:w="2988" w:type="dxa"/>
            <w:gridSpan w:val="2"/>
            <w:vAlign w:val="center"/>
          </w:tcPr>
          <w:p w14:paraId="49FEC8BA" w14:textId="77777777" w:rsidR="00DE0D3C" w:rsidRDefault="00A95393">
            <w:pPr>
              <w:jc w:val="center"/>
              <w:rPr>
                <w:rFonts w:ascii="宋体" w:hAnsi="宋体" w:hint="eastAsia"/>
                <w:sz w:val="24"/>
              </w:rPr>
            </w:pPr>
            <w:r>
              <w:rPr>
                <w:rFonts w:ascii="宋体" w:hAnsi="宋体" w:hint="eastAsia"/>
                <w:sz w:val="24"/>
              </w:rPr>
              <w:t>总价</w:t>
            </w:r>
          </w:p>
        </w:tc>
        <w:tc>
          <w:tcPr>
            <w:tcW w:w="9900" w:type="dxa"/>
            <w:gridSpan w:val="4"/>
            <w:vAlign w:val="center"/>
          </w:tcPr>
          <w:p w14:paraId="4E676887" w14:textId="77777777" w:rsidR="00DE0D3C" w:rsidRDefault="00DE0D3C">
            <w:pPr>
              <w:jc w:val="center"/>
              <w:rPr>
                <w:rFonts w:ascii="宋体" w:hAnsi="宋体" w:cs="宋体" w:hint="eastAsia"/>
                <w:sz w:val="24"/>
              </w:rPr>
            </w:pPr>
          </w:p>
        </w:tc>
      </w:tr>
    </w:tbl>
    <w:p w14:paraId="5E62D8ED" w14:textId="77777777" w:rsidR="00DE0D3C" w:rsidRDefault="00DE0D3C">
      <w:pPr>
        <w:tabs>
          <w:tab w:val="left" w:pos="1800"/>
          <w:tab w:val="left" w:pos="5580"/>
        </w:tabs>
        <w:jc w:val="left"/>
        <w:rPr>
          <w:rFonts w:ascii="宋体" w:hAnsi="宋体" w:cs="宋体" w:hint="eastAsia"/>
          <w:sz w:val="24"/>
        </w:rPr>
      </w:pPr>
    </w:p>
    <w:p w14:paraId="1128EDEB" w14:textId="77777777" w:rsidR="00DE0D3C" w:rsidRDefault="00A95393">
      <w:pPr>
        <w:tabs>
          <w:tab w:val="left" w:pos="1800"/>
          <w:tab w:val="left" w:pos="5580"/>
        </w:tabs>
        <w:spacing w:line="360" w:lineRule="auto"/>
        <w:jc w:val="left"/>
        <w:rPr>
          <w:rFonts w:ascii="宋体" w:hAnsi="宋体" w:cs="宋体" w:hint="eastAsia"/>
          <w:sz w:val="24"/>
        </w:rPr>
      </w:pPr>
      <w:r>
        <w:rPr>
          <w:rFonts w:ascii="宋体" w:hAnsi="宋体" w:cs="宋体" w:hint="eastAsia"/>
          <w:sz w:val="24"/>
        </w:rPr>
        <w:t>注：1.本表应按包分别填写。</w:t>
      </w:r>
    </w:p>
    <w:p w14:paraId="6A3C0079" w14:textId="77777777" w:rsidR="00DE0D3C" w:rsidRDefault="00A95393">
      <w:pPr>
        <w:tabs>
          <w:tab w:val="left" w:pos="1800"/>
          <w:tab w:val="left" w:pos="5580"/>
        </w:tabs>
        <w:spacing w:line="360" w:lineRule="auto"/>
        <w:ind w:firstLineChars="200" w:firstLine="480"/>
        <w:jc w:val="left"/>
        <w:rPr>
          <w:rFonts w:ascii="宋体" w:hAnsi="宋体" w:cs="宋体" w:hint="eastAsia"/>
          <w:sz w:val="24"/>
        </w:rPr>
      </w:pPr>
      <w:r>
        <w:rPr>
          <w:rFonts w:ascii="宋体" w:hAnsi="宋体" w:cs="宋体" w:hint="eastAsia"/>
          <w:sz w:val="24"/>
        </w:rPr>
        <w:t>2.如果不提供分项报价将视为没有实质性响应竞争性磋商文件。</w:t>
      </w:r>
    </w:p>
    <w:p w14:paraId="1AEB1353" w14:textId="77777777" w:rsidR="00DE0D3C" w:rsidRDefault="00A95393">
      <w:pPr>
        <w:tabs>
          <w:tab w:val="left" w:pos="1800"/>
          <w:tab w:val="left" w:pos="5580"/>
        </w:tabs>
        <w:spacing w:line="360" w:lineRule="auto"/>
        <w:ind w:firstLineChars="200" w:firstLine="480"/>
        <w:jc w:val="left"/>
        <w:rPr>
          <w:rFonts w:ascii="宋体" w:hAnsi="宋体" w:cs="宋体" w:hint="eastAsia"/>
          <w:sz w:val="24"/>
        </w:rPr>
      </w:pPr>
      <w:r>
        <w:rPr>
          <w:rFonts w:ascii="宋体" w:hAnsi="宋体" w:cs="宋体" w:hint="eastAsia"/>
          <w:sz w:val="24"/>
        </w:rPr>
        <w:t>3.上述各项的详细规格（如有），可另页描述。</w:t>
      </w:r>
    </w:p>
    <w:p w14:paraId="47512A2C" w14:textId="77777777" w:rsidR="00DE0D3C" w:rsidRDefault="00A95393">
      <w:pPr>
        <w:tabs>
          <w:tab w:val="left" w:pos="1800"/>
          <w:tab w:val="left" w:pos="5580"/>
        </w:tabs>
        <w:spacing w:line="360" w:lineRule="auto"/>
        <w:ind w:firstLineChars="200" w:firstLine="482"/>
        <w:jc w:val="left"/>
        <w:rPr>
          <w:rFonts w:ascii="宋体" w:hAnsi="宋体" w:cs="宋体" w:hint="eastAsia"/>
          <w:sz w:val="24"/>
        </w:rPr>
      </w:pPr>
      <w:r>
        <w:rPr>
          <w:rFonts w:hAnsi="宋体"/>
          <w:b/>
          <w:bCs/>
          <w:sz w:val="24"/>
          <w:u w:val="single"/>
        </w:rPr>
        <w:t>4</w:t>
      </w:r>
      <w:r>
        <w:rPr>
          <w:rFonts w:hAnsi="宋体" w:hint="eastAsia"/>
          <w:b/>
          <w:bCs/>
          <w:sz w:val="24"/>
          <w:u w:val="single"/>
        </w:rPr>
        <w:t>.</w:t>
      </w:r>
      <w:r>
        <w:rPr>
          <w:rFonts w:hAnsi="宋体" w:hint="eastAsia"/>
          <w:b/>
          <w:bCs/>
          <w:sz w:val="24"/>
          <w:u w:val="single"/>
        </w:rPr>
        <w:t>供应商的报价的最小单位只能到“分”，否则将视未实质性响应。</w:t>
      </w:r>
    </w:p>
    <w:p w14:paraId="0FCBBDB8" w14:textId="77777777" w:rsidR="00DE0D3C" w:rsidRDefault="00DE0D3C">
      <w:pPr>
        <w:autoSpaceDE w:val="0"/>
        <w:autoSpaceDN w:val="0"/>
        <w:adjustRightInd w:val="0"/>
        <w:snapToGrid w:val="0"/>
        <w:spacing w:before="25" w:after="25" w:line="360" w:lineRule="auto"/>
        <w:rPr>
          <w:rFonts w:ascii="宋体" w:hAnsi="宋体" w:cs="宋体" w:hint="eastAsia"/>
          <w:sz w:val="24"/>
        </w:rPr>
      </w:pPr>
    </w:p>
    <w:p w14:paraId="1639E642" w14:textId="77777777" w:rsidR="00DE0D3C" w:rsidRDefault="00A95393">
      <w:pPr>
        <w:autoSpaceDE w:val="0"/>
        <w:autoSpaceDN w:val="0"/>
        <w:adjustRightInd w:val="0"/>
        <w:snapToGrid w:val="0"/>
        <w:spacing w:before="25" w:after="25" w:line="360" w:lineRule="auto"/>
        <w:ind w:right="360"/>
        <w:jc w:val="left"/>
        <w:rPr>
          <w:rFonts w:ascii="宋体" w:hAnsi="宋体" w:cs="宋体" w:hint="eastAsia"/>
          <w:sz w:val="24"/>
          <w:lang w:val="zh-CN"/>
        </w:rPr>
      </w:pPr>
      <w:r>
        <w:rPr>
          <w:rFonts w:ascii="宋体" w:hAnsi="宋体" w:cs="宋体" w:hint="eastAsia"/>
          <w:sz w:val="24"/>
        </w:rPr>
        <w:t>供应商名称（加盖公章）</w:t>
      </w:r>
      <w:r>
        <w:rPr>
          <w:rFonts w:ascii="宋体" w:hAnsi="宋体" w:cs="宋体" w:hint="eastAsia"/>
          <w:sz w:val="24"/>
          <w:lang w:val="zh-CN"/>
        </w:rPr>
        <w:t>：</w:t>
      </w:r>
      <w:r>
        <w:rPr>
          <w:rFonts w:ascii="宋体" w:hAnsi="宋体" w:cs="宋体" w:hint="eastAsia"/>
          <w:sz w:val="24"/>
        </w:rPr>
        <w:t>______</w:t>
      </w:r>
    </w:p>
    <w:p w14:paraId="46431E1C" w14:textId="77777777" w:rsidR="00DE0D3C" w:rsidRDefault="00A95393">
      <w:pPr>
        <w:autoSpaceDE w:val="0"/>
        <w:autoSpaceDN w:val="0"/>
        <w:adjustRightInd w:val="0"/>
        <w:snapToGrid w:val="0"/>
        <w:spacing w:before="25" w:after="25" w:line="360" w:lineRule="auto"/>
        <w:rPr>
          <w:rFonts w:ascii="宋体" w:hAnsi="宋体" w:cs="宋体" w:hint="eastAsia"/>
          <w:sz w:val="24"/>
        </w:rPr>
      </w:pPr>
      <w:r>
        <w:rPr>
          <w:rFonts w:ascii="宋体" w:hAnsi="宋体" w:cs="宋体" w:hint="eastAsia"/>
          <w:sz w:val="24"/>
        </w:rPr>
        <w:t>日期：____年____月____日</w:t>
      </w:r>
    </w:p>
    <w:p w14:paraId="17E6F17D" w14:textId="77777777" w:rsidR="00DE0D3C" w:rsidRDefault="00DE0D3C">
      <w:pPr>
        <w:widowControl/>
        <w:jc w:val="left"/>
        <w:rPr>
          <w:rFonts w:ascii="宋体" w:hAnsi="宋体" w:cs="宋体" w:hint="eastAsia"/>
          <w:szCs w:val="21"/>
        </w:rPr>
        <w:sectPr w:rsidR="00DE0D3C" w:rsidSect="00B71245">
          <w:pgSz w:w="16840" w:h="11907" w:orient="landscape"/>
          <w:pgMar w:top="1701" w:right="1418" w:bottom="1134" w:left="1418" w:header="851" w:footer="851" w:gutter="0"/>
          <w:cols w:space="720"/>
          <w:docGrid w:linePitch="462"/>
        </w:sectPr>
      </w:pPr>
    </w:p>
    <w:p w14:paraId="11CB0FAC" w14:textId="77777777" w:rsidR="00DE0D3C" w:rsidRDefault="00A95393">
      <w:pPr>
        <w:tabs>
          <w:tab w:val="left" w:pos="360"/>
        </w:tabs>
        <w:snapToGrid w:val="0"/>
        <w:spacing w:line="360" w:lineRule="auto"/>
        <w:outlineLvl w:val="1"/>
        <w:rPr>
          <w:rFonts w:ascii="宋体" w:hAnsi="宋体" w:cs="宋体" w:hint="eastAsia"/>
          <w:sz w:val="24"/>
        </w:rPr>
      </w:pPr>
      <w:bookmarkStart w:id="912" w:name="_Toc305158830"/>
      <w:bookmarkStart w:id="913" w:name="_Toc226309806"/>
      <w:bookmarkStart w:id="914" w:name="_Toc226965752"/>
      <w:bookmarkStart w:id="915" w:name="_Toc127151562"/>
      <w:bookmarkStart w:id="916" w:name="_Toc6302"/>
      <w:bookmarkStart w:id="917" w:name="_Toc155268343"/>
      <w:bookmarkStart w:id="918" w:name="_Toc226337258"/>
      <w:bookmarkStart w:id="919" w:name="_Toc265228400"/>
      <w:bookmarkStart w:id="920" w:name="_Toc150774765"/>
      <w:bookmarkStart w:id="921" w:name="_Toc150480798"/>
      <w:bookmarkStart w:id="922" w:name="_Toc142311062"/>
      <w:bookmarkStart w:id="923" w:name="_Toc19322"/>
      <w:bookmarkStart w:id="924" w:name="_Toc305158904"/>
      <w:bookmarkStart w:id="925" w:name="_Toc226965835"/>
      <w:bookmarkStart w:id="926" w:name="_Toc195842927"/>
      <w:bookmarkStart w:id="927" w:name="_Toc264969252"/>
      <w:bookmarkStart w:id="928" w:name="_Toc150774764"/>
      <w:bookmarkStart w:id="929" w:name="_Toc264969251"/>
      <w:bookmarkStart w:id="930" w:name="_Toc305158829"/>
      <w:bookmarkStart w:id="931" w:name="_Toc226965834"/>
      <w:bookmarkStart w:id="932" w:name="_Toc226337257"/>
      <w:bookmarkStart w:id="933" w:name="_Toc226309805"/>
      <w:bookmarkStart w:id="934" w:name="_Toc142311061"/>
      <w:bookmarkStart w:id="935" w:name="_Toc127151561"/>
      <w:bookmarkStart w:id="936" w:name="_Toc305158903"/>
      <w:bookmarkStart w:id="937" w:name="_Toc265228399"/>
      <w:bookmarkStart w:id="938" w:name="_Toc150480797"/>
      <w:bookmarkStart w:id="939" w:name="_Toc226965751"/>
      <w:bookmarkStart w:id="940" w:name="_Toc195842926"/>
      <w:r>
        <w:rPr>
          <w:rStyle w:val="24"/>
          <w:rFonts w:ascii="宋体" w:eastAsia="宋体" w:hAnsi="宋体" w:cs="宋体" w:hint="eastAsia"/>
          <w:sz w:val="24"/>
        </w:rPr>
        <w:lastRenderedPageBreak/>
        <w:t>9.合同条款偏离表</w:t>
      </w:r>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p>
    <w:p w14:paraId="3624E2FF" w14:textId="77777777" w:rsidR="00DE0D3C" w:rsidRDefault="00DE0D3C">
      <w:pPr>
        <w:autoSpaceDE w:val="0"/>
        <w:autoSpaceDN w:val="0"/>
        <w:adjustRightInd w:val="0"/>
        <w:spacing w:line="360" w:lineRule="auto"/>
        <w:jc w:val="center"/>
        <w:rPr>
          <w:rFonts w:ascii="宋体" w:hAnsi="宋体" w:cs="宋体" w:hint="eastAsia"/>
          <w:b/>
          <w:bCs/>
          <w:sz w:val="24"/>
        </w:rPr>
      </w:pPr>
    </w:p>
    <w:p w14:paraId="40251C3D" w14:textId="77777777" w:rsidR="00DE0D3C" w:rsidRDefault="00A95393">
      <w:pPr>
        <w:autoSpaceDE w:val="0"/>
        <w:autoSpaceDN w:val="0"/>
        <w:adjustRightInd w:val="0"/>
        <w:spacing w:line="360" w:lineRule="auto"/>
        <w:jc w:val="center"/>
        <w:rPr>
          <w:rFonts w:ascii="宋体" w:hAnsi="宋体" w:cs="宋体" w:hint="eastAsia"/>
          <w:b/>
          <w:bCs/>
          <w:sz w:val="24"/>
        </w:rPr>
      </w:pPr>
      <w:r>
        <w:rPr>
          <w:rFonts w:ascii="宋体" w:hAnsi="宋体" w:cs="宋体" w:hint="eastAsia"/>
          <w:b/>
          <w:bCs/>
          <w:sz w:val="24"/>
        </w:rPr>
        <w:t>合同条款偏离表</w:t>
      </w:r>
    </w:p>
    <w:p w14:paraId="6AB93490" w14:textId="77777777" w:rsidR="00DE0D3C" w:rsidRDefault="00DE0D3C">
      <w:pPr>
        <w:spacing w:line="360" w:lineRule="auto"/>
        <w:rPr>
          <w:rFonts w:ascii="宋体" w:hAnsi="宋体" w:cs="宋体" w:hint="eastAsia"/>
          <w:sz w:val="24"/>
        </w:rPr>
      </w:pPr>
    </w:p>
    <w:p w14:paraId="5E22616F" w14:textId="77777777" w:rsidR="00DE0D3C" w:rsidRDefault="00A95393">
      <w:pPr>
        <w:tabs>
          <w:tab w:val="left" w:pos="1800"/>
          <w:tab w:val="left" w:pos="5580"/>
        </w:tabs>
        <w:spacing w:line="360" w:lineRule="auto"/>
        <w:ind w:firstLineChars="150" w:firstLine="360"/>
        <w:jc w:val="left"/>
        <w:rPr>
          <w:rFonts w:ascii="宋体" w:hAnsi="宋体" w:cs="宋体" w:hint="eastAsia"/>
          <w:sz w:val="24"/>
        </w:rPr>
      </w:pPr>
      <w:r>
        <w:rPr>
          <w:rFonts w:ascii="宋体" w:hAnsi="宋体" w:cs="宋体" w:hint="eastAsia"/>
          <w:sz w:val="24"/>
        </w:rPr>
        <w:t>项目编号/包号：_______________     项目名称：_______________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290"/>
        <w:gridCol w:w="1980"/>
        <w:gridCol w:w="1981"/>
        <w:gridCol w:w="2427"/>
        <w:gridCol w:w="782"/>
      </w:tblGrid>
      <w:tr w:rsidR="00DE0D3C" w14:paraId="11F2B0D1" w14:textId="77777777">
        <w:trPr>
          <w:trHeight w:val="930"/>
          <w:jc w:val="center"/>
        </w:trPr>
        <w:tc>
          <w:tcPr>
            <w:tcW w:w="0" w:type="auto"/>
            <w:gridSpan w:val="6"/>
            <w:vAlign w:val="center"/>
          </w:tcPr>
          <w:p w14:paraId="6800D975" w14:textId="77777777" w:rsidR="00DE0D3C" w:rsidRDefault="00A95393">
            <w:pPr>
              <w:adjustRightInd w:val="0"/>
              <w:snapToGrid w:val="0"/>
              <w:jc w:val="left"/>
              <w:rPr>
                <w:rFonts w:ascii="宋体" w:hAnsi="宋体" w:cs="宋体" w:hint="eastAsia"/>
                <w:b/>
                <w:sz w:val="24"/>
              </w:rPr>
            </w:pPr>
            <w:r>
              <w:rPr>
                <w:rFonts w:ascii="宋体" w:hAnsi="宋体" w:cs="宋体" w:hint="eastAsia"/>
                <w:b/>
                <w:sz w:val="24"/>
              </w:rPr>
              <w:t>对本项目合同条款的偏离情况</w:t>
            </w:r>
            <w:r>
              <w:rPr>
                <w:rFonts w:ascii="宋体" w:hAnsi="宋体" w:cs="宋体" w:hint="eastAsia"/>
                <w:b/>
                <w:sz w:val="24"/>
                <w:u w:val="single"/>
              </w:rPr>
              <w:t>（应进行选择，未选择响应无效）</w:t>
            </w:r>
            <w:r>
              <w:rPr>
                <w:rFonts w:ascii="宋体" w:hAnsi="宋体" w:cs="宋体" w:hint="eastAsia"/>
                <w:b/>
                <w:sz w:val="24"/>
              </w:rPr>
              <w:t>：</w:t>
            </w:r>
          </w:p>
          <w:p w14:paraId="03A33A32" w14:textId="77777777" w:rsidR="00DE0D3C" w:rsidRDefault="00A95393">
            <w:pPr>
              <w:adjustRightInd w:val="0"/>
              <w:snapToGrid w:val="0"/>
              <w:jc w:val="left"/>
              <w:rPr>
                <w:rFonts w:ascii="宋体" w:hAnsi="宋体" w:cs="宋体" w:hint="eastAsia"/>
                <w:b/>
                <w:sz w:val="24"/>
              </w:rPr>
            </w:pPr>
            <w:r>
              <w:rPr>
                <w:rFonts w:ascii="宋体" w:hAnsi="宋体" w:cs="宋体" w:hint="eastAsia"/>
                <w:b/>
                <w:sz w:val="24"/>
              </w:rPr>
              <w:t>□无偏离</w:t>
            </w:r>
            <w:r>
              <w:rPr>
                <w:rFonts w:ascii="宋体" w:hAnsi="宋体" w:cs="宋体" w:hint="eastAsia"/>
                <w:sz w:val="24"/>
              </w:rPr>
              <w:t>（如无偏离，仅勾选无偏离即可）</w:t>
            </w:r>
          </w:p>
          <w:p w14:paraId="27FC37BA" w14:textId="77777777" w:rsidR="00DE0D3C" w:rsidRDefault="00A95393">
            <w:pPr>
              <w:adjustRightInd w:val="0"/>
              <w:snapToGrid w:val="0"/>
              <w:jc w:val="left"/>
              <w:rPr>
                <w:rFonts w:ascii="宋体" w:hAnsi="宋体" w:cs="宋体" w:hint="eastAsia"/>
                <w:sz w:val="24"/>
              </w:rPr>
            </w:pPr>
            <w:r>
              <w:rPr>
                <w:rFonts w:ascii="宋体" w:hAnsi="宋体" w:cs="宋体" w:hint="eastAsia"/>
                <w:b/>
                <w:sz w:val="24"/>
              </w:rPr>
              <w:t>□有偏离</w:t>
            </w:r>
            <w:r>
              <w:rPr>
                <w:rFonts w:ascii="宋体" w:hAnsi="宋体" w:cs="宋体" w:hint="eastAsia"/>
                <w:sz w:val="24"/>
              </w:rPr>
              <w:t>（如有负偏离，则须在本表中对负偏离项逐一列明）</w:t>
            </w:r>
          </w:p>
        </w:tc>
      </w:tr>
      <w:tr w:rsidR="00DE0D3C" w14:paraId="5DFF9C1C" w14:textId="77777777">
        <w:trPr>
          <w:trHeight w:val="930"/>
          <w:jc w:val="center"/>
        </w:trPr>
        <w:tc>
          <w:tcPr>
            <w:tcW w:w="834" w:type="dxa"/>
            <w:vAlign w:val="center"/>
          </w:tcPr>
          <w:p w14:paraId="2675F807" w14:textId="77777777" w:rsidR="00DE0D3C" w:rsidRDefault="00A95393">
            <w:pPr>
              <w:adjustRightInd w:val="0"/>
              <w:snapToGrid w:val="0"/>
              <w:jc w:val="center"/>
              <w:rPr>
                <w:rFonts w:ascii="宋体" w:hAnsi="宋体" w:cs="宋体" w:hint="eastAsia"/>
                <w:sz w:val="24"/>
              </w:rPr>
            </w:pPr>
            <w:r>
              <w:rPr>
                <w:rFonts w:ascii="宋体" w:hAnsi="宋体" w:cs="宋体" w:hint="eastAsia"/>
                <w:sz w:val="24"/>
              </w:rPr>
              <w:t>序号</w:t>
            </w:r>
          </w:p>
        </w:tc>
        <w:tc>
          <w:tcPr>
            <w:tcW w:w="1301" w:type="dxa"/>
            <w:vAlign w:val="center"/>
          </w:tcPr>
          <w:p w14:paraId="16B8DD91" w14:textId="77777777" w:rsidR="00DE0D3C" w:rsidRDefault="00A95393">
            <w:pPr>
              <w:adjustRightInd w:val="0"/>
              <w:snapToGrid w:val="0"/>
              <w:jc w:val="center"/>
              <w:rPr>
                <w:rFonts w:ascii="宋体" w:hAnsi="宋体" w:cs="宋体" w:hint="eastAsia"/>
                <w:sz w:val="24"/>
              </w:rPr>
            </w:pPr>
            <w:r>
              <w:rPr>
                <w:rFonts w:ascii="宋体" w:hAnsi="宋体" w:cs="宋体" w:hint="eastAsia"/>
                <w:sz w:val="24"/>
              </w:rPr>
              <w:t>竞争性磋商文件条目号（页码）</w:t>
            </w:r>
          </w:p>
        </w:tc>
        <w:tc>
          <w:tcPr>
            <w:tcW w:w="2007" w:type="dxa"/>
            <w:vAlign w:val="center"/>
          </w:tcPr>
          <w:p w14:paraId="4D18BFEB" w14:textId="77777777" w:rsidR="00DE0D3C" w:rsidRDefault="00A95393">
            <w:pPr>
              <w:adjustRightInd w:val="0"/>
              <w:snapToGrid w:val="0"/>
              <w:jc w:val="center"/>
              <w:rPr>
                <w:rFonts w:ascii="宋体" w:hAnsi="宋体" w:cs="宋体" w:hint="eastAsia"/>
                <w:sz w:val="24"/>
              </w:rPr>
            </w:pPr>
            <w:r>
              <w:rPr>
                <w:rFonts w:ascii="宋体" w:hAnsi="宋体" w:cs="宋体" w:hint="eastAsia"/>
                <w:sz w:val="24"/>
              </w:rPr>
              <w:t>竞争性磋商文件要求</w:t>
            </w:r>
          </w:p>
        </w:tc>
        <w:tc>
          <w:tcPr>
            <w:tcW w:w="2008" w:type="dxa"/>
            <w:vAlign w:val="center"/>
          </w:tcPr>
          <w:p w14:paraId="498775B5" w14:textId="77777777" w:rsidR="00DE0D3C" w:rsidRDefault="00A95393">
            <w:pPr>
              <w:adjustRightInd w:val="0"/>
              <w:snapToGrid w:val="0"/>
              <w:jc w:val="center"/>
              <w:rPr>
                <w:rFonts w:ascii="宋体" w:hAnsi="宋体" w:cs="宋体" w:hint="eastAsia"/>
                <w:sz w:val="24"/>
              </w:rPr>
            </w:pPr>
            <w:r>
              <w:rPr>
                <w:rFonts w:ascii="宋体" w:hAnsi="宋体" w:cs="宋体" w:hint="eastAsia"/>
                <w:sz w:val="24"/>
              </w:rPr>
              <w:t>响应文件内容</w:t>
            </w:r>
          </w:p>
        </w:tc>
        <w:tc>
          <w:tcPr>
            <w:tcW w:w="2458" w:type="dxa"/>
            <w:vAlign w:val="center"/>
          </w:tcPr>
          <w:p w14:paraId="6CBB8AB3" w14:textId="77777777" w:rsidR="00DE0D3C" w:rsidRDefault="00A95393">
            <w:pPr>
              <w:adjustRightInd w:val="0"/>
              <w:snapToGrid w:val="0"/>
              <w:jc w:val="center"/>
              <w:rPr>
                <w:rFonts w:ascii="宋体" w:hAnsi="宋体" w:cs="宋体" w:hint="eastAsia"/>
                <w:sz w:val="24"/>
              </w:rPr>
            </w:pPr>
            <w:r>
              <w:rPr>
                <w:rFonts w:ascii="宋体" w:hAnsi="宋体" w:cs="宋体" w:hint="eastAsia"/>
                <w:sz w:val="24"/>
              </w:rPr>
              <w:t>偏离情况</w:t>
            </w:r>
          </w:p>
          <w:p w14:paraId="71C4EF15" w14:textId="77777777" w:rsidR="00DE0D3C" w:rsidRDefault="00A95393">
            <w:pPr>
              <w:adjustRightInd w:val="0"/>
              <w:snapToGrid w:val="0"/>
              <w:jc w:val="center"/>
              <w:rPr>
                <w:rFonts w:ascii="宋体" w:hAnsi="宋体" w:cs="宋体" w:hint="eastAsia"/>
                <w:sz w:val="24"/>
              </w:rPr>
            </w:pPr>
            <w:r>
              <w:rPr>
                <w:rFonts w:ascii="宋体" w:hAnsi="宋体" w:cs="宋体" w:hint="eastAsia"/>
                <w:sz w:val="24"/>
              </w:rPr>
              <w:t>（据实填写）</w:t>
            </w:r>
          </w:p>
        </w:tc>
        <w:tc>
          <w:tcPr>
            <w:tcW w:w="788" w:type="dxa"/>
            <w:vAlign w:val="center"/>
          </w:tcPr>
          <w:p w14:paraId="2B14F4C9" w14:textId="77777777" w:rsidR="00DE0D3C" w:rsidRDefault="00A95393">
            <w:pPr>
              <w:adjustRightInd w:val="0"/>
              <w:snapToGrid w:val="0"/>
              <w:jc w:val="center"/>
              <w:rPr>
                <w:rFonts w:ascii="宋体" w:hAnsi="宋体" w:cs="宋体" w:hint="eastAsia"/>
                <w:sz w:val="24"/>
              </w:rPr>
            </w:pPr>
            <w:r>
              <w:rPr>
                <w:rFonts w:ascii="宋体" w:hAnsi="宋体" w:cs="宋体" w:hint="eastAsia"/>
                <w:sz w:val="24"/>
              </w:rPr>
              <w:t>说明</w:t>
            </w:r>
          </w:p>
        </w:tc>
      </w:tr>
      <w:tr w:rsidR="00DE0D3C" w14:paraId="2CB32E39" w14:textId="77777777">
        <w:trPr>
          <w:trHeight w:val="930"/>
          <w:jc w:val="center"/>
        </w:trPr>
        <w:tc>
          <w:tcPr>
            <w:tcW w:w="834" w:type="dxa"/>
            <w:vAlign w:val="center"/>
          </w:tcPr>
          <w:p w14:paraId="3214B6E3" w14:textId="77777777" w:rsidR="00DE0D3C" w:rsidRDefault="00DE0D3C">
            <w:pPr>
              <w:adjustRightInd w:val="0"/>
              <w:snapToGrid w:val="0"/>
              <w:jc w:val="center"/>
              <w:rPr>
                <w:rFonts w:ascii="宋体" w:hAnsi="宋体" w:cs="宋体" w:hint="eastAsia"/>
                <w:sz w:val="24"/>
              </w:rPr>
            </w:pPr>
          </w:p>
        </w:tc>
        <w:tc>
          <w:tcPr>
            <w:tcW w:w="1301" w:type="dxa"/>
            <w:vAlign w:val="center"/>
          </w:tcPr>
          <w:p w14:paraId="5FB8FEB3" w14:textId="77777777" w:rsidR="00DE0D3C" w:rsidRDefault="00DE0D3C">
            <w:pPr>
              <w:adjustRightInd w:val="0"/>
              <w:snapToGrid w:val="0"/>
              <w:jc w:val="center"/>
              <w:rPr>
                <w:rFonts w:ascii="宋体" w:hAnsi="宋体" w:cs="宋体" w:hint="eastAsia"/>
                <w:sz w:val="24"/>
              </w:rPr>
            </w:pPr>
          </w:p>
        </w:tc>
        <w:tc>
          <w:tcPr>
            <w:tcW w:w="2007" w:type="dxa"/>
            <w:vAlign w:val="center"/>
          </w:tcPr>
          <w:p w14:paraId="571009DE" w14:textId="77777777" w:rsidR="00DE0D3C" w:rsidRDefault="00DE0D3C">
            <w:pPr>
              <w:adjustRightInd w:val="0"/>
              <w:snapToGrid w:val="0"/>
              <w:jc w:val="center"/>
              <w:rPr>
                <w:rFonts w:ascii="宋体" w:hAnsi="宋体" w:cs="宋体" w:hint="eastAsia"/>
                <w:sz w:val="24"/>
              </w:rPr>
            </w:pPr>
          </w:p>
        </w:tc>
        <w:tc>
          <w:tcPr>
            <w:tcW w:w="2008" w:type="dxa"/>
            <w:vAlign w:val="center"/>
          </w:tcPr>
          <w:p w14:paraId="1D57789F" w14:textId="77777777" w:rsidR="00DE0D3C" w:rsidRDefault="00DE0D3C">
            <w:pPr>
              <w:adjustRightInd w:val="0"/>
              <w:snapToGrid w:val="0"/>
              <w:jc w:val="center"/>
              <w:rPr>
                <w:rFonts w:ascii="宋体" w:hAnsi="宋体" w:cs="宋体" w:hint="eastAsia"/>
                <w:sz w:val="24"/>
              </w:rPr>
            </w:pPr>
          </w:p>
        </w:tc>
        <w:tc>
          <w:tcPr>
            <w:tcW w:w="2458" w:type="dxa"/>
            <w:vAlign w:val="center"/>
          </w:tcPr>
          <w:p w14:paraId="3FBB1F9D" w14:textId="77777777" w:rsidR="00DE0D3C" w:rsidRDefault="00DE0D3C">
            <w:pPr>
              <w:adjustRightInd w:val="0"/>
              <w:snapToGrid w:val="0"/>
              <w:jc w:val="center"/>
              <w:rPr>
                <w:rFonts w:ascii="宋体" w:hAnsi="宋体" w:cs="宋体" w:hint="eastAsia"/>
                <w:sz w:val="24"/>
              </w:rPr>
            </w:pPr>
          </w:p>
        </w:tc>
        <w:tc>
          <w:tcPr>
            <w:tcW w:w="788" w:type="dxa"/>
            <w:vAlign w:val="center"/>
          </w:tcPr>
          <w:p w14:paraId="08B89830" w14:textId="77777777" w:rsidR="00DE0D3C" w:rsidRDefault="00DE0D3C">
            <w:pPr>
              <w:adjustRightInd w:val="0"/>
              <w:snapToGrid w:val="0"/>
              <w:jc w:val="center"/>
              <w:rPr>
                <w:rFonts w:ascii="宋体" w:hAnsi="宋体" w:cs="宋体" w:hint="eastAsia"/>
                <w:sz w:val="24"/>
              </w:rPr>
            </w:pPr>
          </w:p>
        </w:tc>
      </w:tr>
      <w:tr w:rsidR="00DE0D3C" w14:paraId="513F9F9E" w14:textId="77777777">
        <w:trPr>
          <w:trHeight w:val="930"/>
          <w:jc w:val="center"/>
        </w:trPr>
        <w:tc>
          <w:tcPr>
            <w:tcW w:w="834" w:type="dxa"/>
            <w:vAlign w:val="center"/>
          </w:tcPr>
          <w:p w14:paraId="710110CD" w14:textId="77777777" w:rsidR="00DE0D3C" w:rsidRDefault="00DE0D3C">
            <w:pPr>
              <w:adjustRightInd w:val="0"/>
              <w:snapToGrid w:val="0"/>
              <w:jc w:val="center"/>
              <w:rPr>
                <w:rFonts w:ascii="宋体" w:hAnsi="宋体" w:cs="宋体" w:hint="eastAsia"/>
                <w:sz w:val="24"/>
              </w:rPr>
            </w:pPr>
          </w:p>
        </w:tc>
        <w:tc>
          <w:tcPr>
            <w:tcW w:w="1301" w:type="dxa"/>
            <w:vAlign w:val="center"/>
          </w:tcPr>
          <w:p w14:paraId="50EE8F58" w14:textId="77777777" w:rsidR="00DE0D3C" w:rsidRDefault="00DE0D3C">
            <w:pPr>
              <w:adjustRightInd w:val="0"/>
              <w:snapToGrid w:val="0"/>
              <w:jc w:val="center"/>
              <w:rPr>
                <w:rFonts w:ascii="宋体" w:hAnsi="宋体" w:cs="宋体" w:hint="eastAsia"/>
                <w:sz w:val="24"/>
              </w:rPr>
            </w:pPr>
          </w:p>
        </w:tc>
        <w:tc>
          <w:tcPr>
            <w:tcW w:w="2007" w:type="dxa"/>
            <w:vAlign w:val="center"/>
          </w:tcPr>
          <w:p w14:paraId="6AFDFB02" w14:textId="77777777" w:rsidR="00DE0D3C" w:rsidRDefault="00DE0D3C">
            <w:pPr>
              <w:adjustRightInd w:val="0"/>
              <w:snapToGrid w:val="0"/>
              <w:jc w:val="center"/>
              <w:rPr>
                <w:rFonts w:ascii="宋体" w:hAnsi="宋体" w:cs="宋体" w:hint="eastAsia"/>
                <w:sz w:val="24"/>
              </w:rPr>
            </w:pPr>
          </w:p>
        </w:tc>
        <w:tc>
          <w:tcPr>
            <w:tcW w:w="2008" w:type="dxa"/>
            <w:vAlign w:val="center"/>
          </w:tcPr>
          <w:p w14:paraId="2C9365FA" w14:textId="77777777" w:rsidR="00DE0D3C" w:rsidRDefault="00DE0D3C">
            <w:pPr>
              <w:adjustRightInd w:val="0"/>
              <w:snapToGrid w:val="0"/>
              <w:jc w:val="center"/>
              <w:rPr>
                <w:rFonts w:ascii="宋体" w:hAnsi="宋体" w:cs="宋体" w:hint="eastAsia"/>
                <w:sz w:val="24"/>
              </w:rPr>
            </w:pPr>
          </w:p>
        </w:tc>
        <w:tc>
          <w:tcPr>
            <w:tcW w:w="2458" w:type="dxa"/>
            <w:vAlign w:val="center"/>
          </w:tcPr>
          <w:p w14:paraId="2DBBF12D" w14:textId="77777777" w:rsidR="00DE0D3C" w:rsidRDefault="00DE0D3C">
            <w:pPr>
              <w:adjustRightInd w:val="0"/>
              <w:snapToGrid w:val="0"/>
              <w:jc w:val="center"/>
              <w:rPr>
                <w:rFonts w:ascii="宋体" w:hAnsi="宋体" w:cs="宋体" w:hint="eastAsia"/>
                <w:sz w:val="24"/>
              </w:rPr>
            </w:pPr>
          </w:p>
        </w:tc>
        <w:tc>
          <w:tcPr>
            <w:tcW w:w="788" w:type="dxa"/>
            <w:vAlign w:val="center"/>
          </w:tcPr>
          <w:p w14:paraId="1E201E85" w14:textId="77777777" w:rsidR="00DE0D3C" w:rsidRDefault="00DE0D3C">
            <w:pPr>
              <w:adjustRightInd w:val="0"/>
              <w:snapToGrid w:val="0"/>
              <w:jc w:val="center"/>
              <w:rPr>
                <w:rFonts w:ascii="宋体" w:hAnsi="宋体" w:cs="宋体" w:hint="eastAsia"/>
                <w:sz w:val="24"/>
              </w:rPr>
            </w:pPr>
          </w:p>
        </w:tc>
      </w:tr>
      <w:tr w:rsidR="00DE0D3C" w14:paraId="4506C39B" w14:textId="77777777">
        <w:trPr>
          <w:trHeight w:val="930"/>
          <w:jc w:val="center"/>
        </w:trPr>
        <w:tc>
          <w:tcPr>
            <w:tcW w:w="834" w:type="dxa"/>
            <w:vAlign w:val="center"/>
          </w:tcPr>
          <w:p w14:paraId="10DB5F4C" w14:textId="77777777" w:rsidR="00DE0D3C" w:rsidRDefault="00DE0D3C">
            <w:pPr>
              <w:adjustRightInd w:val="0"/>
              <w:snapToGrid w:val="0"/>
              <w:jc w:val="center"/>
              <w:rPr>
                <w:rFonts w:ascii="宋体" w:hAnsi="宋体" w:cs="宋体" w:hint="eastAsia"/>
                <w:sz w:val="24"/>
              </w:rPr>
            </w:pPr>
          </w:p>
        </w:tc>
        <w:tc>
          <w:tcPr>
            <w:tcW w:w="1301" w:type="dxa"/>
            <w:vAlign w:val="center"/>
          </w:tcPr>
          <w:p w14:paraId="4AE3937E" w14:textId="77777777" w:rsidR="00DE0D3C" w:rsidRDefault="00DE0D3C">
            <w:pPr>
              <w:adjustRightInd w:val="0"/>
              <w:snapToGrid w:val="0"/>
              <w:jc w:val="center"/>
              <w:rPr>
                <w:rFonts w:ascii="宋体" w:hAnsi="宋体" w:cs="宋体" w:hint="eastAsia"/>
                <w:sz w:val="24"/>
              </w:rPr>
            </w:pPr>
          </w:p>
        </w:tc>
        <w:tc>
          <w:tcPr>
            <w:tcW w:w="2007" w:type="dxa"/>
            <w:vAlign w:val="center"/>
          </w:tcPr>
          <w:p w14:paraId="179E1B0C" w14:textId="77777777" w:rsidR="00DE0D3C" w:rsidRDefault="00DE0D3C">
            <w:pPr>
              <w:adjustRightInd w:val="0"/>
              <w:snapToGrid w:val="0"/>
              <w:jc w:val="center"/>
              <w:rPr>
                <w:rFonts w:ascii="宋体" w:hAnsi="宋体" w:cs="宋体" w:hint="eastAsia"/>
                <w:sz w:val="24"/>
              </w:rPr>
            </w:pPr>
          </w:p>
        </w:tc>
        <w:tc>
          <w:tcPr>
            <w:tcW w:w="2008" w:type="dxa"/>
            <w:vAlign w:val="center"/>
          </w:tcPr>
          <w:p w14:paraId="27805FC5" w14:textId="77777777" w:rsidR="00DE0D3C" w:rsidRDefault="00DE0D3C">
            <w:pPr>
              <w:adjustRightInd w:val="0"/>
              <w:snapToGrid w:val="0"/>
              <w:jc w:val="center"/>
              <w:rPr>
                <w:rFonts w:ascii="宋体" w:hAnsi="宋体" w:cs="宋体" w:hint="eastAsia"/>
                <w:sz w:val="24"/>
              </w:rPr>
            </w:pPr>
          </w:p>
        </w:tc>
        <w:tc>
          <w:tcPr>
            <w:tcW w:w="2458" w:type="dxa"/>
            <w:vAlign w:val="center"/>
          </w:tcPr>
          <w:p w14:paraId="02E6DC31" w14:textId="77777777" w:rsidR="00DE0D3C" w:rsidRDefault="00DE0D3C">
            <w:pPr>
              <w:adjustRightInd w:val="0"/>
              <w:snapToGrid w:val="0"/>
              <w:jc w:val="center"/>
              <w:rPr>
                <w:rFonts w:ascii="宋体" w:hAnsi="宋体" w:cs="宋体" w:hint="eastAsia"/>
                <w:sz w:val="24"/>
              </w:rPr>
            </w:pPr>
          </w:p>
        </w:tc>
        <w:tc>
          <w:tcPr>
            <w:tcW w:w="788" w:type="dxa"/>
            <w:vAlign w:val="center"/>
          </w:tcPr>
          <w:p w14:paraId="6D99EC2F" w14:textId="77777777" w:rsidR="00DE0D3C" w:rsidRDefault="00DE0D3C">
            <w:pPr>
              <w:adjustRightInd w:val="0"/>
              <w:snapToGrid w:val="0"/>
              <w:jc w:val="center"/>
              <w:rPr>
                <w:rFonts w:ascii="宋体" w:hAnsi="宋体" w:cs="宋体" w:hint="eastAsia"/>
                <w:sz w:val="24"/>
              </w:rPr>
            </w:pPr>
          </w:p>
        </w:tc>
      </w:tr>
      <w:tr w:rsidR="00DE0D3C" w14:paraId="12E58202" w14:textId="77777777">
        <w:trPr>
          <w:trHeight w:val="930"/>
          <w:jc w:val="center"/>
        </w:trPr>
        <w:tc>
          <w:tcPr>
            <w:tcW w:w="834" w:type="dxa"/>
            <w:vAlign w:val="center"/>
          </w:tcPr>
          <w:p w14:paraId="2F8AFDE2" w14:textId="77777777" w:rsidR="00DE0D3C" w:rsidRDefault="00DE0D3C">
            <w:pPr>
              <w:adjustRightInd w:val="0"/>
              <w:snapToGrid w:val="0"/>
              <w:jc w:val="center"/>
              <w:rPr>
                <w:rFonts w:ascii="宋体" w:hAnsi="宋体" w:cs="宋体" w:hint="eastAsia"/>
                <w:sz w:val="24"/>
              </w:rPr>
            </w:pPr>
          </w:p>
        </w:tc>
        <w:tc>
          <w:tcPr>
            <w:tcW w:w="1301" w:type="dxa"/>
            <w:vAlign w:val="center"/>
          </w:tcPr>
          <w:p w14:paraId="023A8226" w14:textId="77777777" w:rsidR="00DE0D3C" w:rsidRDefault="00DE0D3C">
            <w:pPr>
              <w:adjustRightInd w:val="0"/>
              <w:snapToGrid w:val="0"/>
              <w:jc w:val="center"/>
              <w:rPr>
                <w:rFonts w:ascii="宋体" w:hAnsi="宋体" w:cs="宋体" w:hint="eastAsia"/>
                <w:sz w:val="24"/>
              </w:rPr>
            </w:pPr>
          </w:p>
        </w:tc>
        <w:tc>
          <w:tcPr>
            <w:tcW w:w="2007" w:type="dxa"/>
            <w:vAlign w:val="center"/>
          </w:tcPr>
          <w:p w14:paraId="199FA461" w14:textId="77777777" w:rsidR="00DE0D3C" w:rsidRDefault="00DE0D3C">
            <w:pPr>
              <w:adjustRightInd w:val="0"/>
              <w:snapToGrid w:val="0"/>
              <w:jc w:val="center"/>
              <w:rPr>
                <w:rFonts w:ascii="宋体" w:hAnsi="宋体" w:cs="宋体" w:hint="eastAsia"/>
                <w:sz w:val="24"/>
              </w:rPr>
            </w:pPr>
          </w:p>
        </w:tc>
        <w:tc>
          <w:tcPr>
            <w:tcW w:w="2008" w:type="dxa"/>
            <w:vAlign w:val="center"/>
          </w:tcPr>
          <w:p w14:paraId="1C71D60A" w14:textId="77777777" w:rsidR="00DE0D3C" w:rsidRDefault="00DE0D3C">
            <w:pPr>
              <w:adjustRightInd w:val="0"/>
              <w:snapToGrid w:val="0"/>
              <w:jc w:val="center"/>
              <w:rPr>
                <w:rFonts w:ascii="宋体" w:hAnsi="宋体" w:cs="宋体" w:hint="eastAsia"/>
                <w:sz w:val="24"/>
              </w:rPr>
            </w:pPr>
          </w:p>
        </w:tc>
        <w:tc>
          <w:tcPr>
            <w:tcW w:w="2458" w:type="dxa"/>
            <w:vAlign w:val="center"/>
          </w:tcPr>
          <w:p w14:paraId="562CFBF9" w14:textId="77777777" w:rsidR="00DE0D3C" w:rsidRDefault="00DE0D3C">
            <w:pPr>
              <w:adjustRightInd w:val="0"/>
              <w:snapToGrid w:val="0"/>
              <w:jc w:val="center"/>
              <w:rPr>
                <w:rFonts w:ascii="宋体" w:hAnsi="宋体" w:cs="宋体" w:hint="eastAsia"/>
                <w:sz w:val="24"/>
              </w:rPr>
            </w:pPr>
          </w:p>
        </w:tc>
        <w:tc>
          <w:tcPr>
            <w:tcW w:w="788" w:type="dxa"/>
            <w:vAlign w:val="center"/>
          </w:tcPr>
          <w:p w14:paraId="16CB5E18" w14:textId="77777777" w:rsidR="00DE0D3C" w:rsidRDefault="00DE0D3C">
            <w:pPr>
              <w:adjustRightInd w:val="0"/>
              <w:snapToGrid w:val="0"/>
              <w:jc w:val="center"/>
              <w:rPr>
                <w:rFonts w:ascii="宋体" w:hAnsi="宋体" w:cs="宋体" w:hint="eastAsia"/>
                <w:sz w:val="24"/>
              </w:rPr>
            </w:pPr>
          </w:p>
        </w:tc>
      </w:tr>
    </w:tbl>
    <w:p w14:paraId="09B93E8D" w14:textId="77777777" w:rsidR="00DE0D3C" w:rsidRDefault="00DE0D3C">
      <w:pPr>
        <w:tabs>
          <w:tab w:val="left" w:pos="1800"/>
          <w:tab w:val="left" w:pos="5580"/>
        </w:tabs>
        <w:jc w:val="left"/>
        <w:rPr>
          <w:rFonts w:ascii="宋体" w:hAnsi="宋体" w:cs="宋体" w:hint="eastAsia"/>
          <w:sz w:val="24"/>
        </w:rPr>
      </w:pPr>
    </w:p>
    <w:p w14:paraId="22A16710" w14:textId="77777777" w:rsidR="00DE0D3C" w:rsidRDefault="00A95393">
      <w:pPr>
        <w:tabs>
          <w:tab w:val="left" w:pos="1800"/>
          <w:tab w:val="left" w:pos="5580"/>
        </w:tabs>
        <w:spacing w:line="360" w:lineRule="auto"/>
        <w:jc w:val="left"/>
        <w:rPr>
          <w:rFonts w:ascii="宋体" w:hAnsi="宋体" w:cs="宋体" w:hint="eastAsia"/>
          <w:sz w:val="24"/>
        </w:rPr>
      </w:pPr>
      <w:r>
        <w:rPr>
          <w:rFonts w:ascii="宋体" w:hAnsi="宋体" w:cs="宋体" w:hint="eastAsia"/>
          <w:sz w:val="24"/>
        </w:rPr>
        <w:t>注：</w:t>
      </w:r>
    </w:p>
    <w:p w14:paraId="24FBA15D" w14:textId="77777777" w:rsidR="00DE0D3C" w:rsidRDefault="00A95393">
      <w:pPr>
        <w:tabs>
          <w:tab w:val="left" w:pos="1800"/>
          <w:tab w:val="left" w:pos="5580"/>
        </w:tabs>
        <w:spacing w:line="360" w:lineRule="auto"/>
        <w:jc w:val="left"/>
        <w:rPr>
          <w:rFonts w:ascii="宋体" w:hAnsi="宋体" w:cs="宋体" w:hint="eastAsia"/>
          <w:sz w:val="24"/>
        </w:rPr>
      </w:pPr>
      <w:r>
        <w:rPr>
          <w:rFonts w:ascii="宋体" w:hAnsi="宋体" w:cs="宋体" w:hint="eastAsia"/>
          <w:sz w:val="24"/>
        </w:rPr>
        <w:t>1.对合同条款中的所有要求，除本表所列明的所有偏离外，均视作供应商已对之理解和响应。</w:t>
      </w:r>
    </w:p>
    <w:p w14:paraId="646A2A60" w14:textId="77777777" w:rsidR="00DE0D3C" w:rsidRDefault="00A95393">
      <w:pPr>
        <w:tabs>
          <w:tab w:val="left" w:pos="1800"/>
          <w:tab w:val="left" w:pos="5580"/>
        </w:tabs>
        <w:spacing w:line="360" w:lineRule="auto"/>
        <w:jc w:val="left"/>
        <w:rPr>
          <w:rFonts w:ascii="宋体" w:hAnsi="宋体" w:cs="宋体" w:hint="eastAsia"/>
          <w:sz w:val="24"/>
        </w:rPr>
      </w:pPr>
      <w:r>
        <w:rPr>
          <w:rFonts w:ascii="宋体" w:hAnsi="宋体" w:cs="宋体" w:hint="eastAsia"/>
          <w:sz w:val="24"/>
        </w:rPr>
        <w:t>2.“偏离情况”列应据实填写“正偏离”或“负偏离”。</w:t>
      </w:r>
    </w:p>
    <w:p w14:paraId="57E88A8D" w14:textId="77777777" w:rsidR="00DE0D3C" w:rsidRDefault="00DE0D3C">
      <w:pPr>
        <w:spacing w:line="360" w:lineRule="auto"/>
        <w:rPr>
          <w:rFonts w:ascii="宋体" w:hAnsi="宋体" w:cs="宋体" w:hint="eastAsia"/>
          <w:sz w:val="24"/>
        </w:rPr>
      </w:pPr>
    </w:p>
    <w:p w14:paraId="0F182FB9" w14:textId="77777777" w:rsidR="00DE0D3C" w:rsidRDefault="00A95393">
      <w:pPr>
        <w:autoSpaceDE w:val="0"/>
        <w:autoSpaceDN w:val="0"/>
        <w:adjustRightInd w:val="0"/>
        <w:snapToGrid w:val="0"/>
        <w:spacing w:before="25" w:after="25" w:line="360" w:lineRule="auto"/>
        <w:rPr>
          <w:rFonts w:ascii="宋体" w:hAnsi="宋体" w:cs="宋体" w:hint="eastAsia"/>
          <w:sz w:val="24"/>
          <w:lang w:val="zh-CN"/>
        </w:rPr>
      </w:pPr>
      <w:r>
        <w:rPr>
          <w:rFonts w:ascii="宋体" w:hAnsi="宋体" w:cs="宋体" w:hint="eastAsia"/>
          <w:sz w:val="24"/>
        </w:rPr>
        <w:t>供应商名称（加盖公章）</w:t>
      </w:r>
      <w:r>
        <w:rPr>
          <w:rFonts w:ascii="宋体" w:hAnsi="宋体" w:cs="宋体" w:hint="eastAsia"/>
          <w:sz w:val="24"/>
          <w:lang w:val="zh-CN"/>
        </w:rPr>
        <w:t>：</w:t>
      </w:r>
      <w:r>
        <w:rPr>
          <w:rFonts w:ascii="宋体" w:hAnsi="宋体" w:cs="宋体" w:hint="eastAsia"/>
          <w:sz w:val="24"/>
        </w:rPr>
        <w:t>_______________</w:t>
      </w:r>
    </w:p>
    <w:p w14:paraId="2DEB8049" w14:textId="77777777" w:rsidR="00DE0D3C" w:rsidRDefault="00A95393">
      <w:pPr>
        <w:autoSpaceDE w:val="0"/>
        <w:autoSpaceDN w:val="0"/>
        <w:adjustRightInd w:val="0"/>
        <w:snapToGrid w:val="0"/>
        <w:spacing w:before="25" w:after="25" w:line="360" w:lineRule="auto"/>
        <w:rPr>
          <w:rFonts w:ascii="宋体" w:hAnsi="宋体" w:cs="宋体" w:hint="eastAsia"/>
          <w:sz w:val="24"/>
          <w:lang w:val="zh-CN"/>
        </w:rPr>
      </w:pPr>
      <w:r>
        <w:rPr>
          <w:rFonts w:ascii="宋体" w:hAnsi="宋体" w:cs="宋体" w:hint="eastAsia"/>
          <w:sz w:val="24"/>
        </w:rPr>
        <w:t xml:space="preserve">日期：____年____月____日    </w:t>
      </w:r>
    </w:p>
    <w:p w14:paraId="3EA52D36" w14:textId="77777777" w:rsidR="00DE0D3C" w:rsidRDefault="00A95393">
      <w:pPr>
        <w:tabs>
          <w:tab w:val="left" w:pos="360"/>
        </w:tabs>
        <w:snapToGrid w:val="0"/>
        <w:spacing w:line="360" w:lineRule="auto"/>
        <w:outlineLvl w:val="1"/>
        <w:rPr>
          <w:rFonts w:ascii="宋体" w:hAnsi="宋体" w:cs="宋体" w:hint="eastAsia"/>
          <w:sz w:val="24"/>
        </w:rPr>
      </w:pPr>
      <w:r>
        <w:rPr>
          <w:rFonts w:ascii="宋体" w:hAnsi="宋体" w:cs="宋体" w:hint="eastAsia"/>
          <w:szCs w:val="21"/>
        </w:rPr>
        <w:br w:type="page"/>
      </w:r>
      <w:bookmarkStart w:id="941" w:name="_Toc155268344"/>
      <w:bookmarkStart w:id="942" w:name="_Toc10504"/>
      <w:bookmarkStart w:id="943" w:name="_Toc9652"/>
      <w:bookmarkEnd w:id="928"/>
      <w:bookmarkEnd w:id="929"/>
      <w:bookmarkEnd w:id="930"/>
      <w:bookmarkEnd w:id="931"/>
      <w:bookmarkEnd w:id="932"/>
      <w:bookmarkEnd w:id="933"/>
      <w:bookmarkEnd w:id="934"/>
      <w:bookmarkEnd w:id="935"/>
      <w:bookmarkEnd w:id="936"/>
      <w:bookmarkEnd w:id="937"/>
      <w:bookmarkEnd w:id="938"/>
      <w:bookmarkEnd w:id="939"/>
      <w:bookmarkEnd w:id="940"/>
      <w:r>
        <w:rPr>
          <w:rStyle w:val="24"/>
          <w:rFonts w:ascii="宋体" w:eastAsia="宋体" w:hAnsi="宋体" w:cs="宋体" w:hint="eastAsia"/>
          <w:sz w:val="24"/>
        </w:rPr>
        <w:lastRenderedPageBreak/>
        <w:t>10.采购需求偏离表</w:t>
      </w:r>
      <w:bookmarkEnd w:id="941"/>
      <w:bookmarkEnd w:id="942"/>
      <w:bookmarkEnd w:id="943"/>
    </w:p>
    <w:p w14:paraId="61C44F66" w14:textId="77777777" w:rsidR="00DE0D3C" w:rsidRDefault="00A95393">
      <w:pPr>
        <w:autoSpaceDE w:val="0"/>
        <w:autoSpaceDN w:val="0"/>
        <w:adjustRightInd w:val="0"/>
        <w:spacing w:line="360" w:lineRule="auto"/>
        <w:jc w:val="center"/>
        <w:rPr>
          <w:rFonts w:ascii="宋体" w:hAnsi="宋体" w:cs="宋体" w:hint="eastAsia"/>
          <w:b/>
          <w:bCs/>
          <w:sz w:val="24"/>
        </w:rPr>
      </w:pPr>
      <w:r>
        <w:rPr>
          <w:rFonts w:ascii="宋体" w:hAnsi="宋体" w:cs="宋体" w:hint="eastAsia"/>
          <w:b/>
          <w:bCs/>
          <w:sz w:val="24"/>
        </w:rPr>
        <w:t>采购需求偏离表</w:t>
      </w:r>
    </w:p>
    <w:p w14:paraId="4326F3A4" w14:textId="77777777" w:rsidR="00DE0D3C" w:rsidRDefault="00A95393">
      <w:pPr>
        <w:tabs>
          <w:tab w:val="left" w:pos="1800"/>
          <w:tab w:val="left" w:pos="5580"/>
        </w:tabs>
        <w:spacing w:line="360" w:lineRule="auto"/>
        <w:ind w:firstLineChars="150" w:firstLine="360"/>
        <w:jc w:val="left"/>
        <w:rPr>
          <w:rFonts w:ascii="宋体" w:hAnsi="宋体" w:cs="宋体" w:hint="eastAsia"/>
          <w:sz w:val="24"/>
        </w:rPr>
      </w:pPr>
      <w:r>
        <w:rPr>
          <w:rFonts w:ascii="宋体" w:hAnsi="宋体" w:cs="宋体" w:hint="eastAsia"/>
          <w:sz w:val="24"/>
        </w:rPr>
        <w:t>项目编号/包号：_______________     项目名称：_______________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1551"/>
        <w:gridCol w:w="1689"/>
        <w:gridCol w:w="1598"/>
        <w:gridCol w:w="2015"/>
        <w:gridCol w:w="879"/>
        <w:gridCol w:w="877"/>
      </w:tblGrid>
      <w:tr w:rsidR="00DE0D3C" w14:paraId="249D1F81" w14:textId="77777777">
        <w:trPr>
          <w:trHeight w:val="1053"/>
          <w:jc w:val="center"/>
        </w:trPr>
        <w:tc>
          <w:tcPr>
            <w:tcW w:w="366" w:type="pct"/>
            <w:vAlign w:val="center"/>
          </w:tcPr>
          <w:p w14:paraId="485DB085" w14:textId="77777777" w:rsidR="00DE0D3C" w:rsidRDefault="00A95393">
            <w:pPr>
              <w:adjustRightInd w:val="0"/>
              <w:snapToGrid w:val="0"/>
              <w:jc w:val="center"/>
              <w:rPr>
                <w:rFonts w:ascii="宋体" w:hAnsi="宋体" w:cs="宋体" w:hint="eastAsia"/>
                <w:sz w:val="24"/>
              </w:rPr>
            </w:pPr>
            <w:r>
              <w:rPr>
                <w:rFonts w:ascii="宋体" w:hAnsi="宋体" w:cs="宋体" w:hint="eastAsia"/>
                <w:sz w:val="24"/>
              </w:rPr>
              <w:t>序号</w:t>
            </w:r>
          </w:p>
        </w:tc>
        <w:tc>
          <w:tcPr>
            <w:tcW w:w="835" w:type="pct"/>
            <w:vAlign w:val="center"/>
          </w:tcPr>
          <w:p w14:paraId="4D49C544" w14:textId="77777777" w:rsidR="00DE0D3C" w:rsidRDefault="00A95393">
            <w:pPr>
              <w:adjustRightInd w:val="0"/>
              <w:snapToGrid w:val="0"/>
              <w:jc w:val="center"/>
              <w:rPr>
                <w:rFonts w:ascii="宋体" w:hAnsi="宋体" w:cs="宋体" w:hint="eastAsia"/>
                <w:sz w:val="24"/>
              </w:rPr>
            </w:pPr>
            <w:r>
              <w:rPr>
                <w:rFonts w:ascii="宋体" w:hAnsi="宋体" w:cs="宋体" w:hint="eastAsia"/>
                <w:sz w:val="24"/>
              </w:rPr>
              <w:t>竞争性磋商文件条目号(页码)</w:t>
            </w:r>
          </w:p>
        </w:tc>
        <w:tc>
          <w:tcPr>
            <w:tcW w:w="909" w:type="pct"/>
            <w:vAlign w:val="center"/>
          </w:tcPr>
          <w:p w14:paraId="2221B193" w14:textId="77777777" w:rsidR="00DE0D3C" w:rsidRDefault="00A95393">
            <w:pPr>
              <w:adjustRightInd w:val="0"/>
              <w:snapToGrid w:val="0"/>
              <w:jc w:val="center"/>
              <w:rPr>
                <w:rFonts w:ascii="宋体" w:hAnsi="宋体" w:cs="宋体" w:hint="eastAsia"/>
                <w:sz w:val="24"/>
              </w:rPr>
            </w:pPr>
            <w:r>
              <w:rPr>
                <w:rFonts w:ascii="宋体" w:hAnsi="宋体" w:cs="宋体" w:hint="eastAsia"/>
                <w:sz w:val="24"/>
              </w:rPr>
              <w:t>竞争性磋商文件要求</w:t>
            </w:r>
          </w:p>
        </w:tc>
        <w:tc>
          <w:tcPr>
            <w:tcW w:w="860" w:type="pct"/>
            <w:vAlign w:val="center"/>
          </w:tcPr>
          <w:p w14:paraId="01A60F26" w14:textId="77777777" w:rsidR="00DE0D3C" w:rsidRDefault="00A95393">
            <w:pPr>
              <w:adjustRightInd w:val="0"/>
              <w:snapToGrid w:val="0"/>
              <w:jc w:val="center"/>
              <w:rPr>
                <w:rFonts w:ascii="宋体" w:hAnsi="宋体" w:cs="宋体" w:hint="eastAsia"/>
                <w:sz w:val="24"/>
              </w:rPr>
            </w:pPr>
            <w:r>
              <w:rPr>
                <w:rFonts w:ascii="宋体" w:hAnsi="宋体" w:cs="宋体" w:hint="eastAsia"/>
                <w:sz w:val="24"/>
              </w:rPr>
              <w:t>响应内容</w:t>
            </w:r>
          </w:p>
        </w:tc>
        <w:tc>
          <w:tcPr>
            <w:tcW w:w="1085" w:type="pct"/>
            <w:vAlign w:val="center"/>
          </w:tcPr>
          <w:p w14:paraId="5A9FE7DD" w14:textId="77777777" w:rsidR="00DE0D3C" w:rsidRDefault="00A95393">
            <w:pPr>
              <w:adjustRightInd w:val="0"/>
              <w:snapToGrid w:val="0"/>
              <w:jc w:val="center"/>
              <w:rPr>
                <w:rFonts w:ascii="宋体" w:hAnsi="宋体" w:cs="宋体" w:hint="eastAsia"/>
                <w:sz w:val="24"/>
              </w:rPr>
            </w:pPr>
            <w:r>
              <w:rPr>
                <w:rFonts w:ascii="宋体" w:hAnsi="宋体" w:cs="宋体" w:hint="eastAsia"/>
                <w:sz w:val="24"/>
              </w:rPr>
              <w:t>偏离情况</w:t>
            </w:r>
          </w:p>
          <w:p w14:paraId="438EF8EE" w14:textId="77777777" w:rsidR="00DE0D3C" w:rsidRDefault="00A95393">
            <w:pPr>
              <w:adjustRightInd w:val="0"/>
              <w:snapToGrid w:val="0"/>
              <w:jc w:val="center"/>
              <w:rPr>
                <w:rFonts w:ascii="宋体" w:hAnsi="宋体" w:cs="宋体" w:hint="eastAsia"/>
                <w:sz w:val="24"/>
              </w:rPr>
            </w:pPr>
            <w:r>
              <w:rPr>
                <w:rFonts w:ascii="宋体" w:hAnsi="宋体" w:cs="宋体" w:hint="eastAsia"/>
                <w:sz w:val="24"/>
              </w:rPr>
              <w:t>（据实填写）</w:t>
            </w:r>
          </w:p>
        </w:tc>
        <w:tc>
          <w:tcPr>
            <w:tcW w:w="473" w:type="pct"/>
            <w:vAlign w:val="center"/>
          </w:tcPr>
          <w:p w14:paraId="5EF09A20" w14:textId="77777777" w:rsidR="00DE0D3C" w:rsidRDefault="00A95393">
            <w:pPr>
              <w:adjustRightInd w:val="0"/>
              <w:snapToGrid w:val="0"/>
              <w:jc w:val="center"/>
              <w:rPr>
                <w:rFonts w:ascii="宋体" w:hAnsi="宋体" w:cs="宋体" w:hint="eastAsia"/>
                <w:sz w:val="24"/>
              </w:rPr>
            </w:pPr>
            <w:r>
              <w:rPr>
                <w:rFonts w:ascii="宋体" w:hAnsi="宋体" w:cs="宋体" w:hint="eastAsia"/>
                <w:sz w:val="24"/>
              </w:rPr>
              <w:t>说明</w:t>
            </w:r>
          </w:p>
        </w:tc>
        <w:tc>
          <w:tcPr>
            <w:tcW w:w="473" w:type="pct"/>
            <w:vAlign w:val="center"/>
          </w:tcPr>
          <w:p w14:paraId="4F55AB65" w14:textId="77777777" w:rsidR="00DE0D3C" w:rsidRDefault="00A95393">
            <w:pPr>
              <w:adjustRightInd w:val="0"/>
              <w:snapToGrid w:val="0"/>
              <w:jc w:val="center"/>
              <w:rPr>
                <w:rFonts w:ascii="宋体" w:hAnsi="宋体" w:cs="宋体" w:hint="eastAsia"/>
                <w:sz w:val="24"/>
              </w:rPr>
            </w:pPr>
            <w:r>
              <w:rPr>
                <w:rFonts w:ascii="宋体" w:hAnsi="宋体" w:hint="eastAsia"/>
                <w:color w:val="000000"/>
                <w:sz w:val="24"/>
              </w:rPr>
              <w:t>证明材料所在页码</w:t>
            </w:r>
          </w:p>
        </w:tc>
      </w:tr>
      <w:tr w:rsidR="00DE0D3C" w14:paraId="1997683E" w14:textId="77777777">
        <w:trPr>
          <w:trHeight w:val="930"/>
          <w:jc w:val="center"/>
        </w:trPr>
        <w:tc>
          <w:tcPr>
            <w:tcW w:w="366" w:type="pct"/>
            <w:vAlign w:val="center"/>
          </w:tcPr>
          <w:p w14:paraId="3ACE5B39" w14:textId="77777777" w:rsidR="00DE0D3C" w:rsidRDefault="00DE0D3C">
            <w:pPr>
              <w:adjustRightInd w:val="0"/>
              <w:snapToGrid w:val="0"/>
              <w:jc w:val="center"/>
              <w:rPr>
                <w:rFonts w:ascii="宋体" w:hAnsi="宋体" w:cs="宋体" w:hint="eastAsia"/>
                <w:sz w:val="24"/>
              </w:rPr>
            </w:pPr>
          </w:p>
        </w:tc>
        <w:tc>
          <w:tcPr>
            <w:tcW w:w="835" w:type="pct"/>
            <w:vAlign w:val="center"/>
          </w:tcPr>
          <w:p w14:paraId="198E7EDD" w14:textId="77777777" w:rsidR="00DE0D3C" w:rsidRDefault="00DE0D3C">
            <w:pPr>
              <w:adjustRightInd w:val="0"/>
              <w:snapToGrid w:val="0"/>
              <w:jc w:val="center"/>
              <w:rPr>
                <w:rFonts w:ascii="宋体" w:hAnsi="宋体" w:cs="宋体" w:hint="eastAsia"/>
                <w:sz w:val="24"/>
              </w:rPr>
            </w:pPr>
          </w:p>
        </w:tc>
        <w:tc>
          <w:tcPr>
            <w:tcW w:w="909" w:type="pct"/>
            <w:vAlign w:val="center"/>
          </w:tcPr>
          <w:p w14:paraId="0AA5A002" w14:textId="77777777" w:rsidR="00DE0D3C" w:rsidRDefault="00DE0D3C">
            <w:pPr>
              <w:adjustRightInd w:val="0"/>
              <w:snapToGrid w:val="0"/>
              <w:jc w:val="center"/>
              <w:rPr>
                <w:rFonts w:ascii="宋体" w:hAnsi="宋体" w:cs="宋体" w:hint="eastAsia"/>
                <w:sz w:val="24"/>
              </w:rPr>
            </w:pPr>
          </w:p>
        </w:tc>
        <w:tc>
          <w:tcPr>
            <w:tcW w:w="860" w:type="pct"/>
            <w:vAlign w:val="center"/>
          </w:tcPr>
          <w:p w14:paraId="0EF8174A" w14:textId="77777777" w:rsidR="00DE0D3C" w:rsidRDefault="00DE0D3C">
            <w:pPr>
              <w:adjustRightInd w:val="0"/>
              <w:snapToGrid w:val="0"/>
              <w:jc w:val="center"/>
              <w:rPr>
                <w:rFonts w:ascii="宋体" w:hAnsi="宋体" w:cs="宋体" w:hint="eastAsia"/>
                <w:sz w:val="24"/>
              </w:rPr>
            </w:pPr>
          </w:p>
        </w:tc>
        <w:tc>
          <w:tcPr>
            <w:tcW w:w="1085" w:type="pct"/>
            <w:vAlign w:val="center"/>
          </w:tcPr>
          <w:p w14:paraId="5EA22BF3" w14:textId="77777777" w:rsidR="00DE0D3C" w:rsidRDefault="00DE0D3C">
            <w:pPr>
              <w:adjustRightInd w:val="0"/>
              <w:snapToGrid w:val="0"/>
              <w:jc w:val="center"/>
              <w:rPr>
                <w:rFonts w:ascii="宋体" w:hAnsi="宋体" w:cs="宋体" w:hint="eastAsia"/>
                <w:sz w:val="24"/>
              </w:rPr>
            </w:pPr>
          </w:p>
        </w:tc>
        <w:tc>
          <w:tcPr>
            <w:tcW w:w="473" w:type="pct"/>
            <w:vAlign w:val="center"/>
          </w:tcPr>
          <w:p w14:paraId="0E7D00B7" w14:textId="77777777" w:rsidR="00DE0D3C" w:rsidRDefault="00DE0D3C">
            <w:pPr>
              <w:adjustRightInd w:val="0"/>
              <w:snapToGrid w:val="0"/>
              <w:jc w:val="center"/>
              <w:rPr>
                <w:rFonts w:ascii="宋体" w:hAnsi="宋体" w:cs="宋体" w:hint="eastAsia"/>
                <w:sz w:val="24"/>
              </w:rPr>
            </w:pPr>
          </w:p>
        </w:tc>
        <w:tc>
          <w:tcPr>
            <w:tcW w:w="473" w:type="pct"/>
            <w:vAlign w:val="center"/>
          </w:tcPr>
          <w:p w14:paraId="6C91347C" w14:textId="77777777" w:rsidR="00DE0D3C" w:rsidRDefault="00DE0D3C">
            <w:pPr>
              <w:adjustRightInd w:val="0"/>
              <w:snapToGrid w:val="0"/>
              <w:jc w:val="center"/>
              <w:rPr>
                <w:rFonts w:ascii="宋体" w:hAnsi="宋体" w:cs="宋体" w:hint="eastAsia"/>
                <w:sz w:val="24"/>
              </w:rPr>
            </w:pPr>
          </w:p>
        </w:tc>
      </w:tr>
      <w:tr w:rsidR="00DE0D3C" w14:paraId="217C4192" w14:textId="77777777">
        <w:trPr>
          <w:trHeight w:val="930"/>
          <w:jc w:val="center"/>
        </w:trPr>
        <w:tc>
          <w:tcPr>
            <w:tcW w:w="366" w:type="pct"/>
            <w:vAlign w:val="center"/>
          </w:tcPr>
          <w:p w14:paraId="6086DB47" w14:textId="77777777" w:rsidR="00DE0D3C" w:rsidRDefault="00DE0D3C">
            <w:pPr>
              <w:adjustRightInd w:val="0"/>
              <w:snapToGrid w:val="0"/>
              <w:jc w:val="center"/>
              <w:rPr>
                <w:rFonts w:ascii="宋体" w:hAnsi="宋体" w:cs="宋体" w:hint="eastAsia"/>
                <w:sz w:val="24"/>
              </w:rPr>
            </w:pPr>
          </w:p>
        </w:tc>
        <w:tc>
          <w:tcPr>
            <w:tcW w:w="835" w:type="pct"/>
            <w:vAlign w:val="center"/>
          </w:tcPr>
          <w:p w14:paraId="30971AF2" w14:textId="77777777" w:rsidR="00DE0D3C" w:rsidRDefault="00DE0D3C">
            <w:pPr>
              <w:adjustRightInd w:val="0"/>
              <w:snapToGrid w:val="0"/>
              <w:jc w:val="center"/>
              <w:rPr>
                <w:rFonts w:ascii="宋体" w:hAnsi="宋体" w:cs="宋体" w:hint="eastAsia"/>
                <w:sz w:val="24"/>
              </w:rPr>
            </w:pPr>
          </w:p>
        </w:tc>
        <w:tc>
          <w:tcPr>
            <w:tcW w:w="909" w:type="pct"/>
            <w:vAlign w:val="center"/>
          </w:tcPr>
          <w:p w14:paraId="2FF17BD3" w14:textId="77777777" w:rsidR="00DE0D3C" w:rsidRDefault="00DE0D3C">
            <w:pPr>
              <w:adjustRightInd w:val="0"/>
              <w:snapToGrid w:val="0"/>
              <w:jc w:val="center"/>
              <w:rPr>
                <w:rFonts w:ascii="宋体" w:hAnsi="宋体" w:cs="宋体" w:hint="eastAsia"/>
                <w:sz w:val="24"/>
              </w:rPr>
            </w:pPr>
          </w:p>
        </w:tc>
        <w:tc>
          <w:tcPr>
            <w:tcW w:w="860" w:type="pct"/>
            <w:vAlign w:val="center"/>
          </w:tcPr>
          <w:p w14:paraId="5E28132F" w14:textId="77777777" w:rsidR="00DE0D3C" w:rsidRDefault="00DE0D3C">
            <w:pPr>
              <w:adjustRightInd w:val="0"/>
              <w:snapToGrid w:val="0"/>
              <w:jc w:val="center"/>
              <w:rPr>
                <w:rFonts w:ascii="宋体" w:hAnsi="宋体" w:cs="宋体" w:hint="eastAsia"/>
                <w:sz w:val="24"/>
              </w:rPr>
            </w:pPr>
          </w:p>
        </w:tc>
        <w:tc>
          <w:tcPr>
            <w:tcW w:w="1085" w:type="pct"/>
            <w:vAlign w:val="center"/>
          </w:tcPr>
          <w:p w14:paraId="4274E17E" w14:textId="77777777" w:rsidR="00DE0D3C" w:rsidRDefault="00DE0D3C">
            <w:pPr>
              <w:adjustRightInd w:val="0"/>
              <w:snapToGrid w:val="0"/>
              <w:jc w:val="center"/>
              <w:rPr>
                <w:rFonts w:ascii="宋体" w:hAnsi="宋体" w:cs="宋体" w:hint="eastAsia"/>
                <w:sz w:val="24"/>
              </w:rPr>
            </w:pPr>
          </w:p>
        </w:tc>
        <w:tc>
          <w:tcPr>
            <w:tcW w:w="473" w:type="pct"/>
            <w:vAlign w:val="center"/>
          </w:tcPr>
          <w:p w14:paraId="18FB7C70" w14:textId="77777777" w:rsidR="00DE0D3C" w:rsidRDefault="00DE0D3C">
            <w:pPr>
              <w:adjustRightInd w:val="0"/>
              <w:snapToGrid w:val="0"/>
              <w:jc w:val="center"/>
              <w:rPr>
                <w:rFonts w:ascii="宋体" w:hAnsi="宋体" w:cs="宋体" w:hint="eastAsia"/>
                <w:sz w:val="24"/>
              </w:rPr>
            </w:pPr>
          </w:p>
        </w:tc>
        <w:tc>
          <w:tcPr>
            <w:tcW w:w="473" w:type="pct"/>
            <w:vAlign w:val="center"/>
          </w:tcPr>
          <w:p w14:paraId="02E18A1E" w14:textId="77777777" w:rsidR="00DE0D3C" w:rsidRDefault="00DE0D3C">
            <w:pPr>
              <w:adjustRightInd w:val="0"/>
              <w:snapToGrid w:val="0"/>
              <w:jc w:val="center"/>
              <w:rPr>
                <w:rFonts w:ascii="宋体" w:hAnsi="宋体" w:cs="宋体" w:hint="eastAsia"/>
                <w:sz w:val="24"/>
              </w:rPr>
            </w:pPr>
          </w:p>
        </w:tc>
      </w:tr>
      <w:tr w:rsidR="00DE0D3C" w14:paraId="022CAF0F" w14:textId="77777777">
        <w:trPr>
          <w:trHeight w:val="930"/>
          <w:jc w:val="center"/>
        </w:trPr>
        <w:tc>
          <w:tcPr>
            <w:tcW w:w="366" w:type="pct"/>
            <w:vAlign w:val="center"/>
          </w:tcPr>
          <w:p w14:paraId="36EC3903" w14:textId="77777777" w:rsidR="00DE0D3C" w:rsidRDefault="00DE0D3C">
            <w:pPr>
              <w:adjustRightInd w:val="0"/>
              <w:snapToGrid w:val="0"/>
              <w:jc w:val="center"/>
              <w:rPr>
                <w:rFonts w:ascii="宋体" w:hAnsi="宋体" w:cs="宋体" w:hint="eastAsia"/>
                <w:sz w:val="24"/>
              </w:rPr>
            </w:pPr>
          </w:p>
        </w:tc>
        <w:tc>
          <w:tcPr>
            <w:tcW w:w="835" w:type="pct"/>
            <w:vAlign w:val="center"/>
          </w:tcPr>
          <w:p w14:paraId="1F53F0B3" w14:textId="77777777" w:rsidR="00DE0D3C" w:rsidRDefault="00DE0D3C">
            <w:pPr>
              <w:adjustRightInd w:val="0"/>
              <w:snapToGrid w:val="0"/>
              <w:jc w:val="center"/>
              <w:rPr>
                <w:rFonts w:ascii="宋体" w:hAnsi="宋体" w:cs="宋体" w:hint="eastAsia"/>
                <w:sz w:val="24"/>
              </w:rPr>
            </w:pPr>
          </w:p>
        </w:tc>
        <w:tc>
          <w:tcPr>
            <w:tcW w:w="909" w:type="pct"/>
            <w:vAlign w:val="center"/>
          </w:tcPr>
          <w:p w14:paraId="7245B6E0" w14:textId="77777777" w:rsidR="00DE0D3C" w:rsidRDefault="00DE0D3C">
            <w:pPr>
              <w:adjustRightInd w:val="0"/>
              <w:snapToGrid w:val="0"/>
              <w:jc w:val="center"/>
              <w:rPr>
                <w:rFonts w:ascii="宋体" w:hAnsi="宋体" w:cs="宋体" w:hint="eastAsia"/>
                <w:sz w:val="24"/>
              </w:rPr>
            </w:pPr>
          </w:p>
        </w:tc>
        <w:tc>
          <w:tcPr>
            <w:tcW w:w="860" w:type="pct"/>
            <w:vAlign w:val="center"/>
          </w:tcPr>
          <w:p w14:paraId="7785A3E3" w14:textId="77777777" w:rsidR="00DE0D3C" w:rsidRDefault="00DE0D3C">
            <w:pPr>
              <w:adjustRightInd w:val="0"/>
              <w:snapToGrid w:val="0"/>
              <w:jc w:val="center"/>
              <w:rPr>
                <w:rFonts w:ascii="宋体" w:hAnsi="宋体" w:cs="宋体" w:hint="eastAsia"/>
                <w:sz w:val="24"/>
              </w:rPr>
            </w:pPr>
          </w:p>
        </w:tc>
        <w:tc>
          <w:tcPr>
            <w:tcW w:w="1085" w:type="pct"/>
            <w:vAlign w:val="center"/>
          </w:tcPr>
          <w:p w14:paraId="5CED26B0" w14:textId="77777777" w:rsidR="00DE0D3C" w:rsidRDefault="00DE0D3C">
            <w:pPr>
              <w:adjustRightInd w:val="0"/>
              <w:snapToGrid w:val="0"/>
              <w:jc w:val="center"/>
              <w:rPr>
                <w:rFonts w:ascii="宋体" w:hAnsi="宋体" w:cs="宋体" w:hint="eastAsia"/>
                <w:sz w:val="24"/>
              </w:rPr>
            </w:pPr>
          </w:p>
        </w:tc>
        <w:tc>
          <w:tcPr>
            <w:tcW w:w="473" w:type="pct"/>
            <w:vAlign w:val="center"/>
          </w:tcPr>
          <w:p w14:paraId="10F20515" w14:textId="77777777" w:rsidR="00DE0D3C" w:rsidRDefault="00DE0D3C">
            <w:pPr>
              <w:adjustRightInd w:val="0"/>
              <w:snapToGrid w:val="0"/>
              <w:jc w:val="center"/>
              <w:rPr>
                <w:rFonts w:ascii="宋体" w:hAnsi="宋体" w:cs="宋体" w:hint="eastAsia"/>
                <w:sz w:val="24"/>
              </w:rPr>
            </w:pPr>
          </w:p>
        </w:tc>
        <w:tc>
          <w:tcPr>
            <w:tcW w:w="473" w:type="pct"/>
            <w:vAlign w:val="center"/>
          </w:tcPr>
          <w:p w14:paraId="2FB9B39F" w14:textId="77777777" w:rsidR="00DE0D3C" w:rsidRDefault="00DE0D3C">
            <w:pPr>
              <w:adjustRightInd w:val="0"/>
              <w:snapToGrid w:val="0"/>
              <w:jc w:val="center"/>
              <w:rPr>
                <w:rFonts w:ascii="宋体" w:hAnsi="宋体" w:cs="宋体" w:hint="eastAsia"/>
                <w:sz w:val="24"/>
              </w:rPr>
            </w:pPr>
          </w:p>
        </w:tc>
      </w:tr>
      <w:tr w:rsidR="00DE0D3C" w14:paraId="7A4026F5" w14:textId="77777777">
        <w:trPr>
          <w:trHeight w:val="930"/>
          <w:jc w:val="center"/>
        </w:trPr>
        <w:tc>
          <w:tcPr>
            <w:tcW w:w="366" w:type="pct"/>
            <w:vAlign w:val="center"/>
          </w:tcPr>
          <w:p w14:paraId="07449331" w14:textId="77777777" w:rsidR="00DE0D3C" w:rsidRDefault="00DE0D3C">
            <w:pPr>
              <w:adjustRightInd w:val="0"/>
              <w:snapToGrid w:val="0"/>
              <w:jc w:val="center"/>
              <w:rPr>
                <w:rFonts w:ascii="宋体" w:hAnsi="宋体" w:cs="宋体" w:hint="eastAsia"/>
                <w:sz w:val="24"/>
              </w:rPr>
            </w:pPr>
          </w:p>
        </w:tc>
        <w:tc>
          <w:tcPr>
            <w:tcW w:w="835" w:type="pct"/>
            <w:vAlign w:val="center"/>
          </w:tcPr>
          <w:p w14:paraId="6CCF6FE1" w14:textId="77777777" w:rsidR="00DE0D3C" w:rsidRDefault="00DE0D3C">
            <w:pPr>
              <w:adjustRightInd w:val="0"/>
              <w:snapToGrid w:val="0"/>
              <w:jc w:val="center"/>
              <w:rPr>
                <w:rFonts w:ascii="宋体" w:hAnsi="宋体" w:cs="宋体" w:hint="eastAsia"/>
                <w:sz w:val="24"/>
              </w:rPr>
            </w:pPr>
          </w:p>
        </w:tc>
        <w:tc>
          <w:tcPr>
            <w:tcW w:w="909" w:type="pct"/>
            <w:vAlign w:val="center"/>
          </w:tcPr>
          <w:p w14:paraId="6D03FA98" w14:textId="77777777" w:rsidR="00DE0D3C" w:rsidRDefault="00DE0D3C">
            <w:pPr>
              <w:adjustRightInd w:val="0"/>
              <w:snapToGrid w:val="0"/>
              <w:jc w:val="center"/>
              <w:rPr>
                <w:rFonts w:ascii="宋体" w:hAnsi="宋体" w:cs="宋体" w:hint="eastAsia"/>
                <w:sz w:val="24"/>
              </w:rPr>
            </w:pPr>
          </w:p>
        </w:tc>
        <w:tc>
          <w:tcPr>
            <w:tcW w:w="860" w:type="pct"/>
            <w:vAlign w:val="center"/>
          </w:tcPr>
          <w:p w14:paraId="4CB1917A" w14:textId="77777777" w:rsidR="00DE0D3C" w:rsidRDefault="00DE0D3C">
            <w:pPr>
              <w:adjustRightInd w:val="0"/>
              <w:snapToGrid w:val="0"/>
              <w:jc w:val="center"/>
              <w:rPr>
                <w:rFonts w:ascii="宋体" w:hAnsi="宋体" w:cs="宋体" w:hint="eastAsia"/>
                <w:sz w:val="24"/>
              </w:rPr>
            </w:pPr>
          </w:p>
        </w:tc>
        <w:tc>
          <w:tcPr>
            <w:tcW w:w="1085" w:type="pct"/>
            <w:vAlign w:val="center"/>
          </w:tcPr>
          <w:p w14:paraId="5326E3B0" w14:textId="77777777" w:rsidR="00DE0D3C" w:rsidRDefault="00DE0D3C">
            <w:pPr>
              <w:adjustRightInd w:val="0"/>
              <w:snapToGrid w:val="0"/>
              <w:jc w:val="center"/>
              <w:rPr>
                <w:rFonts w:ascii="宋体" w:hAnsi="宋体" w:cs="宋体" w:hint="eastAsia"/>
                <w:sz w:val="24"/>
              </w:rPr>
            </w:pPr>
          </w:p>
        </w:tc>
        <w:tc>
          <w:tcPr>
            <w:tcW w:w="473" w:type="pct"/>
            <w:vAlign w:val="center"/>
          </w:tcPr>
          <w:p w14:paraId="15F9C622" w14:textId="77777777" w:rsidR="00DE0D3C" w:rsidRDefault="00DE0D3C">
            <w:pPr>
              <w:adjustRightInd w:val="0"/>
              <w:snapToGrid w:val="0"/>
              <w:jc w:val="center"/>
              <w:rPr>
                <w:rFonts w:ascii="宋体" w:hAnsi="宋体" w:cs="宋体" w:hint="eastAsia"/>
                <w:sz w:val="24"/>
              </w:rPr>
            </w:pPr>
          </w:p>
        </w:tc>
        <w:tc>
          <w:tcPr>
            <w:tcW w:w="473" w:type="pct"/>
            <w:vAlign w:val="center"/>
          </w:tcPr>
          <w:p w14:paraId="2A32CF1C" w14:textId="77777777" w:rsidR="00DE0D3C" w:rsidRDefault="00DE0D3C">
            <w:pPr>
              <w:adjustRightInd w:val="0"/>
              <w:snapToGrid w:val="0"/>
              <w:jc w:val="center"/>
              <w:rPr>
                <w:rFonts w:ascii="宋体" w:hAnsi="宋体" w:cs="宋体" w:hint="eastAsia"/>
                <w:sz w:val="24"/>
              </w:rPr>
            </w:pPr>
          </w:p>
        </w:tc>
      </w:tr>
      <w:tr w:rsidR="00DE0D3C" w14:paraId="3940885D" w14:textId="77777777">
        <w:trPr>
          <w:trHeight w:val="930"/>
          <w:jc w:val="center"/>
        </w:trPr>
        <w:tc>
          <w:tcPr>
            <w:tcW w:w="366" w:type="pct"/>
            <w:vAlign w:val="center"/>
          </w:tcPr>
          <w:p w14:paraId="0A237147" w14:textId="77777777" w:rsidR="00DE0D3C" w:rsidRDefault="00DE0D3C">
            <w:pPr>
              <w:adjustRightInd w:val="0"/>
              <w:snapToGrid w:val="0"/>
              <w:jc w:val="center"/>
              <w:rPr>
                <w:rFonts w:ascii="宋体" w:hAnsi="宋体" w:cs="宋体" w:hint="eastAsia"/>
                <w:sz w:val="24"/>
              </w:rPr>
            </w:pPr>
          </w:p>
        </w:tc>
        <w:tc>
          <w:tcPr>
            <w:tcW w:w="835" w:type="pct"/>
            <w:vAlign w:val="center"/>
          </w:tcPr>
          <w:p w14:paraId="0CBD7668" w14:textId="77777777" w:rsidR="00DE0D3C" w:rsidRDefault="00DE0D3C">
            <w:pPr>
              <w:adjustRightInd w:val="0"/>
              <w:snapToGrid w:val="0"/>
              <w:jc w:val="center"/>
              <w:rPr>
                <w:rFonts w:ascii="宋体" w:hAnsi="宋体" w:cs="宋体" w:hint="eastAsia"/>
                <w:sz w:val="24"/>
              </w:rPr>
            </w:pPr>
          </w:p>
        </w:tc>
        <w:tc>
          <w:tcPr>
            <w:tcW w:w="909" w:type="pct"/>
            <w:vAlign w:val="center"/>
          </w:tcPr>
          <w:p w14:paraId="5B741D71" w14:textId="77777777" w:rsidR="00DE0D3C" w:rsidRDefault="00DE0D3C">
            <w:pPr>
              <w:adjustRightInd w:val="0"/>
              <w:snapToGrid w:val="0"/>
              <w:jc w:val="center"/>
              <w:rPr>
                <w:rFonts w:ascii="宋体" w:hAnsi="宋体" w:cs="宋体" w:hint="eastAsia"/>
                <w:sz w:val="24"/>
              </w:rPr>
            </w:pPr>
          </w:p>
        </w:tc>
        <w:tc>
          <w:tcPr>
            <w:tcW w:w="860" w:type="pct"/>
            <w:vAlign w:val="center"/>
          </w:tcPr>
          <w:p w14:paraId="109A5198" w14:textId="77777777" w:rsidR="00DE0D3C" w:rsidRDefault="00DE0D3C">
            <w:pPr>
              <w:adjustRightInd w:val="0"/>
              <w:snapToGrid w:val="0"/>
              <w:jc w:val="center"/>
              <w:rPr>
                <w:rFonts w:ascii="宋体" w:hAnsi="宋体" w:cs="宋体" w:hint="eastAsia"/>
                <w:sz w:val="24"/>
              </w:rPr>
            </w:pPr>
          </w:p>
        </w:tc>
        <w:tc>
          <w:tcPr>
            <w:tcW w:w="1085" w:type="pct"/>
            <w:vAlign w:val="center"/>
          </w:tcPr>
          <w:p w14:paraId="0B38EA05" w14:textId="77777777" w:rsidR="00DE0D3C" w:rsidRDefault="00DE0D3C">
            <w:pPr>
              <w:adjustRightInd w:val="0"/>
              <w:snapToGrid w:val="0"/>
              <w:jc w:val="center"/>
              <w:rPr>
                <w:rFonts w:ascii="宋体" w:hAnsi="宋体" w:cs="宋体" w:hint="eastAsia"/>
                <w:sz w:val="24"/>
              </w:rPr>
            </w:pPr>
          </w:p>
        </w:tc>
        <w:tc>
          <w:tcPr>
            <w:tcW w:w="473" w:type="pct"/>
            <w:vAlign w:val="center"/>
          </w:tcPr>
          <w:p w14:paraId="21768554" w14:textId="77777777" w:rsidR="00DE0D3C" w:rsidRDefault="00DE0D3C">
            <w:pPr>
              <w:adjustRightInd w:val="0"/>
              <w:snapToGrid w:val="0"/>
              <w:jc w:val="center"/>
              <w:rPr>
                <w:rFonts w:ascii="宋体" w:hAnsi="宋体" w:cs="宋体" w:hint="eastAsia"/>
                <w:sz w:val="24"/>
              </w:rPr>
            </w:pPr>
          </w:p>
        </w:tc>
        <w:tc>
          <w:tcPr>
            <w:tcW w:w="473" w:type="pct"/>
            <w:vAlign w:val="center"/>
          </w:tcPr>
          <w:p w14:paraId="5AE5B43E" w14:textId="77777777" w:rsidR="00DE0D3C" w:rsidRDefault="00DE0D3C">
            <w:pPr>
              <w:adjustRightInd w:val="0"/>
              <w:snapToGrid w:val="0"/>
              <w:jc w:val="center"/>
              <w:rPr>
                <w:rFonts w:ascii="宋体" w:hAnsi="宋体" w:cs="宋体" w:hint="eastAsia"/>
                <w:sz w:val="24"/>
              </w:rPr>
            </w:pPr>
          </w:p>
        </w:tc>
      </w:tr>
      <w:tr w:rsidR="00DE0D3C" w14:paraId="5D0DF90F" w14:textId="77777777">
        <w:trPr>
          <w:trHeight w:val="930"/>
          <w:jc w:val="center"/>
        </w:trPr>
        <w:tc>
          <w:tcPr>
            <w:tcW w:w="366" w:type="pct"/>
            <w:vAlign w:val="center"/>
          </w:tcPr>
          <w:p w14:paraId="7BBC2974" w14:textId="77777777" w:rsidR="00DE0D3C" w:rsidRDefault="00DE0D3C">
            <w:pPr>
              <w:adjustRightInd w:val="0"/>
              <w:snapToGrid w:val="0"/>
              <w:jc w:val="center"/>
              <w:rPr>
                <w:rFonts w:ascii="宋体" w:hAnsi="宋体" w:cs="宋体" w:hint="eastAsia"/>
                <w:sz w:val="24"/>
              </w:rPr>
            </w:pPr>
          </w:p>
        </w:tc>
        <w:tc>
          <w:tcPr>
            <w:tcW w:w="835" w:type="pct"/>
            <w:vAlign w:val="center"/>
          </w:tcPr>
          <w:p w14:paraId="7C8F46E4" w14:textId="77777777" w:rsidR="00DE0D3C" w:rsidRDefault="00DE0D3C">
            <w:pPr>
              <w:adjustRightInd w:val="0"/>
              <w:snapToGrid w:val="0"/>
              <w:jc w:val="center"/>
              <w:rPr>
                <w:rFonts w:ascii="宋体" w:hAnsi="宋体" w:cs="宋体" w:hint="eastAsia"/>
                <w:sz w:val="24"/>
              </w:rPr>
            </w:pPr>
          </w:p>
        </w:tc>
        <w:tc>
          <w:tcPr>
            <w:tcW w:w="909" w:type="pct"/>
            <w:vAlign w:val="center"/>
          </w:tcPr>
          <w:p w14:paraId="1F9F8D7E" w14:textId="77777777" w:rsidR="00DE0D3C" w:rsidRDefault="00DE0D3C">
            <w:pPr>
              <w:adjustRightInd w:val="0"/>
              <w:snapToGrid w:val="0"/>
              <w:jc w:val="center"/>
              <w:rPr>
                <w:rFonts w:ascii="宋体" w:hAnsi="宋体" w:cs="宋体" w:hint="eastAsia"/>
                <w:sz w:val="24"/>
              </w:rPr>
            </w:pPr>
          </w:p>
        </w:tc>
        <w:tc>
          <w:tcPr>
            <w:tcW w:w="860" w:type="pct"/>
            <w:vAlign w:val="center"/>
          </w:tcPr>
          <w:p w14:paraId="4703ED92" w14:textId="77777777" w:rsidR="00DE0D3C" w:rsidRDefault="00DE0D3C">
            <w:pPr>
              <w:adjustRightInd w:val="0"/>
              <w:snapToGrid w:val="0"/>
              <w:jc w:val="center"/>
              <w:rPr>
                <w:rFonts w:ascii="宋体" w:hAnsi="宋体" w:cs="宋体" w:hint="eastAsia"/>
                <w:sz w:val="24"/>
              </w:rPr>
            </w:pPr>
          </w:p>
        </w:tc>
        <w:tc>
          <w:tcPr>
            <w:tcW w:w="1085" w:type="pct"/>
            <w:vAlign w:val="center"/>
          </w:tcPr>
          <w:p w14:paraId="7CBDC8DC" w14:textId="77777777" w:rsidR="00DE0D3C" w:rsidRDefault="00DE0D3C">
            <w:pPr>
              <w:adjustRightInd w:val="0"/>
              <w:snapToGrid w:val="0"/>
              <w:jc w:val="center"/>
              <w:rPr>
                <w:rFonts w:ascii="宋体" w:hAnsi="宋体" w:cs="宋体" w:hint="eastAsia"/>
                <w:sz w:val="24"/>
              </w:rPr>
            </w:pPr>
          </w:p>
        </w:tc>
        <w:tc>
          <w:tcPr>
            <w:tcW w:w="473" w:type="pct"/>
            <w:vAlign w:val="center"/>
          </w:tcPr>
          <w:p w14:paraId="17CFA36C" w14:textId="77777777" w:rsidR="00DE0D3C" w:rsidRDefault="00DE0D3C">
            <w:pPr>
              <w:adjustRightInd w:val="0"/>
              <w:snapToGrid w:val="0"/>
              <w:jc w:val="center"/>
              <w:rPr>
                <w:rFonts w:ascii="宋体" w:hAnsi="宋体" w:cs="宋体" w:hint="eastAsia"/>
                <w:sz w:val="24"/>
              </w:rPr>
            </w:pPr>
          </w:p>
        </w:tc>
        <w:tc>
          <w:tcPr>
            <w:tcW w:w="473" w:type="pct"/>
            <w:vAlign w:val="center"/>
          </w:tcPr>
          <w:p w14:paraId="13BD37AF" w14:textId="77777777" w:rsidR="00DE0D3C" w:rsidRDefault="00DE0D3C">
            <w:pPr>
              <w:adjustRightInd w:val="0"/>
              <w:snapToGrid w:val="0"/>
              <w:jc w:val="center"/>
              <w:rPr>
                <w:rFonts w:ascii="宋体" w:hAnsi="宋体" w:cs="宋体" w:hint="eastAsia"/>
                <w:sz w:val="24"/>
              </w:rPr>
            </w:pPr>
          </w:p>
        </w:tc>
      </w:tr>
    </w:tbl>
    <w:p w14:paraId="7C188F09" w14:textId="77777777" w:rsidR="00DE0D3C" w:rsidRDefault="00A95393">
      <w:pPr>
        <w:tabs>
          <w:tab w:val="left" w:pos="1800"/>
          <w:tab w:val="left" w:pos="5580"/>
        </w:tabs>
        <w:jc w:val="left"/>
        <w:rPr>
          <w:rFonts w:ascii="宋体" w:hAnsi="宋体" w:cs="宋体" w:hint="eastAsia"/>
          <w:sz w:val="24"/>
        </w:rPr>
      </w:pPr>
      <w:r>
        <w:rPr>
          <w:rFonts w:ascii="宋体" w:hAnsi="宋体" w:cs="宋体" w:hint="eastAsia"/>
          <w:sz w:val="24"/>
        </w:rPr>
        <w:t>注：</w:t>
      </w:r>
    </w:p>
    <w:p w14:paraId="55343D43" w14:textId="77777777" w:rsidR="00DE0D3C" w:rsidRDefault="00A95393">
      <w:pPr>
        <w:tabs>
          <w:tab w:val="left" w:pos="1800"/>
          <w:tab w:val="left" w:pos="5580"/>
        </w:tabs>
        <w:jc w:val="left"/>
        <w:rPr>
          <w:rFonts w:ascii="宋体" w:hAnsi="宋体" w:cs="宋体" w:hint="eastAsia"/>
          <w:sz w:val="24"/>
        </w:rPr>
      </w:pPr>
      <w:r>
        <w:rPr>
          <w:rFonts w:ascii="宋体" w:hAnsi="宋体" w:cs="宋体" w:hint="eastAsia"/>
          <w:sz w:val="24"/>
        </w:rPr>
        <w:t>1. 对竞争性磋商文件中的所有商务、技术要求，除本表所列明的所有偏离外，均视作供应商已对之理解和响应。若对竞争性磋商文件中的所有商务、技术要求完全响应，可在说明栏中填写“完全响应或者无偏离”。此表中若无任何文字说明，内容为空白的</w:t>
      </w:r>
      <w:r>
        <w:rPr>
          <w:rFonts w:ascii="宋体" w:hAnsi="宋体" w:cs="宋体" w:hint="eastAsia"/>
          <w:b/>
          <w:sz w:val="24"/>
        </w:rPr>
        <w:t>响应无效</w:t>
      </w:r>
      <w:r>
        <w:rPr>
          <w:rFonts w:ascii="宋体" w:hAnsi="宋体" w:cs="宋体" w:hint="eastAsia"/>
          <w:sz w:val="24"/>
        </w:rPr>
        <w:t>。</w:t>
      </w:r>
    </w:p>
    <w:p w14:paraId="501F09E2" w14:textId="77777777" w:rsidR="00DE0D3C" w:rsidRDefault="00A95393">
      <w:pPr>
        <w:tabs>
          <w:tab w:val="left" w:pos="1800"/>
          <w:tab w:val="left" w:pos="5580"/>
        </w:tabs>
        <w:jc w:val="left"/>
        <w:rPr>
          <w:rFonts w:ascii="宋体" w:hAnsi="宋体" w:cs="宋体" w:hint="eastAsia"/>
          <w:sz w:val="24"/>
        </w:rPr>
      </w:pPr>
      <w:r>
        <w:rPr>
          <w:rFonts w:ascii="宋体" w:hAnsi="宋体" w:cs="宋体" w:hint="eastAsia"/>
          <w:sz w:val="24"/>
        </w:rPr>
        <w:t>2.“偏离情况”列应据实填写“正偏离”或“负偏离”。</w:t>
      </w:r>
    </w:p>
    <w:p w14:paraId="51CAF513" w14:textId="77777777" w:rsidR="00DE0D3C" w:rsidRDefault="00A95393">
      <w:pPr>
        <w:tabs>
          <w:tab w:val="left" w:pos="1800"/>
          <w:tab w:val="left" w:pos="5580"/>
        </w:tabs>
        <w:jc w:val="left"/>
        <w:rPr>
          <w:rFonts w:ascii="宋体" w:hAnsi="宋体" w:hint="eastAsia"/>
          <w:b/>
          <w:bCs/>
          <w:sz w:val="24"/>
        </w:rPr>
      </w:pPr>
      <w:r>
        <w:rPr>
          <w:rFonts w:ascii="宋体" w:hAnsi="宋体" w:hint="eastAsia"/>
          <w:b/>
          <w:bCs/>
          <w:sz w:val="24"/>
        </w:rPr>
        <w:t>3.响应内容需清晰明确，如需提供证明材料的需在表格中填写证明材料所在页的页码并标出响应内容所在位置，因未提供页码或页码不对应或未在证明材料中标出响应内容所在位置的，供应商自行承担相关损失。</w:t>
      </w:r>
    </w:p>
    <w:p w14:paraId="7228A8CD" w14:textId="77777777" w:rsidR="00DE0D3C" w:rsidRDefault="00DE0D3C">
      <w:pPr>
        <w:tabs>
          <w:tab w:val="left" w:pos="1800"/>
          <w:tab w:val="left" w:pos="5580"/>
        </w:tabs>
        <w:jc w:val="left"/>
        <w:rPr>
          <w:rFonts w:ascii="宋体" w:hAnsi="宋体" w:cs="宋体" w:hint="eastAsia"/>
          <w:sz w:val="24"/>
        </w:rPr>
      </w:pPr>
    </w:p>
    <w:p w14:paraId="1CE0A494" w14:textId="77777777" w:rsidR="00DE0D3C" w:rsidRDefault="00DE0D3C">
      <w:pPr>
        <w:rPr>
          <w:rFonts w:ascii="宋体" w:hAnsi="宋体" w:cs="宋体" w:hint="eastAsia"/>
          <w:sz w:val="24"/>
        </w:rPr>
      </w:pPr>
    </w:p>
    <w:p w14:paraId="71168F04" w14:textId="77777777" w:rsidR="00DE0D3C" w:rsidRDefault="00A95393">
      <w:pPr>
        <w:autoSpaceDE w:val="0"/>
        <w:autoSpaceDN w:val="0"/>
        <w:adjustRightInd w:val="0"/>
        <w:snapToGrid w:val="0"/>
        <w:spacing w:before="25" w:after="25" w:line="360" w:lineRule="auto"/>
        <w:ind w:right="360"/>
        <w:jc w:val="left"/>
        <w:rPr>
          <w:rFonts w:ascii="宋体" w:hAnsi="宋体" w:cs="宋体" w:hint="eastAsia"/>
          <w:sz w:val="24"/>
          <w:lang w:val="zh-CN"/>
        </w:rPr>
      </w:pPr>
      <w:r>
        <w:rPr>
          <w:rFonts w:ascii="宋体" w:hAnsi="宋体" w:cs="宋体" w:hint="eastAsia"/>
          <w:sz w:val="24"/>
        </w:rPr>
        <w:t>供应商名称（加盖公章）</w:t>
      </w:r>
      <w:r>
        <w:rPr>
          <w:rFonts w:ascii="宋体" w:hAnsi="宋体" w:cs="宋体" w:hint="eastAsia"/>
          <w:sz w:val="24"/>
          <w:lang w:val="zh-CN"/>
        </w:rPr>
        <w:t>：</w:t>
      </w:r>
      <w:r>
        <w:rPr>
          <w:rFonts w:ascii="宋体" w:hAnsi="宋体" w:cs="宋体" w:hint="eastAsia"/>
          <w:sz w:val="24"/>
        </w:rPr>
        <w:t>______</w:t>
      </w:r>
    </w:p>
    <w:p w14:paraId="097970B6" w14:textId="77777777" w:rsidR="00DE0D3C" w:rsidRDefault="00A95393">
      <w:pPr>
        <w:autoSpaceDE w:val="0"/>
        <w:autoSpaceDN w:val="0"/>
        <w:adjustRightInd w:val="0"/>
        <w:snapToGrid w:val="0"/>
        <w:spacing w:before="25" w:after="25" w:line="360" w:lineRule="auto"/>
        <w:ind w:right="360"/>
        <w:jc w:val="left"/>
        <w:rPr>
          <w:rFonts w:ascii="宋体" w:hAnsi="宋体" w:cs="宋体" w:hint="eastAsia"/>
          <w:szCs w:val="21"/>
        </w:rPr>
      </w:pPr>
      <w:r>
        <w:rPr>
          <w:rFonts w:ascii="宋体" w:hAnsi="宋体" w:cs="宋体" w:hint="eastAsia"/>
          <w:sz w:val="24"/>
        </w:rPr>
        <w:t>日期：____年____月____日</w:t>
      </w:r>
      <w:r>
        <w:rPr>
          <w:rFonts w:ascii="宋体" w:hAnsi="宋体" w:cs="宋体" w:hint="eastAsia"/>
          <w:szCs w:val="21"/>
        </w:rPr>
        <w:br w:type="page"/>
      </w:r>
    </w:p>
    <w:p w14:paraId="12E5AB18" w14:textId="77777777" w:rsidR="00DE0D3C" w:rsidRDefault="00A95393">
      <w:pPr>
        <w:tabs>
          <w:tab w:val="left" w:pos="360"/>
        </w:tabs>
        <w:snapToGrid w:val="0"/>
        <w:spacing w:line="360" w:lineRule="auto"/>
        <w:outlineLvl w:val="1"/>
        <w:rPr>
          <w:rStyle w:val="24"/>
          <w:rFonts w:ascii="宋体" w:eastAsia="宋体" w:hAnsi="宋体" w:cs="宋体" w:hint="eastAsia"/>
          <w:sz w:val="24"/>
        </w:rPr>
      </w:pPr>
      <w:bookmarkStart w:id="944" w:name="_Toc6133"/>
      <w:bookmarkStart w:id="945" w:name="_Toc155268345"/>
      <w:bookmarkStart w:id="946" w:name="_Toc1846"/>
      <w:r>
        <w:rPr>
          <w:rStyle w:val="24"/>
          <w:rFonts w:ascii="宋体" w:eastAsia="宋体" w:hAnsi="宋体" w:cs="宋体" w:hint="eastAsia"/>
          <w:sz w:val="24"/>
        </w:rPr>
        <w:lastRenderedPageBreak/>
        <w:t>11.拟分包情况说明（类型二，如有）</w:t>
      </w:r>
      <w:bookmarkEnd w:id="944"/>
      <w:bookmarkEnd w:id="945"/>
    </w:p>
    <w:p w14:paraId="0FE17B4F" w14:textId="77777777" w:rsidR="00DE0D3C" w:rsidRDefault="00DE0D3C">
      <w:pPr>
        <w:autoSpaceDE w:val="0"/>
        <w:autoSpaceDN w:val="0"/>
        <w:adjustRightInd w:val="0"/>
        <w:jc w:val="center"/>
        <w:rPr>
          <w:rFonts w:ascii="宋体" w:hAnsi="宋体" w:cs="宋体" w:hint="eastAsia"/>
          <w:sz w:val="24"/>
        </w:rPr>
      </w:pPr>
    </w:p>
    <w:p w14:paraId="58443308" w14:textId="77777777" w:rsidR="00DE0D3C" w:rsidRDefault="00A95393">
      <w:pPr>
        <w:autoSpaceDE w:val="0"/>
        <w:autoSpaceDN w:val="0"/>
        <w:adjustRightInd w:val="0"/>
        <w:spacing w:line="360" w:lineRule="auto"/>
        <w:jc w:val="center"/>
        <w:rPr>
          <w:rFonts w:ascii="宋体" w:hAnsi="宋体" w:cs="宋体" w:hint="eastAsia"/>
          <w:b/>
          <w:bCs/>
          <w:sz w:val="24"/>
        </w:rPr>
      </w:pPr>
      <w:r>
        <w:rPr>
          <w:rFonts w:ascii="宋体" w:hAnsi="宋体" w:cs="宋体" w:hint="eastAsia"/>
          <w:b/>
          <w:bCs/>
          <w:sz w:val="24"/>
        </w:rPr>
        <w:t>拟分包情况说明</w:t>
      </w:r>
    </w:p>
    <w:p w14:paraId="4B668FA0" w14:textId="77777777" w:rsidR="00DE0D3C" w:rsidRDefault="00A95393">
      <w:pPr>
        <w:tabs>
          <w:tab w:val="left" w:pos="5580"/>
        </w:tabs>
        <w:spacing w:line="360" w:lineRule="auto"/>
        <w:rPr>
          <w:rFonts w:ascii="宋体" w:hAnsi="宋体" w:cs="宋体" w:hint="eastAsia"/>
          <w:sz w:val="24"/>
        </w:rPr>
      </w:pPr>
      <w:r>
        <w:rPr>
          <w:rFonts w:ascii="宋体" w:hAnsi="宋体" w:cs="宋体" w:hint="eastAsia"/>
          <w:sz w:val="24"/>
        </w:rPr>
        <w:t>致：</w:t>
      </w:r>
      <w:r>
        <w:rPr>
          <w:rFonts w:ascii="宋体" w:hAnsi="宋体" w:cs="宋体" w:hint="eastAsia"/>
          <w:sz w:val="24"/>
          <w:u w:val="single"/>
        </w:rPr>
        <w:t>（采购人或采购代理机构）</w:t>
      </w:r>
    </w:p>
    <w:p w14:paraId="38A0BF2C" w14:textId="77777777" w:rsidR="00DE0D3C" w:rsidRDefault="00A95393">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我单位参加贵单位组织采购的项目编号为_______的_______项目（填写采购项目名称）中___包（填写包号）的磋商。拟签订分包合同的单位情况如下表所示，我单位承诺一旦在该项目中获得采购合同将按下表所列情况进行分包，同时承诺分包承担主体不再次分包。</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7"/>
        <w:gridCol w:w="1286"/>
        <w:gridCol w:w="1512"/>
        <w:gridCol w:w="1125"/>
        <w:gridCol w:w="1560"/>
        <w:gridCol w:w="1497"/>
        <w:gridCol w:w="1563"/>
      </w:tblGrid>
      <w:tr w:rsidR="00DE0D3C" w14:paraId="5462B825" w14:textId="77777777">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09D2D0DB" w14:textId="77777777" w:rsidR="00DE0D3C" w:rsidRDefault="00A95393">
            <w:pPr>
              <w:pStyle w:val="TableParagraph"/>
              <w:jc w:val="center"/>
              <w:rPr>
                <w:rFonts w:hint="eastAsia"/>
                <w:sz w:val="24"/>
                <w:szCs w:val="24"/>
              </w:rPr>
            </w:pPr>
            <w:r>
              <w:rPr>
                <w:rFonts w:hint="eastAsia"/>
                <w:sz w:val="24"/>
                <w:szCs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14:paraId="77A31B2D" w14:textId="77777777" w:rsidR="00DE0D3C" w:rsidRDefault="00A95393">
            <w:pPr>
              <w:pStyle w:val="TableParagraph"/>
              <w:jc w:val="center"/>
              <w:rPr>
                <w:rFonts w:hint="eastAsia"/>
                <w:sz w:val="24"/>
                <w:szCs w:val="24"/>
              </w:rPr>
            </w:pPr>
            <w:r>
              <w:rPr>
                <w:rFonts w:hint="eastAsia"/>
                <w:sz w:val="24"/>
                <w:szCs w:val="24"/>
              </w:rPr>
              <w:t>分包承担</w:t>
            </w:r>
          </w:p>
          <w:p w14:paraId="47568156" w14:textId="77777777" w:rsidR="00DE0D3C" w:rsidRDefault="00A95393">
            <w:pPr>
              <w:pStyle w:val="TableParagraph"/>
              <w:jc w:val="center"/>
              <w:rPr>
                <w:rFonts w:hint="eastAsia"/>
                <w:sz w:val="24"/>
                <w:szCs w:val="24"/>
              </w:rPr>
            </w:pPr>
            <w:r>
              <w:rPr>
                <w:rFonts w:hint="eastAsia"/>
                <w:sz w:val="24"/>
                <w:szCs w:val="24"/>
              </w:rPr>
              <w:t>主体名称</w:t>
            </w:r>
          </w:p>
        </w:tc>
        <w:tc>
          <w:tcPr>
            <w:tcW w:w="1513" w:type="dxa"/>
            <w:tcBorders>
              <w:top w:val="single" w:sz="4" w:space="0" w:color="000000"/>
              <w:left w:val="single" w:sz="4" w:space="0" w:color="000000"/>
              <w:bottom w:val="single" w:sz="4" w:space="0" w:color="000000"/>
              <w:right w:val="single" w:sz="4" w:space="0" w:color="000000"/>
            </w:tcBorders>
            <w:vAlign w:val="center"/>
          </w:tcPr>
          <w:p w14:paraId="5CACA0F9" w14:textId="77777777" w:rsidR="00DE0D3C" w:rsidRDefault="00A95393">
            <w:pPr>
              <w:pStyle w:val="TableParagraph"/>
              <w:jc w:val="center"/>
              <w:rPr>
                <w:rFonts w:hint="eastAsia"/>
                <w:sz w:val="24"/>
                <w:szCs w:val="24"/>
                <w:lang w:eastAsia="zh-CN"/>
              </w:rPr>
            </w:pPr>
            <w:r>
              <w:rPr>
                <w:rFonts w:hint="eastAsia"/>
                <w:sz w:val="24"/>
                <w:szCs w:val="24"/>
                <w:lang w:eastAsia="zh-CN"/>
              </w:rPr>
              <w:t>分包承担</w:t>
            </w:r>
          </w:p>
          <w:p w14:paraId="65A85D67" w14:textId="77777777" w:rsidR="00DE0D3C" w:rsidRDefault="00A95393">
            <w:pPr>
              <w:pStyle w:val="TableParagraph"/>
              <w:jc w:val="center"/>
              <w:rPr>
                <w:rFonts w:hint="eastAsia"/>
                <w:sz w:val="24"/>
                <w:szCs w:val="24"/>
                <w:lang w:eastAsia="zh-CN"/>
              </w:rPr>
            </w:pPr>
            <w:r>
              <w:rPr>
                <w:rFonts w:hint="eastAsia"/>
                <w:sz w:val="24"/>
                <w:szCs w:val="24"/>
                <w:lang w:eastAsia="zh-CN"/>
              </w:rPr>
              <w:t>主体类型</w:t>
            </w:r>
          </w:p>
          <w:p w14:paraId="0714164F" w14:textId="77777777" w:rsidR="00DE0D3C" w:rsidRDefault="00A95393">
            <w:pPr>
              <w:pStyle w:val="TableParagraph"/>
              <w:jc w:val="center"/>
              <w:rPr>
                <w:rFonts w:hint="eastAsia"/>
                <w:sz w:val="24"/>
                <w:szCs w:val="24"/>
                <w:lang w:eastAsia="zh-CN"/>
              </w:rPr>
            </w:pPr>
            <w:r>
              <w:rPr>
                <w:rFonts w:hint="eastAsia"/>
                <w:sz w:val="24"/>
                <w:szCs w:val="24"/>
                <w:lang w:eastAsia="zh-CN"/>
              </w:rPr>
              <w:t>（勾选）</w:t>
            </w:r>
          </w:p>
        </w:tc>
        <w:tc>
          <w:tcPr>
            <w:tcW w:w="1125" w:type="dxa"/>
            <w:tcBorders>
              <w:top w:val="single" w:sz="4" w:space="0" w:color="000000"/>
              <w:left w:val="single" w:sz="4" w:space="0" w:color="000000"/>
              <w:bottom w:val="single" w:sz="4" w:space="0" w:color="000000"/>
              <w:right w:val="single" w:sz="4" w:space="0" w:color="000000"/>
            </w:tcBorders>
            <w:vAlign w:val="center"/>
          </w:tcPr>
          <w:p w14:paraId="28A878AB" w14:textId="77777777" w:rsidR="00DE0D3C" w:rsidRDefault="00A95393">
            <w:pPr>
              <w:pStyle w:val="TableParagraph"/>
              <w:jc w:val="center"/>
              <w:rPr>
                <w:rFonts w:hint="eastAsia"/>
                <w:sz w:val="24"/>
                <w:szCs w:val="24"/>
              </w:rPr>
            </w:pPr>
            <w:r>
              <w:rPr>
                <w:rFonts w:hint="eastAsia"/>
                <w:sz w:val="24"/>
                <w:szCs w:val="24"/>
              </w:rPr>
              <w:t>资质等级</w:t>
            </w:r>
          </w:p>
        </w:tc>
        <w:tc>
          <w:tcPr>
            <w:tcW w:w="1558" w:type="dxa"/>
            <w:tcBorders>
              <w:top w:val="single" w:sz="4" w:space="0" w:color="000000"/>
              <w:left w:val="single" w:sz="4" w:space="0" w:color="000000"/>
              <w:bottom w:val="single" w:sz="4" w:space="0" w:color="000000"/>
              <w:right w:val="single" w:sz="4" w:space="0" w:color="000000"/>
            </w:tcBorders>
            <w:vAlign w:val="center"/>
          </w:tcPr>
          <w:p w14:paraId="6229F2CA" w14:textId="77777777" w:rsidR="00DE0D3C" w:rsidRDefault="00A95393">
            <w:pPr>
              <w:pStyle w:val="TableParagraph"/>
              <w:jc w:val="center"/>
              <w:rPr>
                <w:rFonts w:hint="eastAsia"/>
                <w:sz w:val="24"/>
                <w:szCs w:val="24"/>
              </w:rPr>
            </w:pPr>
            <w:r>
              <w:rPr>
                <w:rFonts w:hint="eastAsia"/>
                <w:sz w:val="24"/>
                <w:szCs w:val="24"/>
              </w:rPr>
              <w:t>拟分包</w:t>
            </w:r>
          </w:p>
          <w:p w14:paraId="7E5411D6" w14:textId="77777777" w:rsidR="00DE0D3C" w:rsidRDefault="00A95393">
            <w:pPr>
              <w:pStyle w:val="TableParagraph"/>
              <w:jc w:val="center"/>
              <w:rPr>
                <w:rFonts w:hint="eastAsia"/>
                <w:sz w:val="24"/>
                <w:szCs w:val="24"/>
              </w:rPr>
            </w:pPr>
            <w:r>
              <w:rPr>
                <w:rFonts w:hint="eastAsia"/>
                <w:sz w:val="24"/>
                <w:szCs w:val="24"/>
              </w:rPr>
              <w:t>合同内容</w:t>
            </w:r>
          </w:p>
        </w:tc>
        <w:tc>
          <w:tcPr>
            <w:tcW w:w="1498" w:type="dxa"/>
            <w:tcBorders>
              <w:top w:val="single" w:sz="4" w:space="0" w:color="000000"/>
              <w:left w:val="single" w:sz="4" w:space="0" w:color="000000"/>
              <w:bottom w:val="single" w:sz="4" w:space="0" w:color="000000"/>
              <w:right w:val="single" w:sz="4" w:space="0" w:color="000000"/>
            </w:tcBorders>
            <w:vAlign w:val="center"/>
          </w:tcPr>
          <w:p w14:paraId="7A3D3281" w14:textId="77777777" w:rsidR="00DE0D3C" w:rsidRDefault="00A95393">
            <w:pPr>
              <w:pStyle w:val="TableParagraph"/>
              <w:jc w:val="center"/>
              <w:rPr>
                <w:rFonts w:hint="eastAsia"/>
                <w:sz w:val="24"/>
                <w:szCs w:val="24"/>
                <w:lang w:eastAsia="zh-CN"/>
              </w:rPr>
            </w:pPr>
            <w:r>
              <w:rPr>
                <w:rFonts w:hint="eastAsia"/>
                <w:sz w:val="24"/>
                <w:szCs w:val="24"/>
                <w:lang w:eastAsia="zh-CN"/>
              </w:rPr>
              <w:t>拟分包</w:t>
            </w:r>
          </w:p>
          <w:p w14:paraId="18C77122" w14:textId="77777777" w:rsidR="00DE0D3C" w:rsidRDefault="00A95393">
            <w:pPr>
              <w:pStyle w:val="TableParagraph"/>
              <w:jc w:val="center"/>
              <w:rPr>
                <w:rFonts w:hint="eastAsia"/>
                <w:sz w:val="24"/>
                <w:szCs w:val="24"/>
                <w:lang w:eastAsia="zh-CN"/>
              </w:rPr>
            </w:pPr>
            <w:r>
              <w:rPr>
                <w:rFonts w:hint="eastAsia"/>
                <w:sz w:val="24"/>
                <w:szCs w:val="24"/>
                <w:lang w:eastAsia="zh-CN"/>
              </w:rPr>
              <w:t>合同金额</w:t>
            </w:r>
          </w:p>
          <w:p w14:paraId="364BD8FA" w14:textId="77777777" w:rsidR="00DE0D3C" w:rsidRDefault="00A95393">
            <w:pPr>
              <w:pStyle w:val="TableParagraph"/>
              <w:jc w:val="center"/>
              <w:rPr>
                <w:rFonts w:hint="eastAsia"/>
                <w:sz w:val="24"/>
                <w:szCs w:val="24"/>
                <w:lang w:eastAsia="zh-CN"/>
              </w:rPr>
            </w:pPr>
            <w:r>
              <w:rPr>
                <w:rFonts w:hint="eastAsia"/>
                <w:sz w:val="24"/>
                <w:szCs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14:paraId="16CFCE6F" w14:textId="77777777" w:rsidR="00DE0D3C" w:rsidRDefault="00A95393">
            <w:pPr>
              <w:pStyle w:val="TableParagraph"/>
              <w:jc w:val="center"/>
              <w:rPr>
                <w:rFonts w:hint="eastAsia"/>
                <w:b/>
                <w:sz w:val="24"/>
                <w:szCs w:val="24"/>
                <w:lang w:eastAsia="zh-CN"/>
              </w:rPr>
            </w:pPr>
            <w:r>
              <w:rPr>
                <w:rFonts w:hint="eastAsia"/>
                <w:b/>
                <w:sz w:val="24"/>
                <w:szCs w:val="24"/>
                <w:lang w:eastAsia="zh-CN"/>
              </w:rPr>
              <w:t>占响应报价</w:t>
            </w:r>
          </w:p>
          <w:p w14:paraId="3D2F231C" w14:textId="77777777" w:rsidR="00DE0D3C" w:rsidRDefault="00A95393">
            <w:pPr>
              <w:pStyle w:val="TableParagraph"/>
              <w:jc w:val="center"/>
              <w:rPr>
                <w:rFonts w:hint="eastAsia"/>
                <w:sz w:val="24"/>
                <w:szCs w:val="24"/>
                <w:lang w:eastAsia="zh-CN"/>
              </w:rPr>
            </w:pPr>
            <w:r>
              <w:rPr>
                <w:rFonts w:hint="eastAsia"/>
                <w:b/>
                <w:sz w:val="24"/>
                <w:szCs w:val="24"/>
                <w:lang w:eastAsia="zh-CN"/>
              </w:rPr>
              <w:t>的比例（%）</w:t>
            </w:r>
          </w:p>
        </w:tc>
      </w:tr>
      <w:tr w:rsidR="00DE0D3C" w14:paraId="05038436"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6A3F4E83" w14:textId="77777777" w:rsidR="00DE0D3C" w:rsidRDefault="00A95393">
            <w:pPr>
              <w:pStyle w:val="TableParagraph"/>
              <w:jc w:val="center"/>
              <w:rPr>
                <w:rFonts w:hint="eastAsia"/>
                <w:sz w:val="24"/>
                <w:szCs w:val="24"/>
              </w:rPr>
            </w:pPr>
            <w:r>
              <w:rPr>
                <w:rFonts w:hint="eastAsia"/>
                <w:sz w:val="24"/>
                <w:szCs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14:paraId="19B3E716" w14:textId="77777777" w:rsidR="00DE0D3C" w:rsidRDefault="00DE0D3C">
            <w:pPr>
              <w:pStyle w:val="TableParagraph"/>
              <w:jc w:val="center"/>
              <w:rPr>
                <w:rFonts w:hint="eastAsia"/>
                <w:sz w:val="24"/>
                <w:szCs w:val="24"/>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25B4F542" w14:textId="77777777" w:rsidR="00DE0D3C" w:rsidRDefault="00A95393">
            <w:pPr>
              <w:pStyle w:val="TableParagraph"/>
              <w:tabs>
                <w:tab w:val="left" w:pos="235"/>
              </w:tabs>
              <w:ind w:leftChars="-43" w:left="1" w:hangingChars="38" w:hanging="91"/>
              <w:jc w:val="center"/>
              <w:rPr>
                <w:rFonts w:hint="eastAsia"/>
                <w:sz w:val="24"/>
                <w:szCs w:val="24"/>
                <w:lang w:eastAsia="zh-CN"/>
              </w:rPr>
            </w:pPr>
            <w:r>
              <w:rPr>
                <w:rFonts w:hint="eastAsia"/>
                <w:sz w:val="24"/>
                <w:szCs w:val="24"/>
                <w:lang w:eastAsia="zh-CN"/>
              </w:rPr>
              <w:t>□小微企业</w:t>
            </w:r>
          </w:p>
          <w:p w14:paraId="2A31BCA5" w14:textId="77777777" w:rsidR="00DE0D3C" w:rsidRDefault="00A95393">
            <w:pPr>
              <w:pStyle w:val="TableParagraph"/>
              <w:tabs>
                <w:tab w:val="left" w:pos="235"/>
              </w:tabs>
              <w:ind w:leftChars="-43" w:left="1" w:hangingChars="38" w:hanging="91"/>
              <w:jc w:val="center"/>
              <w:rPr>
                <w:rFonts w:hint="eastAsia"/>
                <w:sz w:val="24"/>
                <w:szCs w:val="24"/>
                <w:lang w:eastAsia="zh-CN"/>
              </w:rPr>
            </w:pPr>
            <w:r>
              <w:rPr>
                <w:rFonts w:hint="eastAsia"/>
                <w:sz w:val="24"/>
                <w:szCs w:val="24"/>
                <w:lang w:eastAsia="zh-CN"/>
              </w:rPr>
              <w:t>□其他类型</w:t>
            </w:r>
          </w:p>
        </w:tc>
        <w:tc>
          <w:tcPr>
            <w:tcW w:w="1125" w:type="dxa"/>
            <w:tcBorders>
              <w:top w:val="single" w:sz="4" w:space="0" w:color="000000"/>
              <w:left w:val="single" w:sz="4" w:space="0" w:color="000000"/>
              <w:bottom w:val="single" w:sz="4" w:space="0" w:color="000000"/>
              <w:right w:val="single" w:sz="4" w:space="0" w:color="000000"/>
            </w:tcBorders>
            <w:vAlign w:val="center"/>
          </w:tcPr>
          <w:p w14:paraId="511ECD59" w14:textId="77777777" w:rsidR="00DE0D3C" w:rsidRDefault="00DE0D3C">
            <w:pPr>
              <w:pStyle w:val="TableParagraph"/>
              <w:jc w:val="center"/>
              <w:rPr>
                <w:rFonts w:hint="eastAsia"/>
                <w:sz w:val="24"/>
                <w:szCs w:val="24"/>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25B8AD25" w14:textId="77777777" w:rsidR="00DE0D3C" w:rsidRDefault="00DE0D3C">
            <w:pPr>
              <w:pStyle w:val="TableParagraph"/>
              <w:jc w:val="center"/>
              <w:rPr>
                <w:rFonts w:hint="eastAsia"/>
                <w:sz w:val="24"/>
                <w:szCs w:val="24"/>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38D727CD" w14:textId="77777777" w:rsidR="00DE0D3C" w:rsidRDefault="00DE0D3C">
            <w:pPr>
              <w:pStyle w:val="TableParagraph"/>
              <w:jc w:val="center"/>
              <w:rPr>
                <w:rFonts w:hint="eastAsia"/>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311EC8A1" w14:textId="77777777" w:rsidR="00DE0D3C" w:rsidRDefault="00DE0D3C">
            <w:pPr>
              <w:pStyle w:val="TableParagraph"/>
              <w:jc w:val="center"/>
              <w:rPr>
                <w:rFonts w:hint="eastAsia"/>
                <w:sz w:val="24"/>
                <w:szCs w:val="24"/>
                <w:lang w:eastAsia="zh-CN"/>
              </w:rPr>
            </w:pPr>
          </w:p>
        </w:tc>
      </w:tr>
      <w:tr w:rsidR="00DE0D3C" w14:paraId="61D020BB"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72F3B62C" w14:textId="77777777" w:rsidR="00DE0D3C" w:rsidRDefault="00A95393">
            <w:pPr>
              <w:pStyle w:val="TableParagraph"/>
              <w:jc w:val="center"/>
              <w:rPr>
                <w:rFonts w:hint="eastAsia"/>
                <w:sz w:val="24"/>
                <w:szCs w:val="24"/>
                <w:lang w:eastAsia="zh-CN"/>
              </w:rPr>
            </w:pPr>
            <w:r>
              <w:rPr>
                <w:rFonts w:hint="eastAsia"/>
                <w:sz w:val="24"/>
                <w:szCs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14:paraId="0AA0BCC9" w14:textId="77777777" w:rsidR="00DE0D3C" w:rsidRDefault="00DE0D3C">
            <w:pPr>
              <w:pStyle w:val="TableParagraph"/>
              <w:jc w:val="center"/>
              <w:rPr>
                <w:rFonts w:hint="eastAsia"/>
                <w:sz w:val="24"/>
                <w:szCs w:val="24"/>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537715CD" w14:textId="77777777" w:rsidR="00DE0D3C" w:rsidRDefault="00A95393">
            <w:pPr>
              <w:pStyle w:val="TableParagraph"/>
              <w:tabs>
                <w:tab w:val="left" w:pos="235"/>
              </w:tabs>
              <w:ind w:leftChars="-43" w:left="1" w:hangingChars="38" w:hanging="91"/>
              <w:jc w:val="center"/>
              <w:rPr>
                <w:rFonts w:hint="eastAsia"/>
                <w:sz w:val="24"/>
                <w:szCs w:val="24"/>
                <w:lang w:eastAsia="zh-CN"/>
              </w:rPr>
            </w:pPr>
            <w:r>
              <w:rPr>
                <w:rFonts w:hint="eastAsia"/>
                <w:sz w:val="24"/>
                <w:szCs w:val="24"/>
                <w:lang w:eastAsia="zh-CN"/>
              </w:rPr>
              <w:t>□小微企业</w:t>
            </w:r>
          </w:p>
          <w:p w14:paraId="1A8C4ED0" w14:textId="77777777" w:rsidR="00DE0D3C" w:rsidRDefault="00A95393">
            <w:pPr>
              <w:pStyle w:val="TableParagraph"/>
              <w:tabs>
                <w:tab w:val="left" w:pos="235"/>
              </w:tabs>
              <w:ind w:leftChars="-43" w:left="1" w:hangingChars="38" w:hanging="91"/>
              <w:jc w:val="center"/>
              <w:rPr>
                <w:rFonts w:hint="eastAsia"/>
                <w:sz w:val="24"/>
                <w:szCs w:val="24"/>
                <w:lang w:eastAsia="zh-CN"/>
              </w:rPr>
            </w:pPr>
            <w:r>
              <w:rPr>
                <w:rFonts w:hint="eastAsia"/>
                <w:sz w:val="24"/>
                <w:szCs w:val="24"/>
                <w:lang w:eastAsia="zh-CN"/>
              </w:rPr>
              <w:t>□其他类型</w:t>
            </w:r>
          </w:p>
        </w:tc>
        <w:tc>
          <w:tcPr>
            <w:tcW w:w="1125" w:type="dxa"/>
            <w:tcBorders>
              <w:top w:val="single" w:sz="4" w:space="0" w:color="000000"/>
              <w:left w:val="single" w:sz="4" w:space="0" w:color="000000"/>
              <w:bottom w:val="single" w:sz="4" w:space="0" w:color="000000"/>
              <w:right w:val="single" w:sz="4" w:space="0" w:color="000000"/>
            </w:tcBorders>
            <w:vAlign w:val="center"/>
          </w:tcPr>
          <w:p w14:paraId="13B84646" w14:textId="77777777" w:rsidR="00DE0D3C" w:rsidRDefault="00DE0D3C">
            <w:pPr>
              <w:pStyle w:val="TableParagraph"/>
              <w:jc w:val="center"/>
              <w:rPr>
                <w:rFonts w:hint="eastAsia"/>
                <w:sz w:val="24"/>
                <w:szCs w:val="24"/>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1F6CB490" w14:textId="77777777" w:rsidR="00DE0D3C" w:rsidRDefault="00DE0D3C">
            <w:pPr>
              <w:pStyle w:val="TableParagraph"/>
              <w:jc w:val="center"/>
              <w:rPr>
                <w:rFonts w:hint="eastAsia"/>
                <w:sz w:val="24"/>
                <w:szCs w:val="24"/>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2857B694" w14:textId="77777777" w:rsidR="00DE0D3C" w:rsidRDefault="00DE0D3C">
            <w:pPr>
              <w:pStyle w:val="TableParagraph"/>
              <w:jc w:val="center"/>
              <w:rPr>
                <w:rFonts w:hint="eastAsia"/>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4804236E" w14:textId="77777777" w:rsidR="00DE0D3C" w:rsidRDefault="00DE0D3C">
            <w:pPr>
              <w:pStyle w:val="TableParagraph"/>
              <w:jc w:val="center"/>
              <w:rPr>
                <w:rFonts w:hint="eastAsia"/>
                <w:sz w:val="24"/>
                <w:szCs w:val="24"/>
                <w:lang w:eastAsia="zh-CN"/>
              </w:rPr>
            </w:pPr>
          </w:p>
        </w:tc>
      </w:tr>
      <w:tr w:rsidR="00DE0D3C" w14:paraId="137B8F93"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088483BF" w14:textId="77777777" w:rsidR="00DE0D3C" w:rsidRDefault="00A95393">
            <w:pPr>
              <w:pStyle w:val="TableParagraph"/>
              <w:jc w:val="center"/>
              <w:rPr>
                <w:rFonts w:hint="eastAsia"/>
                <w:sz w:val="24"/>
                <w:szCs w:val="24"/>
                <w:lang w:eastAsia="zh-CN"/>
              </w:rPr>
            </w:pPr>
            <w:r>
              <w:rPr>
                <w:rFonts w:hint="eastAsia"/>
                <w:sz w:val="24"/>
                <w:szCs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14:paraId="5EBEF9BF" w14:textId="77777777" w:rsidR="00DE0D3C" w:rsidRDefault="00DE0D3C">
            <w:pPr>
              <w:pStyle w:val="TableParagraph"/>
              <w:jc w:val="center"/>
              <w:rPr>
                <w:rFonts w:hint="eastAsia"/>
                <w:sz w:val="24"/>
                <w:szCs w:val="24"/>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5F7FF98A" w14:textId="77777777" w:rsidR="00DE0D3C" w:rsidRDefault="00DE0D3C">
            <w:pPr>
              <w:pStyle w:val="TableParagraph"/>
              <w:tabs>
                <w:tab w:val="left" w:pos="235"/>
              </w:tabs>
              <w:jc w:val="center"/>
              <w:rPr>
                <w:rFonts w:hint="eastAsia"/>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4B950537" w14:textId="77777777" w:rsidR="00DE0D3C" w:rsidRDefault="00DE0D3C">
            <w:pPr>
              <w:pStyle w:val="TableParagraph"/>
              <w:jc w:val="center"/>
              <w:rPr>
                <w:rFonts w:hint="eastAsia"/>
                <w:sz w:val="24"/>
                <w:szCs w:val="24"/>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2EF5DFE8" w14:textId="77777777" w:rsidR="00DE0D3C" w:rsidRDefault="00DE0D3C">
            <w:pPr>
              <w:pStyle w:val="TableParagraph"/>
              <w:jc w:val="center"/>
              <w:rPr>
                <w:rFonts w:hint="eastAsia"/>
                <w:sz w:val="24"/>
                <w:szCs w:val="24"/>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299B815A" w14:textId="77777777" w:rsidR="00DE0D3C" w:rsidRDefault="00DE0D3C">
            <w:pPr>
              <w:pStyle w:val="TableParagraph"/>
              <w:jc w:val="center"/>
              <w:rPr>
                <w:rFonts w:hint="eastAsia"/>
                <w:sz w:val="24"/>
                <w:szCs w:val="24"/>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4DBE2AC4" w14:textId="77777777" w:rsidR="00DE0D3C" w:rsidRDefault="00DE0D3C">
            <w:pPr>
              <w:pStyle w:val="TableParagraph"/>
              <w:jc w:val="center"/>
              <w:rPr>
                <w:rFonts w:hint="eastAsia"/>
                <w:sz w:val="24"/>
                <w:szCs w:val="24"/>
              </w:rPr>
            </w:pPr>
          </w:p>
        </w:tc>
      </w:tr>
      <w:tr w:rsidR="00DE0D3C" w14:paraId="3DABB2C9" w14:textId="77777777">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14:paraId="063FC33D" w14:textId="77777777" w:rsidR="00DE0D3C" w:rsidRDefault="00A95393">
            <w:pPr>
              <w:pStyle w:val="TableParagraph"/>
              <w:ind w:rightChars="27" w:right="57"/>
              <w:jc w:val="right"/>
              <w:rPr>
                <w:rFonts w:hint="eastAsia"/>
                <w:sz w:val="24"/>
                <w:szCs w:val="24"/>
                <w:lang w:eastAsia="zh-CN"/>
              </w:rPr>
            </w:pPr>
            <w:r>
              <w:rPr>
                <w:rFonts w:hint="eastAsia"/>
                <w:sz w:val="24"/>
                <w:szCs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14:paraId="57319D8D" w14:textId="77777777" w:rsidR="00DE0D3C" w:rsidRDefault="00DE0D3C">
            <w:pPr>
              <w:pStyle w:val="TableParagraph"/>
              <w:jc w:val="center"/>
              <w:rPr>
                <w:rFonts w:hint="eastAsia"/>
                <w:sz w:val="24"/>
                <w:szCs w:val="24"/>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25761260" w14:textId="77777777" w:rsidR="00DE0D3C" w:rsidRDefault="00DE0D3C">
            <w:pPr>
              <w:pStyle w:val="TableParagraph"/>
              <w:jc w:val="center"/>
              <w:rPr>
                <w:rFonts w:hint="eastAsia"/>
                <w:sz w:val="24"/>
                <w:szCs w:val="24"/>
              </w:rPr>
            </w:pPr>
          </w:p>
        </w:tc>
      </w:tr>
    </w:tbl>
    <w:p w14:paraId="7EF68E8D" w14:textId="77777777" w:rsidR="00DE0D3C" w:rsidRDefault="00DE0D3C">
      <w:pPr>
        <w:adjustRightInd w:val="0"/>
        <w:snapToGrid w:val="0"/>
        <w:spacing w:line="360" w:lineRule="auto"/>
        <w:ind w:firstLineChars="200" w:firstLine="480"/>
        <w:jc w:val="left"/>
        <w:rPr>
          <w:rFonts w:ascii="宋体" w:hAnsi="宋体" w:cs="宋体" w:hint="eastAsia"/>
          <w:sz w:val="24"/>
        </w:rPr>
      </w:pPr>
    </w:p>
    <w:p w14:paraId="53C7A6A4" w14:textId="77777777" w:rsidR="00DE0D3C" w:rsidRDefault="00A95393">
      <w:pPr>
        <w:adjustRightInd w:val="0"/>
        <w:snapToGrid w:val="0"/>
        <w:spacing w:line="360" w:lineRule="auto"/>
        <w:jc w:val="left"/>
        <w:rPr>
          <w:rFonts w:ascii="宋体" w:hAnsi="宋体" w:cs="宋体" w:hint="eastAsia"/>
          <w:sz w:val="24"/>
        </w:rPr>
      </w:pPr>
      <w:r>
        <w:rPr>
          <w:rFonts w:ascii="宋体" w:hAnsi="宋体" w:cs="宋体" w:hint="eastAsia"/>
          <w:sz w:val="24"/>
        </w:rPr>
        <w:t xml:space="preserve">注： </w:t>
      </w:r>
    </w:p>
    <w:p w14:paraId="2D50BF51" w14:textId="77777777" w:rsidR="00DE0D3C" w:rsidRDefault="00A95393">
      <w:pPr>
        <w:adjustRightInd w:val="0"/>
        <w:snapToGrid w:val="0"/>
        <w:spacing w:line="360" w:lineRule="auto"/>
        <w:jc w:val="left"/>
        <w:rPr>
          <w:rFonts w:ascii="宋体" w:hAnsi="宋体" w:cs="宋体" w:hint="eastAsia"/>
          <w:sz w:val="24"/>
        </w:rPr>
      </w:pPr>
      <w:r>
        <w:rPr>
          <w:rFonts w:ascii="宋体" w:hAnsi="宋体" w:cs="宋体" w:hint="eastAsia"/>
          <w:sz w:val="24"/>
        </w:rPr>
        <w:t>1.本表仅在供应商非因“为落实政府采购政策”而分包时填写；供应商“为落实政府采购政策”而向中小企业分包时请按照《拟分包情况说明及分包意向协议》（类型一）要求填写。</w:t>
      </w:r>
    </w:p>
    <w:p w14:paraId="0DC842D2" w14:textId="77777777" w:rsidR="00DE0D3C" w:rsidRDefault="00A95393">
      <w:pPr>
        <w:adjustRightInd w:val="0"/>
        <w:snapToGrid w:val="0"/>
        <w:spacing w:line="360" w:lineRule="auto"/>
        <w:jc w:val="left"/>
        <w:rPr>
          <w:rFonts w:ascii="宋体" w:hAnsi="宋体" w:cs="宋体" w:hint="eastAsia"/>
          <w:sz w:val="24"/>
        </w:rPr>
      </w:pPr>
      <w:r>
        <w:rPr>
          <w:rFonts w:ascii="宋体" w:hAnsi="宋体" w:cs="宋体" w:hint="eastAsia"/>
          <w:sz w:val="24"/>
        </w:rPr>
        <w:t>2.如本竞争性磋商文件《供应商须知资料表》载明本项目分包承担主体应具备的相应资质条件，则供应商须在本表中列明分包承担主体的资质等级，并后附资质证书复印件，否则</w:t>
      </w:r>
      <w:r>
        <w:rPr>
          <w:rFonts w:ascii="宋体" w:hAnsi="宋体" w:cs="宋体" w:hint="eastAsia"/>
          <w:b/>
          <w:sz w:val="24"/>
        </w:rPr>
        <w:t>响应无效</w:t>
      </w:r>
      <w:r>
        <w:rPr>
          <w:rFonts w:ascii="宋体" w:hAnsi="宋体" w:cs="宋体" w:hint="eastAsia"/>
          <w:sz w:val="24"/>
        </w:rPr>
        <w:t>。</w:t>
      </w:r>
    </w:p>
    <w:p w14:paraId="56B83533" w14:textId="77777777" w:rsidR="00DE0D3C" w:rsidRDefault="00DE0D3C">
      <w:pPr>
        <w:adjustRightInd w:val="0"/>
        <w:snapToGrid w:val="0"/>
        <w:spacing w:line="360" w:lineRule="auto"/>
        <w:jc w:val="left"/>
        <w:rPr>
          <w:rFonts w:ascii="宋体" w:hAnsi="宋体" w:cs="宋体" w:hint="eastAsia"/>
          <w:sz w:val="24"/>
        </w:rPr>
      </w:pPr>
    </w:p>
    <w:p w14:paraId="73DDC73B" w14:textId="77777777" w:rsidR="00DE0D3C" w:rsidRDefault="00DE0D3C">
      <w:pPr>
        <w:adjustRightInd w:val="0"/>
        <w:snapToGrid w:val="0"/>
        <w:spacing w:line="360" w:lineRule="auto"/>
        <w:jc w:val="left"/>
        <w:rPr>
          <w:rFonts w:ascii="宋体" w:hAnsi="宋体" w:cs="宋体" w:hint="eastAsia"/>
          <w:sz w:val="24"/>
        </w:rPr>
      </w:pPr>
    </w:p>
    <w:p w14:paraId="1E311D3E" w14:textId="77777777" w:rsidR="00DE0D3C" w:rsidRDefault="00A95393">
      <w:pPr>
        <w:adjustRightInd w:val="0"/>
        <w:snapToGrid w:val="0"/>
        <w:spacing w:line="360" w:lineRule="auto"/>
        <w:ind w:firstLineChars="200" w:firstLine="480"/>
        <w:jc w:val="right"/>
        <w:rPr>
          <w:rFonts w:ascii="宋体" w:hAnsi="宋体" w:cs="宋体" w:hint="eastAsia"/>
          <w:sz w:val="24"/>
        </w:rPr>
      </w:pPr>
      <w:r>
        <w:rPr>
          <w:rFonts w:ascii="宋体" w:hAnsi="宋体" w:cs="宋体" w:hint="eastAsia"/>
          <w:sz w:val="24"/>
        </w:rPr>
        <w:t>供应商名称（盖章）：_______</w:t>
      </w:r>
    </w:p>
    <w:p w14:paraId="5D3BA246" w14:textId="77777777" w:rsidR="00DE0D3C" w:rsidRDefault="00A95393">
      <w:pPr>
        <w:spacing w:line="360" w:lineRule="auto"/>
        <w:jc w:val="right"/>
        <w:rPr>
          <w:rFonts w:ascii="宋体" w:hAnsi="宋体" w:cs="宋体" w:hint="eastAsia"/>
          <w:b/>
          <w:sz w:val="24"/>
        </w:rPr>
      </w:pPr>
      <w:r>
        <w:rPr>
          <w:rFonts w:ascii="宋体" w:hAnsi="宋体" w:cs="宋体" w:hint="eastAsia"/>
          <w:sz w:val="24"/>
        </w:rPr>
        <w:t>日期：____年____月____日</w:t>
      </w:r>
    </w:p>
    <w:p w14:paraId="53CD2D99" w14:textId="77777777" w:rsidR="00DE0D3C" w:rsidRDefault="00A95393">
      <w:pPr>
        <w:tabs>
          <w:tab w:val="left" w:pos="360"/>
        </w:tabs>
        <w:snapToGrid w:val="0"/>
        <w:spacing w:line="360" w:lineRule="auto"/>
        <w:outlineLvl w:val="1"/>
        <w:rPr>
          <w:rFonts w:ascii="宋体" w:hAnsi="宋体" w:cs="宋体" w:hint="eastAsia"/>
          <w:b/>
          <w:szCs w:val="21"/>
        </w:rPr>
      </w:pPr>
      <w:r>
        <w:rPr>
          <w:rFonts w:ascii="宋体" w:hAnsi="宋体" w:cs="宋体" w:hint="eastAsia"/>
          <w:szCs w:val="21"/>
        </w:rPr>
        <w:br w:type="page"/>
      </w:r>
      <w:bookmarkStart w:id="947" w:name="_Toc155268346"/>
      <w:bookmarkStart w:id="948" w:name="_Toc3971"/>
      <w:r w:rsidRPr="00952B2F">
        <w:rPr>
          <w:rStyle w:val="24"/>
          <w:rFonts w:ascii="宋体" w:eastAsia="宋体" w:hAnsi="宋体" w:cs="宋体" w:hint="eastAsia"/>
          <w:sz w:val="24"/>
        </w:rPr>
        <w:lastRenderedPageBreak/>
        <w:t>1</w:t>
      </w:r>
      <w:r w:rsidRPr="00952B2F">
        <w:rPr>
          <w:rStyle w:val="24"/>
          <w:rFonts w:ascii="宋体" w:eastAsia="宋体" w:hAnsi="宋体" w:cs="宋体"/>
          <w:sz w:val="24"/>
        </w:rPr>
        <w:t>2</w:t>
      </w:r>
      <w:r w:rsidRPr="00952B2F">
        <w:rPr>
          <w:rStyle w:val="24"/>
          <w:rFonts w:ascii="宋体" w:eastAsia="宋体" w:hAnsi="宋体" w:cs="宋体" w:hint="eastAsia"/>
          <w:sz w:val="24"/>
        </w:rPr>
        <w:t>.竞争性磋商文件要求提供或供应商认为应附的其他材料</w:t>
      </w:r>
      <w:bookmarkEnd w:id="946"/>
      <w:bookmarkEnd w:id="947"/>
      <w:bookmarkEnd w:id="948"/>
    </w:p>
    <w:sectPr w:rsidR="00DE0D3C">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211EB1" w14:textId="77777777" w:rsidR="00AC74B8" w:rsidRDefault="00AC74B8">
      <w:r>
        <w:separator/>
      </w:r>
    </w:p>
  </w:endnote>
  <w:endnote w:type="continuationSeparator" w:id="0">
    <w:p w14:paraId="3113BECE" w14:textId="77777777" w:rsidR="00AC74B8" w:rsidRDefault="00AC7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auto"/>
    <w:pitch w:val="default"/>
    <w:sig w:usb0="00000001" w:usb1="080E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ˎ̥">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default"/>
    <w:sig w:usb0="FFFFFFFF" w:usb1="E9FFFFFF" w:usb2="0000003F" w:usb3="00000000" w:csb0="603F01FF" w:csb1="FFFF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楷体_GB2312">
    <w:altName w:val="微软雅黑"/>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7835E" w14:textId="77777777" w:rsidR="00DE0D3C" w:rsidRDefault="00A95393">
    <w:pPr>
      <w:pStyle w:val="afc"/>
      <w:framePr w:wrap="around" w:vAnchor="text" w:hAnchor="margin" w:xAlign="center" w:y="1"/>
      <w:rPr>
        <w:rStyle w:val="aff7"/>
      </w:rPr>
    </w:pPr>
    <w:r>
      <w:fldChar w:fldCharType="begin"/>
    </w:r>
    <w:r>
      <w:rPr>
        <w:rStyle w:val="aff7"/>
      </w:rPr>
      <w:instrText xml:space="preserve">PAGE  </w:instrText>
    </w:r>
    <w:r>
      <w:fldChar w:fldCharType="end"/>
    </w:r>
  </w:p>
  <w:p w14:paraId="50B77946" w14:textId="77777777" w:rsidR="00DE0D3C" w:rsidRDefault="00DE0D3C">
    <w:pPr>
      <w:pStyle w:val="afc"/>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0BC87" w14:textId="77777777" w:rsidR="00DE0D3C" w:rsidRDefault="00DE0D3C">
    <w:pPr>
      <w:pStyle w:val="afc"/>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66F555" w14:textId="77777777" w:rsidR="00DE0D3C" w:rsidRDefault="00A95393">
    <w:pPr>
      <w:pStyle w:val="afc"/>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p>
  <w:p w14:paraId="30DE897C" w14:textId="77777777" w:rsidR="00DE0D3C" w:rsidRDefault="00DE0D3C">
    <w:pPr>
      <w:pStyle w:val="afc"/>
      <w:ind w:right="360"/>
    </w:pPr>
  </w:p>
  <w:p w14:paraId="644D1816" w14:textId="77777777" w:rsidR="00DE0D3C" w:rsidRDefault="00DE0D3C"/>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9FA25" w14:textId="77777777" w:rsidR="00DE0D3C" w:rsidRDefault="00DE0D3C">
    <w:pPr>
      <w:pStyle w:val="afc"/>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E8E34" w14:textId="77777777" w:rsidR="00DE0D3C" w:rsidRDefault="00A95393">
    <w:pPr>
      <w:pStyle w:val="afc"/>
      <w:framePr w:wrap="around" w:vAnchor="text" w:hAnchor="margin" w:xAlign="right" w:y="1"/>
      <w:rPr>
        <w:rStyle w:val="aff7"/>
      </w:rPr>
    </w:pPr>
    <w:r>
      <w:fldChar w:fldCharType="begin"/>
    </w:r>
    <w:r>
      <w:rPr>
        <w:rStyle w:val="aff7"/>
      </w:rPr>
      <w:instrText xml:space="preserve">PAGE  </w:instrText>
    </w:r>
    <w:r>
      <w:fldChar w:fldCharType="end"/>
    </w:r>
  </w:p>
  <w:p w14:paraId="0C525ABA" w14:textId="77777777" w:rsidR="00DE0D3C" w:rsidRDefault="00DE0D3C">
    <w:pPr>
      <w:pStyle w:val="afc"/>
      <w:ind w:right="360"/>
    </w:pPr>
  </w:p>
  <w:p w14:paraId="4E6F5262" w14:textId="77777777" w:rsidR="00DE0D3C" w:rsidRDefault="00DE0D3C"/>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B53B5" w14:textId="77777777" w:rsidR="00DE0D3C" w:rsidRDefault="00DE0D3C">
    <w:pPr>
      <w:pStyle w:val="af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B30A0" w14:textId="77777777" w:rsidR="00DE0D3C" w:rsidRDefault="00DE0D3C">
    <w:pPr>
      <w:pStyle w:val="afc"/>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AAD4F" w14:textId="77777777" w:rsidR="00DE0D3C" w:rsidRDefault="00DE0D3C">
    <w:pPr>
      <w:pStyle w:val="afc"/>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CC0BB" w14:textId="77777777" w:rsidR="00DE0D3C" w:rsidRDefault="00DE0D3C">
    <w:pPr>
      <w:pStyle w:val="afc"/>
      <w:jc w:val="center"/>
      <w:rPr>
        <w:rFonts w:ascii="Times New Roman"/>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8793F" w14:textId="77777777" w:rsidR="00DE0D3C" w:rsidRDefault="00DE0D3C">
    <w:pPr>
      <w:pStyle w:val="afc"/>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9890040"/>
    </w:sdtPr>
    <w:sdtContent>
      <w:p w14:paraId="25F1FDAF" w14:textId="77777777" w:rsidR="00DE0D3C" w:rsidRDefault="00A95393">
        <w:pPr>
          <w:pStyle w:val="afc"/>
          <w:jc w:val="center"/>
        </w:pPr>
        <w:r>
          <w:fldChar w:fldCharType="begin"/>
        </w:r>
        <w:r>
          <w:instrText>PAGE   \* MERGEFORMAT</w:instrText>
        </w:r>
        <w:r>
          <w:fldChar w:fldCharType="separate"/>
        </w:r>
        <w:r>
          <w:rPr>
            <w:lang w:val="zh-CN"/>
          </w:rPr>
          <w:t>4</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
    </w:sdtPr>
    <w:sdtContent>
      <w:p w14:paraId="4AFB8083" w14:textId="77777777" w:rsidR="00DE0D3C" w:rsidRDefault="00A95393">
        <w:pPr>
          <w:pStyle w:val="afc"/>
          <w:jc w:val="center"/>
        </w:pPr>
        <w:r>
          <w:fldChar w:fldCharType="begin"/>
        </w:r>
        <w:r>
          <w:instrText>PAGE   \* MERGEFORMAT</w:instrText>
        </w:r>
        <w:r>
          <w:fldChar w:fldCharType="separate"/>
        </w:r>
        <w:r>
          <w:rPr>
            <w:lang w:val="zh-CN"/>
          </w:rPr>
          <w:t>1</w:t>
        </w:r>
        <w:r>
          <w:fldChar w:fldCharType="end"/>
        </w:r>
      </w:p>
    </w:sdtContent>
  </w:sdt>
  <w:p w14:paraId="2D7DFFED" w14:textId="77777777" w:rsidR="00DE0D3C" w:rsidRDefault="00DE0D3C">
    <w:pPr>
      <w:pStyle w:val="afc"/>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04838" w14:textId="77777777" w:rsidR="00DE0D3C" w:rsidRDefault="00A95393">
    <w:pPr>
      <w:pStyle w:val="afc"/>
      <w:framePr w:wrap="around" w:vAnchor="text" w:hAnchor="margin" w:xAlign="right" w:y="1"/>
      <w:rPr>
        <w:rStyle w:val="aff7"/>
      </w:rPr>
    </w:pPr>
    <w:r>
      <w:fldChar w:fldCharType="begin"/>
    </w:r>
    <w:r>
      <w:rPr>
        <w:rStyle w:val="aff7"/>
      </w:rPr>
      <w:instrText xml:space="preserve">PAGE  </w:instrText>
    </w:r>
    <w:r>
      <w:fldChar w:fldCharType="end"/>
    </w:r>
  </w:p>
  <w:p w14:paraId="5C6F3361" w14:textId="77777777" w:rsidR="00DE0D3C" w:rsidRDefault="00DE0D3C">
    <w:pPr>
      <w:pStyle w:val="afc"/>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7982909"/>
    </w:sdtPr>
    <w:sdtContent>
      <w:p w14:paraId="7718B32F" w14:textId="77777777" w:rsidR="00DE0D3C" w:rsidRDefault="00A95393">
        <w:pPr>
          <w:pStyle w:val="afc"/>
          <w:jc w:val="center"/>
        </w:pPr>
        <w:r>
          <w:fldChar w:fldCharType="begin"/>
        </w:r>
        <w:r>
          <w:instrText>PAGE   \* MERGEFORMAT</w:instrText>
        </w:r>
        <w:r>
          <w:fldChar w:fldCharType="separate"/>
        </w:r>
        <w:r>
          <w:rPr>
            <w:lang w:val="zh-CN"/>
          </w:rPr>
          <w:t>76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A8AD28" w14:textId="77777777" w:rsidR="00AC74B8" w:rsidRDefault="00AC74B8">
      <w:r>
        <w:separator/>
      </w:r>
    </w:p>
  </w:footnote>
  <w:footnote w:type="continuationSeparator" w:id="0">
    <w:p w14:paraId="2F72B429" w14:textId="77777777" w:rsidR="00AC74B8" w:rsidRDefault="00AC7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9330C" w14:textId="77777777" w:rsidR="00DE0D3C" w:rsidRDefault="00DE0D3C">
    <w:pPr>
      <w:pStyle w:val="afe"/>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544CC" w14:textId="77777777" w:rsidR="00DE0D3C" w:rsidRDefault="00DE0D3C">
    <w:pPr>
      <w:pStyle w:val="af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2FEA1" w14:textId="77777777" w:rsidR="00DE0D3C" w:rsidRDefault="00DE0D3C">
    <w:pPr>
      <w:pStyle w:val="afe"/>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4121E" w14:textId="4C6AE4FC" w:rsidR="00DE0D3C" w:rsidRPr="00C52B50" w:rsidRDefault="00DE0D3C" w:rsidP="00C52B50">
    <w:pPr>
      <w:pStyle w:val="afe"/>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B1E94" w14:textId="77777777" w:rsidR="00DE0D3C" w:rsidRDefault="00DE0D3C">
    <w:pPr>
      <w:pStyle w:val="af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C3693" w14:textId="77777777" w:rsidR="00DE0D3C" w:rsidRDefault="00DE0D3C">
    <w:pPr>
      <w:pStyle w:val="afe"/>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359F7" w14:textId="77777777" w:rsidR="00DE0D3C" w:rsidRDefault="00DE0D3C">
    <w:pPr>
      <w:pStyle w:val="af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D8418" w14:textId="77777777" w:rsidR="00DE0D3C" w:rsidRDefault="00DE0D3C">
    <w:pPr>
      <w:pStyle w:val="afe"/>
    </w:pPr>
  </w:p>
  <w:p w14:paraId="406156AC" w14:textId="77777777" w:rsidR="00DE0D3C" w:rsidRDefault="00DE0D3C"/>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9808E" w14:textId="77777777" w:rsidR="00DE0D3C" w:rsidRDefault="00DE0D3C">
    <w:pPr>
      <w:pStyle w:val="af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80D37" w14:textId="77777777" w:rsidR="00DE0D3C" w:rsidRDefault="00DE0D3C">
    <w:pPr>
      <w:pStyle w:val="afe"/>
    </w:pPr>
  </w:p>
  <w:p w14:paraId="5CDFAB81" w14:textId="77777777" w:rsidR="00DE0D3C" w:rsidRDefault="00DE0D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31E7DF8"/>
    <w:lvl w:ilvl="0">
      <w:start w:val="1"/>
      <w:numFmt w:val="decimal"/>
      <w:pStyle w:val="5"/>
      <w:lvlText w:val="%1."/>
      <w:lvlJc w:val="left"/>
      <w:pPr>
        <w:tabs>
          <w:tab w:val="num" w:pos="2040"/>
        </w:tabs>
        <w:ind w:leftChars="800" w:left="2040" w:hangingChars="200" w:hanging="360"/>
      </w:pPr>
    </w:lvl>
  </w:abstractNum>
  <w:abstractNum w:abstractNumId="1" w15:restartNumberingAfterBreak="0">
    <w:nsid w:val="FFFFFF7D"/>
    <w:multiLevelType w:val="singleLevel"/>
    <w:tmpl w:val="18B06F8E"/>
    <w:lvl w:ilvl="0">
      <w:start w:val="1"/>
      <w:numFmt w:val="decimal"/>
      <w:pStyle w:val="4"/>
      <w:lvlText w:val="%1."/>
      <w:lvlJc w:val="left"/>
      <w:pPr>
        <w:tabs>
          <w:tab w:val="num" w:pos="1620"/>
        </w:tabs>
        <w:ind w:leftChars="600" w:left="1620" w:hangingChars="200" w:hanging="360"/>
      </w:pPr>
    </w:lvl>
  </w:abstractNum>
  <w:abstractNum w:abstractNumId="2" w15:restartNumberingAfterBreak="0">
    <w:nsid w:val="FFFFFF7E"/>
    <w:multiLevelType w:val="singleLevel"/>
    <w:tmpl w:val="97B216D6"/>
    <w:lvl w:ilvl="0">
      <w:start w:val="1"/>
      <w:numFmt w:val="decimal"/>
      <w:pStyle w:val="3"/>
      <w:lvlText w:val="%1."/>
      <w:lvlJc w:val="left"/>
      <w:pPr>
        <w:tabs>
          <w:tab w:val="num" w:pos="1200"/>
        </w:tabs>
        <w:ind w:leftChars="400" w:left="1200" w:hangingChars="200" w:hanging="360"/>
      </w:pPr>
    </w:lvl>
  </w:abstractNum>
  <w:abstractNum w:abstractNumId="3" w15:restartNumberingAfterBreak="0">
    <w:nsid w:val="FFFFFF7F"/>
    <w:multiLevelType w:val="singleLevel"/>
    <w:tmpl w:val="2E5CC81A"/>
    <w:lvl w:ilvl="0">
      <w:start w:val="1"/>
      <w:numFmt w:val="decimal"/>
      <w:pStyle w:val="2"/>
      <w:lvlText w:val="%1."/>
      <w:lvlJc w:val="left"/>
      <w:pPr>
        <w:tabs>
          <w:tab w:val="num" w:pos="780"/>
        </w:tabs>
        <w:ind w:leftChars="200" w:left="780" w:hangingChars="200" w:hanging="360"/>
      </w:pPr>
    </w:lvl>
  </w:abstractNum>
  <w:abstractNum w:abstractNumId="4" w15:restartNumberingAfterBreak="0">
    <w:nsid w:val="FFFFFF80"/>
    <w:multiLevelType w:val="singleLevel"/>
    <w:tmpl w:val="226E26E2"/>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3AF8AD90"/>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EFF63856"/>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EEC5C46"/>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0834052C"/>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8AD0B296"/>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000000D"/>
    <w:multiLevelType w:val="multilevel"/>
    <w:tmpl w:val="0000000D"/>
    <w:lvl w:ilvl="0">
      <w:start w:val="1"/>
      <w:numFmt w:val="lowerLetter"/>
      <w:pStyle w:val="31"/>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2"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13" w15:restartNumberingAfterBreak="0">
    <w:nsid w:val="00000026"/>
    <w:multiLevelType w:val="multilevel"/>
    <w:tmpl w:val="00000026"/>
    <w:lvl w:ilvl="0">
      <w:start w:val="1"/>
      <w:numFmt w:val="decimal"/>
      <w:pStyle w:val="a1"/>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2"/>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3"/>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4"/>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5"/>
      <w:isLgl/>
      <w:suff w:val="nothing"/>
      <w:lvlText w:val="%1.%2.%3.%4.%5.%6　"/>
      <w:lvlJc w:val="left"/>
      <w:pPr>
        <w:ind w:left="-25" w:firstLine="0"/>
      </w:pPr>
      <w:rPr>
        <w:rFonts w:ascii="Times New Roman" w:eastAsia="宋体" w:hAnsi="Times New Roman" w:hint="default"/>
        <w:b/>
        <w:i w:val="0"/>
        <w:sz w:val="28"/>
      </w:rPr>
    </w:lvl>
    <w:lvl w:ilvl="6">
      <w:start w:val="1"/>
      <w:numFmt w:val="lowerLetter"/>
      <w:pStyle w:val="a6"/>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7"/>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4"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1"/>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5" w15:restartNumberingAfterBreak="0">
    <w:nsid w:val="0000002F"/>
    <w:multiLevelType w:val="multilevel"/>
    <w:tmpl w:val="0000002F"/>
    <w:lvl w:ilvl="0">
      <w:start w:val="1"/>
      <w:numFmt w:val="decimal"/>
      <w:pStyle w:val="22"/>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7" w15:restartNumberingAfterBreak="0">
    <w:nsid w:val="1A211D14"/>
    <w:multiLevelType w:val="hybridMultilevel"/>
    <w:tmpl w:val="947015EA"/>
    <w:lvl w:ilvl="0" w:tplc="04090001">
      <w:start w:val="1"/>
      <w:numFmt w:val="bullet"/>
      <w:lvlText w:val=""/>
      <w:lvlJc w:val="left"/>
      <w:pPr>
        <w:ind w:left="920" w:hanging="440"/>
      </w:pPr>
      <w:rPr>
        <w:rFonts w:ascii="Wingdings" w:hAnsi="Wingdings"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num w:numId="1" w16cid:durableId="757557585">
    <w:abstractNumId w:val="16"/>
  </w:num>
  <w:num w:numId="2" w16cid:durableId="1842622958">
    <w:abstractNumId w:val="15"/>
  </w:num>
  <w:num w:numId="3" w16cid:durableId="1477651624">
    <w:abstractNumId w:val="10"/>
  </w:num>
  <w:num w:numId="4" w16cid:durableId="1568564194">
    <w:abstractNumId w:val="13"/>
  </w:num>
  <w:num w:numId="5" w16cid:durableId="1141271535">
    <w:abstractNumId w:val="12"/>
  </w:num>
  <w:num w:numId="6" w16cid:durableId="650334672">
    <w:abstractNumId w:val="14"/>
  </w:num>
  <w:num w:numId="7" w16cid:durableId="328871167">
    <w:abstractNumId w:val="11"/>
  </w:num>
  <w:num w:numId="8" w16cid:durableId="1814444198">
    <w:abstractNumId w:val="8"/>
  </w:num>
  <w:num w:numId="9" w16cid:durableId="1106073349">
    <w:abstractNumId w:val="3"/>
  </w:num>
  <w:num w:numId="10" w16cid:durableId="1086733307">
    <w:abstractNumId w:val="2"/>
  </w:num>
  <w:num w:numId="11" w16cid:durableId="1344433439">
    <w:abstractNumId w:val="1"/>
  </w:num>
  <w:num w:numId="12" w16cid:durableId="2015841377">
    <w:abstractNumId w:val="0"/>
  </w:num>
  <w:num w:numId="13" w16cid:durableId="478230062">
    <w:abstractNumId w:val="9"/>
  </w:num>
  <w:num w:numId="14" w16cid:durableId="471993143">
    <w:abstractNumId w:val="7"/>
  </w:num>
  <w:num w:numId="15" w16cid:durableId="1457991488">
    <w:abstractNumId w:val="6"/>
  </w:num>
  <w:num w:numId="16" w16cid:durableId="2041740587">
    <w:abstractNumId w:val="5"/>
  </w:num>
  <w:num w:numId="17" w16cid:durableId="1472596965">
    <w:abstractNumId w:val="4"/>
  </w:num>
  <w:num w:numId="18" w16cid:durableId="3629452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commondata" w:val="eyJoZGlkIjoiZmM5YTgyYjA2NjNmOGUwOWI1OTA0ZjM2YTQ5ZjljNWYifQ=="/>
    <w:docVar w:name="VTCASE" w:val="4"/>
    <w:docVar w:name="VTCommandPending" w:val="NONE"/>
  </w:docVars>
  <w:rsids>
    <w:rsidRoot w:val="00172A27"/>
    <w:rsid w:val="8EF628F8"/>
    <w:rsid w:val="AC8FFCA9"/>
    <w:rsid w:val="AEF79D76"/>
    <w:rsid w:val="B6FFAC2F"/>
    <w:rsid w:val="B83F81B1"/>
    <w:rsid w:val="BBF906C9"/>
    <w:rsid w:val="C77A8D02"/>
    <w:rsid w:val="CE5DF7EE"/>
    <w:rsid w:val="D73FA32E"/>
    <w:rsid w:val="D7FF5BE6"/>
    <w:rsid w:val="DB1D3700"/>
    <w:rsid w:val="DBDF32F3"/>
    <w:rsid w:val="DDFA8F21"/>
    <w:rsid w:val="DEDF3B43"/>
    <w:rsid w:val="DEFC1269"/>
    <w:rsid w:val="DF7AD8D6"/>
    <w:rsid w:val="DF9AF0E6"/>
    <w:rsid w:val="DFF99757"/>
    <w:rsid w:val="E2FE064A"/>
    <w:rsid w:val="E7AD699F"/>
    <w:rsid w:val="EABFC140"/>
    <w:rsid w:val="EAFFFF70"/>
    <w:rsid w:val="EB7BE019"/>
    <w:rsid w:val="ED75331D"/>
    <w:rsid w:val="EDFD78DE"/>
    <w:rsid w:val="EE7F1BF2"/>
    <w:rsid w:val="EEB79CA5"/>
    <w:rsid w:val="EFF3B9C2"/>
    <w:rsid w:val="EFF7B366"/>
    <w:rsid w:val="F1F466E0"/>
    <w:rsid w:val="F3EFEC6E"/>
    <w:rsid w:val="F7F5E008"/>
    <w:rsid w:val="FA8FB04B"/>
    <w:rsid w:val="FAE3F71C"/>
    <w:rsid w:val="FB7E2E09"/>
    <w:rsid w:val="FBBEEBF7"/>
    <w:rsid w:val="FCFC7F17"/>
    <w:rsid w:val="FDDBD865"/>
    <w:rsid w:val="FEF7A9C5"/>
    <w:rsid w:val="FEF9DEB1"/>
    <w:rsid w:val="FEFDA681"/>
    <w:rsid w:val="FF2FF04A"/>
    <w:rsid w:val="FF3D56FB"/>
    <w:rsid w:val="FF6DF5F8"/>
    <w:rsid w:val="FF7E54F6"/>
    <w:rsid w:val="FF859071"/>
    <w:rsid w:val="FFDBB3FE"/>
    <w:rsid w:val="FFE63E47"/>
    <w:rsid w:val="FFFD274A"/>
    <w:rsid w:val="FFFD6296"/>
    <w:rsid w:val="FFFEAEA1"/>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24A"/>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445"/>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243"/>
    <w:rsid w:val="00015289"/>
    <w:rsid w:val="00015316"/>
    <w:rsid w:val="000154B9"/>
    <w:rsid w:val="00015645"/>
    <w:rsid w:val="000156A3"/>
    <w:rsid w:val="0001576D"/>
    <w:rsid w:val="000157C2"/>
    <w:rsid w:val="00015C1D"/>
    <w:rsid w:val="00015D20"/>
    <w:rsid w:val="00015D38"/>
    <w:rsid w:val="0001606B"/>
    <w:rsid w:val="000160FB"/>
    <w:rsid w:val="000163AA"/>
    <w:rsid w:val="00016644"/>
    <w:rsid w:val="000166C5"/>
    <w:rsid w:val="000168D9"/>
    <w:rsid w:val="000169A7"/>
    <w:rsid w:val="00016E72"/>
    <w:rsid w:val="000173B8"/>
    <w:rsid w:val="0001745D"/>
    <w:rsid w:val="00017521"/>
    <w:rsid w:val="00017674"/>
    <w:rsid w:val="000178F8"/>
    <w:rsid w:val="00017A16"/>
    <w:rsid w:val="00017A27"/>
    <w:rsid w:val="00017A3B"/>
    <w:rsid w:val="00017A46"/>
    <w:rsid w:val="00017A8D"/>
    <w:rsid w:val="00017B36"/>
    <w:rsid w:val="00017C5E"/>
    <w:rsid w:val="00020145"/>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3EA8"/>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8BC"/>
    <w:rsid w:val="000369F4"/>
    <w:rsid w:val="00036A1C"/>
    <w:rsid w:val="00036B73"/>
    <w:rsid w:val="00036D6E"/>
    <w:rsid w:val="00036E36"/>
    <w:rsid w:val="00036EE2"/>
    <w:rsid w:val="000370CE"/>
    <w:rsid w:val="000371CF"/>
    <w:rsid w:val="00037376"/>
    <w:rsid w:val="000375F9"/>
    <w:rsid w:val="0003797B"/>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5CF"/>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47F0B"/>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358"/>
    <w:rsid w:val="000605F1"/>
    <w:rsid w:val="00060615"/>
    <w:rsid w:val="00060784"/>
    <w:rsid w:val="00060C6B"/>
    <w:rsid w:val="00060D4C"/>
    <w:rsid w:val="00060D82"/>
    <w:rsid w:val="00060E85"/>
    <w:rsid w:val="00060FB3"/>
    <w:rsid w:val="00061003"/>
    <w:rsid w:val="0006108C"/>
    <w:rsid w:val="0006142A"/>
    <w:rsid w:val="00061819"/>
    <w:rsid w:val="00061D67"/>
    <w:rsid w:val="00061DD1"/>
    <w:rsid w:val="00061E8A"/>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BDA"/>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0EFC"/>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7FD"/>
    <w:rsid w:val="000848C3"/>
    <w:rsid w:val="0008494A"/>
    <w:rsid w:val="000849D7"/>
    <w:rsid w:val="00084A05"/>
    <w:rsid w:val="00084B23"/>
    <w:rsid w:val="00084FE2"/>
    <w:rsid w:val="00085002"/>
    <w:rsid w:val="0008516D"/>
    <w:rsid w:val="000851B1"/>
    <w:rsid w:val="00085227"/>
    <w:rsid w:val="000852B5"/>
    <w:rsid w:val="00085681"/>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A0"/>
    <w:rsid w:val="00086EFE"/>
    <w:rsid w:val="00087001"/>
    <w:rsid w:val="00087282"/>
    <w:rsid w:val="00087C66"/>
    <w:rsid w:val="00087D11"/>
    <w:rsid w:val="00087DE9"/>
    <w:rsid w:val="000902F4"/>
    <w:rsid w:val="000904B2"/>
    <w:rsid w:val="00090573"/>
    <w:rsid w:val="00090738"/>
    <w:rsid w:val="00090850"/>
    <w:rsid w:val="00090950"/>
    <w:rsid w:val="00090958"/>
    <w:rsid w:val="00090AAA"/>
    <w:rsid w:val="00090C22"/>
    <w:rsid w:val="00090CC8"/>
    <w:rsid w:val="00090F15"/>
    <w:rsid w:val="00091040"/>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66"/>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B2F"/>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487"/>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D4A"/>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9D3"/>
    <w:rsid w:val="000C1B49"/>
    <w:rsid w:val="000C1E46"/>
    <w:rsid w:val="000C1F62"/>
    <w:rsid w:val="000C206A"/>
    <w:rsid w:val="000C2090"/>
    <w:rsid w:val="000C2095"/>
    <w:rsid w:val="000C210C"/>
    <w:rsid w:val="000C219A"/>
    <w:rsid w:val="000C24A8"/>
    <w:rsid w:val="000C2612"/>
    <w:rsid w:val="000C2692"/>
    <w:rsid w:val="000C2706"/>
    <w:rsid w:val="000C2707"/>
    <w:rsid w:val="000C2D31"/>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34"/>
    <w:rsid w:val="000C76DD"/>
    <w:rsid w:val="000C7E46"/>
    <w:rsid w:val="000C7EAD"/>
    <w:rsid w:val="000D008B"/>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493"/>
    <w:rsid w:val="000D7971"/>
    <w:rsid w:val="000D79DB"/>
    <w:rsid w:val="000D7D7F"/>
    <w:rsid w:val="000D7D9A"/>
    <w:rsid w:val="000D7E52"/>
    <w:rsid w:val="000D7EEC"/>
    <w:rsid w:val="000D7FA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2F1"/>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20C"/>
    <w:rsid w:val="00122567"/>
    <w:rsid w:val="001226E3"/>
    <w:rsid w:val="0012282D"/>
    <w:rsid w:val="001229F8"/>
    <w:rsid w:val="00122A53"/>
    <w:rsid w:val="00122A5B"/>
    <w:rsid w:val="00122DB8"/>
    <w:rsid w:val="00122E2E"/>
    <w:rsid w:val="00122EC6"/>
    <w:rsid w:val="00122EF1"/>
    <w:rsid w:val="00122F50"/>
    <w:rsid w:val="0012309F"/>
    <w:rsid w:val="001233A2"/>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0F59"/>
    <w:rsid w:val="001310F1"/>
    <w:rsid w:val="00131197"/>
    <w:rsid w:val="00131414"/>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3ED"/>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368"/>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089"/>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2AD"/>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0E5"/>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5E5"/>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2B"/>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72D"/>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616"/>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737"/>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02"/>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DE5"/>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120"/>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4FA"/>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321"/>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8D3"/>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1D5"/>
    <w:rsid w:val="001D3766"/>
    <w:rsid w:val="001D392F"/>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39F"/>
    <w:rsid w:val="001D66FE"/>
    <w:rsid w:val="001D6988"/>
    <w:rsid w:val="001D7003"/>
    <w:rsid w:val="001D709A"/>
    <w:rsid w:val="001D70D1"/>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A54"/>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2"/>
    <w:rsid w:val="001E3875"/>
    <w:rsid w:val="001E3AE0"/>
    <w:rsid w:val="001E3B66"/>
    <w:rsid w:val="001E3C02"/>
    <w:rsid w:val="001E3D80"/>
    <w:rsid w:val="001E3DFC"/>
    <w:rsid w:val="001E4118"/>
    <w:rsid w:val="001E437E"/>
    <w:rsid w:val="001E447D"/>
    <w:rsid w:val="001E4ED1"/>
    <w:rsid w:val="001E5295"/>
    <w:rsid w:val="001E54DC"/>
    <w:rsid w:val="001E5BB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93A"/>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550"/>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27A"/>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2EF8"/>
    <w:rsid w:val="00202F89"/>
    <w:rsid w:val="00203118"/>
    <w:rsid w:val="00203153"/>
    <w:rsid w:val="002033CB"/>
    <w:rsid w:val="002034C2"/>
    <w:rsid w:val="00203726"/>
    <w:rsid w:val="00203A4A"/>
    <w:rsid w:val="00203BF8"/>
    <w:rsid w:val="00203DAD"/>
    <w:rsid w:val="00203E61"/>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8E3"/>
    <w:rsid w:val="00211BE3"/>
    <w:rsid w:val="00211CF4"/>
    <w:rsid w:val="00211DA3"/>
    <w:rsid w:val="00211E81"/>
    <w:rsid w:val="00211EF5"/>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9A0"/>
    <w:rsid w:val="00216A22"/>
    <w:rsid w:val="00216EEC"/>
    <w:rsid w:val="00216F78"/>
    <w:rsid w:val="00217445"/>
    <w:rsid w:val="0021798F"/>
    <w:rsid w:val="00217C37"/>
    <w:rsid w:val="00217CB8"/>
    <w:rsid w:val="00217E13"/>
    <w:rsid w:val="00217E62"/>
    <w:rsid w:val="00217EA8"/>
    <w:rsid w:val="0022004D"/>
    <w:rsid w:val="002202A0"/>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AF8"/>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5F6"/>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4E4B"/>
    <w:rsid w:val="002351F1"/>
    <w:rsid w:val="00235450"/>
    <w:rsid w:val="002355E5"/>
    <w:rsid w:val="00235640"/>
    <w:rsid w:val="00235BDF"/>
    <w:rsid w:val="00235BEE"/>
    <w:rsid w:val="00235DA2"/>
    <w:rsid w:val="00235FCA"/>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235"/>
    <w:rsid w:val="00243352"/>
    <w:rsid w:val="00243380"/>
    <w:rsid w:val="0024345C"/>
    <w:rsid w:val="0024364A"/>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12"/>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679"/>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5F5"/>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E5"/>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1F6"/>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B8A"/>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F0B"/>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4F9"/>
    <w:rsid w:val="00297535"/>
    <w:rsid w:val="0029776F"/>
    <w:rsid w:val="002977B8"/>
    <w:rsid w:val="00297904"/>
    <w:rsid w:val="0029796B"/>
    <w:rsid w:val="00297A0E"/>
    <w:rsid w:val="00297B6E"/>
    <w:rsid w:val="00297C57"/>
    <w:rsid w:val="00297D32"/>
    <w:rsid w:val="00297D53"/>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761"/>
    <w:rsid w:val="002A4847"/>
    <w:rsid w:val="002A4DA4"/>
    <w:rsid w:val="002A524C"/>
    <w:rsid w:val="002A5749"/>
    <w:rsid w:val="002A5B18"/>
    <w:rsid w:val="002A5D23"/>
    <w:rsid w:val="002A5D36"/>
    <w:rsid w:val="002A5ECF"/>
    <w:rsid w:val="002A6032"/>
    <w:rsid w:val="002A60AE"/>
    <w:rsid w:val="002A6390"/>
    <w:rsid w:val="002A677A"/>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58"/>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60C"/>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AC1"/>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AE0"/>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BD3"/>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CF7"/>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758"/>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F5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1AE"/>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D4A"/>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224"/>
    <w:rsid w:val="00330B18"/>
    <w:rsid w:val="00330B84"/>
    <w:rsid w:val="00330D71"/>
    <w:rsid w:val="003315DC"/>
    <w:rsid w:val="00331758"/>
    <w:rsid w:val="0033176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25C"/>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6A9"/>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26"/>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870"/>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4E89"/>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2D1"/>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B37"/>
    <w:rsid w:val="00377DE5"/>
    <w:rsid w:val="00377E36"/>
    <w:rsid w:val="00377F4C"/>
    <w:rsid w:val="00377F7E"/>
    <w:rsid w:val="00380483"/>
    <w:rsid w:val="00380501"/>
    <w:rsid w:val="0038054E"/>
    <w:rsid w:val="00380580"/>
    <w:rsid w:val="00380689"/>
    <w:rsid w:val="00380837"/>
    <w:rsid w:val="00380873"/>
    <w:rsid w:val="003808E4"/>
    <w:rsid w:val="00380CB6"/>
    <w:rsid w:val="00380D14"/>
    <w:rsid w:val="00380D52"/>
    <w:rsid w:val="00380DC8"/>
    <w:rsid w:val="0038130C"/>
    <w:rsid w:val="00381408"/>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66"/>
    <w:rsid w:val="00387682"/>
    <w:rsid w:val="00387694"/>
    <w:rsid w:val="003877C9"/>
    <w:rsid w:val="00387A89"/>
    <w:rsid w:val="00387CD7"/>
    <w:rsid w:val="00387FCF"/>
    <w:rsid w:val="00390019"/>
    <w:rsid w:val="0039043F"/>
    <w:rsid w:val="00390A07"/>
    <w:rsid w:val="00390AB5"/>
    <w:rsid w:val="00390C2B"/>
    <w:rsid w:val="00390E48"/>
    <w:rsid w:val="00390FD1"/>
    <w:rsid w:val="00391086"/>
    <w:rsid w:val="0039118A"/>
    <w:rsid w:val="0039132D"/>
    <w:rsid w:val="00391638"/>
    <w:rsid w:val="00391699"/>
    <w:rsid w:val="00391703"/>
    <w:rsid w:val="003917E3"/>
    <w:rsid w:val="00391CA6"/>
    <w:rsid w:val="0039213A"/>
    <w:rsid w:val="003921D2"/>
    <w:rsid w:val="0039230A"/>
    <w:rsid w:val="00392327"/>
    <w:rsid w:val="00392353"/>
    <w:rsid w:val="0039239D"/>
    <w:rsid w:val="003923BD"/>
    <w:rsid w:val="003924B2"/>
    <w:rsid w:val="003926DC"/>
    <w:rsid w:val="00392ABD"/>
    <w:rsid w:val="00392EC6"/>
    <w:rsid w:val="00392FB8"/>
    <w:rsid w:val="0039307C"/>
    <w:rsid w:val="00393197"/>
    <w:rsid w:val="003933EC"/>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93"/>
    <w:rsid w:val="003948C0"/>
    <w:rsid w:val="00395373"/>
    <w:rsid w:val="003954B1"/>
    <w:rsid w:val="003955B5"/>
    <w:rsid w:val="00395876"/>
    <w:rsid w:val="00395967"/>
    <w:rsid w:val="003959FF"/>
    <w:rsid w:val="00395B6B"/>
    <w:rsid w:val="00395C2B"/>
    <w:rsid w:val="00395CAE"/>
    <w:rsid w:val="00395E4B"/>
    <w:rsid w:val="00395FF5"/>
    <w:rsid w:val="00396080"/>
    <w:rsid w:val="0039612B"/>
    <w:rsid w:val="0039619B"/>
    <w:rsid w:val="0039653A"/>
    <w:rsid w:val="00396905"/>
    <w:rsid w:val="00396ADA"/>
    <w:rsid w:val="00396EB5"/>
    <w:rsid w:val="003970A7"/>
    <w:rsid w:val="0039735D"/>
    <w:rsid w:val="00397502"/>
    <w:rsid w:val="00397515"/>
    <w:rsid w:val="00397608"/>
    <w:rsid w:val="00397999"/>
    <w:rsid w:val="00397A00"/>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6D"/>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9C7"/>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C7FE5"/>
    <w:rsid w:val="003D0071"/>
    <w:rsid w:val="003D0106"/>
    <w:rsid w:val="003D03B4"/>
    <w:rsid w:val="003D093D"/>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50"/>
    <w:rsid w:val="003D40F5"/>
    <w:rsid w:val="003D414E"/>
    <w:rsid w:val="003D423A"/>
    <w:rsid w:val="003D42C0"/>
    <w:rsid w:val="003D43D3"/>
    <w:rsid w:val="003D488D"/>
    <w:rsid w:val="003D4906"/>
    <w:rsid w:val="003D4966"/>
    <w:rsid w:val="003D4A70"/>
    <w:rsid w:val="003D4A82"/>
    <w:rsid w:val="003D4B0B"/>
    <w:rsid w:val="003D4BAB"/>
    <w:rsid w:val="003D4E5F"/>
    <w:rsid w:val="003D51E5"/>
    <w:rsid w:val="003D52F9"/>
    <w:rsid w:val="003D575F"/>
    <w:rsid w:val="003D5875"/>
    <w:rsid w:val="003D58D6"/>
    <w:rsid w:val="003D5984"/>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8E6"/>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4F85"/>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C5"/>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FA"/>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6A2"/>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C3E"/>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110"/>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758"/>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334"/>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97F"/>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941"/>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23C"/>
    <w:rsid w:val="004755A4"/>
    <w:rsid w:val="004755B2"/>
    <w:rsid w:val="00475607"/>
    <w:rsid w:val="00475711"/>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1AE"/>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79C"/>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4B5"/>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C36"/>
    <w:rsid w:val="00495DC4"/>
    <w:rsid w:val="00495FA6"/>
    <w:rsid w:val="0049656B"/>
    <w:rsid w:val="0049674B"/>
    <w:rsid w:val="00496C69"/>
    <w:rsid w:val="00496D74"/>
    <w:rsid w:val="00496E65"/>
    <w:rsid w:val="004970AA"/>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34"/>
    <w:rsid w:val="004A4848"/>
    <w:rsid w:val="004A48BB"/>
    <w:rsid w:val="004A4CB1"/>
    <w:rsid w:val="004A4F52"/>
    <w:rsid w:val="004A4F88"/>
    <w:rsid w:val="004A4FB8"/>
    <w:rsid w:val="004A5161"/>
    <w:rsid w:val="004A56B5"/>
    <w:rsid w:val="004A5F43"/>
    <w:rsid w:val="004A5F7D"/>
    <w:rsid w:val="004A6064"/>
    <w:rsid w:val="004A60EF"/>
    <w:rsid w:val="004A60FC"/>
    <w:rsid w:val="004A626F"/>
    <w:rsid w:val="004A634E"/>
    <w:rsid w:val="004A6379"/>
    <w:rsid w:val="004A6381"/>
    <w:rsid w:val="004A649A"/>
    <w:rsid w:val="004A663C"/>
    <w:rsid w:val="004A66C6"/>
    <w:rsid w:val="004A6799"/>
    <w:rsid w:val="004A69CD"/>
    <w:rsid w:val="004A6A5A"/>
    <w:rsid w:val="004A6B3D"/>
    <w:rsid w:val="004A725E"/>
    <w:rsid w:val="004A76F6"/>
    <w:rsid w:val="004A7832"/>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537"/>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8A"/>
    <w:rsid w:val="004B72B9"/>
    <w:rsid w:val="004B73E3"/>
    <w:rsid w:val="004B756F"/>
    <w:rsid w:val="004B779F"/>
    <w:rsid w:val="004B792C"/>
    <w:rsid w:val="004B793A"/>
    <w:rsid w:val="004B7A7F"/>
    <w:rsid w:val="004B7B40"/>
    <w:rsid w:val="004B7C63"/>
    <w:rsid w:val="004B7EE6"/>
    <w:rsid w:val="004B7F9C"/>
    <w:rsid w:val="004B7FC9"/>
    <w:rsid w:val="004C0172"/>
    <w:rsid w:val="004C01A4"/>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72A"/>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F9C"/>
    <w:rsid w:val="004D0188"/>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9B4"/>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CE"/>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1BD"/>
    <w:rsid w:val="004E5271"/>
    <w:rsid w:val="004E52DE"/>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5F7"/>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910"/>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82A"/>
    <w:rsid w:val="00503948"/>
    <w:rsid w:val="00503B29"/>
    <w:rsid w:val="00503C1F"/>
    <w:rsid w:val="00503CDD"/>
    <w:rsid w:val="00503EEF"/>
    <w:rsid w:val="00504367"/>
    <w:rsid w:val="00504877"/>
    <w:rsid w:val="00504B11"/>
    <w:rsid w:val="00504E78"/>
    <w:rsid w:val="00504F60"/>
    <w:rsid w:val="0050573F"/>
    <w:rsid w:val="0050579B"/>
    <w:rsid w:val="00505928"/>
    <w:rsid w:val="00505A38"/>
    <w:rsid w:val="00505A79"/>
    <w:rsid w:val="00505AA5"/>
    <w:rsid w:val="00505B78"/>
    <w:rsid w:val="00505CCF"/>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200"/>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1C"/>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C"/>
    <w:rsid w:val="0051713F"/>
    <w:rsid w:val="00517299"/>
    <w:rsid w:val="00517441"/>
    <w:rsid w:val="005176F7"/>
    <w:rsid w:val="005177DB"/>
    <w:rsid w:val="00517871"/>
    <w:rsid w:val="005178F0"/>
    <w:rsid w:val="00517A3D"/>
    <w:rsid w:val="00517A74"/>
    <w:rsid w:val="00517ECD"/>
    <w:rsid w:val="00517EE4"/>
    <w:rsid w:val="00517F52"/>
    <w:rsid w:val="0052017B"/>
    <w:rsid w:val="0052052D"/>
    <w:rsid w:val="005205B6"/>
    <w:rsid w:val="00520A8B"/>
    <w:rsid w:val="00521016"/>
    <w:rsid w:val="005210E0"/>
    <w:rsid w:val="0052125C"/>
    <w:rsid w:val="00521469"/>
    <w:rsid w:val="005215D4"/>
    <w:rsid w:val="005215DF"/>
    <w:rsid w:val="00521663"/>
    <w:rsid w:val="005217E8"/>
    <w:rsid w:val="00521851"/>
    <w:rsid w:val="0052192E"/>
    <w:rsid w:val="00522429"/>
    <w:rsid w:val="005224D5"/>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C54"/>
    <w:rsid w:val="00527DF6"/>
    <w:rsid w:val="00527EA1"/>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7D6"/>
    <w:rsid w:val="005378E0"/>
    <w:rsid w:val="00537AD7"/>
    <w:rsid w:val="00537EEA"/>
    <w:rsid w:val="00537FDC"/>
    <w:rsid w:val="00540049"/>
    <w:rsid w:val="005400D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662"/>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7CD"/>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04"/>
    <w:rsid w:val="00562DAE"/>
    <w:rsid w:val="00562DD8"/>
    <w:rsid w:val="00562ED1"/>
    <w:rsid w:val="00562F79"/>
    <w:rsid w:val="00562FBC"/>
    <w:rsid w:val="00563140"/>
    <w:rsid w:val="00563370"/>
    <w:rsid w:val="0056349C"/>
    <w:rsid w:val="005635C7"/>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6FBE"/>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1"/>
    <w:rsid w:val="00575AEB"/>
    <w:rsid w:val="00575E57"/>
    <w:rsid w:val="00575F27"/>
    <w:rsid w:val="0057601E"/>
    <w:rsid w:val="00576180"/>
    <w:rsid w:val="0057618A"/>
    <w:rsid w:val="00576235"/>
    <w:rsid w:val="0057636D"/>
    <w:rsid w:val="005763AD"/>
    <w:rsid w:val="005763B8"/>
    <w:rsid w:val="00576504"/>
    <w:rsid w:val="005765DC"/>
    <w:rsid w:val="00576715"/>
    <w:rsid w:val="00576767"/>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720"/>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B62"/>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A2F"/>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1F50"/>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266"/>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4C"/>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427"/>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0C80"/>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30D"/>
    <w:rsid w:val="005E6402"/>
    <w:rsid w:val="005E6430"/>
    <w:rsid w:val="005E6457"/>
    <w:rsid w:val="005E64C2"/>
    <w:rsid w:val="005E672B"/>
    <w:rsid w:val="005E6E35"/>
    <w:rsid w:val="005E6EB7"/>
    <w:rsid w:val="005E7024"/>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04E"/>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71D"/>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D6"/>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7DC"/>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14A"/>
    <w:rsid w:val="00614486"/>
    <w:rsid w:val="00614664"/>
    <w:rsid w:val="0061466C"/>
    <w:rsid w:val="006146D4"/>
    <w:rsid w:val="0061495C"/>
    <w:rsid w:val="00614BB6"/>
    <w:rsid w:val="00614C1A"/>
    <w:rsid w:val="00614C57"/>
    <w:rsid w:val="0061558B"/>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59F"/>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C12"/>
    <w:rsid w:val="00637D07"/>
    <w:rsid w:val="006401B7"/>
    <w:rsid w:val="00640575"/>
    <w:rsid w:val="006405B9"/>
    <w:rsid w:val="006407B6"/>
    <w:rsid w:val="00640A73"/>
    <w:rsid w:val="00640E8D"/>
    <w:rsid w:val="00640FC0"/>
    <w:rsid w:val="00641130"/>
    <w:rsid w:val="00641284"/>
    <w:rsid w:val="006412BA"/>
    <w:rsid w:val="00641492"/>
    <w:rsid w:val="006414CC"/>
    <w:rsid w:val="006416C2"/>
    <w:rsid w:val="00641740"/>
    <w:rsid w:val="00641A10"/>
    <w:rsid w:val="00641C0E"/>
    <w:rsid w:val="00641C6D"/>
    <w:rsid w:val="00641D8F"/>
    <w:rsid w:val="00641DD1"/>
    <w:rsid w:val="00641E6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CC"/>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46"/>
    <w:rsid w:val="006567CE"/>
    <w:rsid w:val="00656ACD"/>
    <w:rsid w:val="00657442"/>
    <w:rsid w:val="006574DF"/>
    <w:rsid w:val="006575D0"/>
    <w:rsid w:val="006579FD"/>
    <w:rsid w:val="00657D0D"/>
    <w:rsid w:val="00657E2A"/>
    <w:rsid w:val="00657EF2"/>
    <w:rsid w:val="00657FFC"/>
    <w:rsid w:val="00660464"/>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709"/>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38E"/>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4ED"/>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5F72"/>
    <w:rsid w:val="00676065"/>
    <w:rsid w:val="006761C4"/>
    <w:rsid w:val="006762A2"/>
    <w:rsid w:val="006762B9"/>
    <w:rsid w:val="006762FC"/>
    <w:rsid w:val="0067636A"/>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2E44"/>
    <w:rsid w:val="00683044"/>
    <w:rsid w:val="00683238"/>
    <w:rsid w:val="0068325D"/>
    <w:rsid w:val="00683471"/>
    <w:rsid w:val="006834FA"/>
    <w:rsid w:val="006835A5"/>
    <w:rsid w:val="0068374C"/>
    <w:rsid w:val="006839F5"/>
    <w:rsid w:val="00683C9D"/>
    <w:rsid w:val="00684501"/>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C72"/>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4B"/>
    <w:rsid w:val="006977F0"/>
    <w:rsid w:val="006979DB"/>
    <w:rsid w:val="00697E29"/>
    <w:rsid w:val="00697F7C"/>
    <w:rsid w:val="006A007C"/>
    <w:rsid w:val="006A01B6"/>
    <w:rsid w:val="006A0343"/>
    <w:rsid w:val="006A0563"/>
    <w:rsid w:val="006A0567"/>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B48"/>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C82"/>
    <w:rsid w:val="006A6D0B"/>
    <w:rsid w:val="006A6EC2"/>
    <w:rsid w:val="006A738E"/>
    <w:rsid w:val="006A73F4"/>
    <w:rsid w:val="006A7461"/>
    <w:rsid w:val="006A76D8"/>
    <w:rsid w:val="006A79D6"/>
    <w:rsid w:val="006A7A5F"/>
    <w:rsid w:val="006A7D87"/>
    <w:rsid w:val="006A7E11"/>
    <w:rsid w:val="006A7E37"/>
    <w:rsid w:val="006A7EB3"/>
    <w:rsid w:val="006B006E"/>
    <w:rsid w:val="006B01E0"/>
    <w:rsid w:val="006B0671"/>
    <w:rsid w:val="006B0674"/>
    <w:rsid w:val="006B06A9"/>
    <w:rsid w:val="006B0867"/>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3FF"/>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7BA"/>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D2"/>
    <w:rsid w:val="006D2EF2"/>
    <w:rsid w:val="006D3042"/>
    <w:rsid w:val="006D30DF"/>
    <w:rsid w:val="006D342A"/>
    <w:rsid w:val="006D34DF"/>
    <w:rsid w:val="006D38A7"/>
    <w:rsid w:val="006D3A97"/>
    <w:rsid w:val="006D3B23"/>
    <w:rsid w:val="006D3BF5"/>
    <w:rsid w:val="006D3CA6"/>
    <w:rsid w:val="006D42C5"/>
    <w:rsid w:val="006D4383"/>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9F6"/>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1C4"/>
    <w:rsid w:val="006E1228"/>
    <w:rsid w:val="006E1563"/>
    <w:rsid w:val="006E157D"/>
    <w:rsid w:val="006E159A"/>
    <w:rsid w:val="006E15FC"/>
    <w:rsid w:val="006E16B5"/>
    <w:rsid w:val="006E16F8"/>
    <w:rsid w:val="006E17C5"/>
    <w:rsid w:val="006E1957"/>
    <w:rsid w:val="006E1B9A"/>
    <w:rsid w:val="006E1F38"/>
    <w:rsid w:val="006E2015"/>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1EA9"/>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981"/>
    <w:rsid w:val="006F4A1B"/>
    <w:rsid w:val="006F4BBD"/>
    <w:rsid w:val="006F4D37"/>
    <w:rsid w:val="006F5283"/>
    <w:rsid w:val="006F542F"/>
    <w:rsid w:val="006F55DB"/>
    <w:rsid w:val="006F57CB"/>
    <w:rsid w:val="006F5823"/>
    <w:rsid w:val="006F5B06"/>
    <w:rsid w:val="006F5BFA"/>
    <w:rsid w:val="006F5D9D"/>
    <w:rsid w:val="006F5EAC"/>
    <w:rsid w:val="006F5ED8"/>
    <w:rsid w:val="006F5F73"/>
    <w:rsid w:val="006F603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5E0"/>
    <w:rsid w:val="00700788"/>
    <w:rsid w:val="007007DB"/>
    <w:rsid w:val="0070094E"/>
    <w:rsid w:val="00700B3A"/>
    <w:rsid w:val="00700E2A"/>
    <w:rsid w:val="00700E31"/>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BF6"/>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9D7"/>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2F5D"/>
    <w:rsid w:val="00723202"/>
    <w:rsid w:val="0072323C"/>
    <w:rsid w:val="007237EB"/>
    <w:rsid w:val="0072380C"/>
    <w:rsid w:val="007239F9"/>
    <w:rsid w:val="00723A0F"/>
    <w:rsid w:val="00723A31"/>
    <w:rsid w:val="00723AC2"/>
    <w:rsid w:val="00723B97"/>
    <w:rsid w:val="00723BD9"/>
    <w:rsid w:val="00723E6F"/>
    <w:rsid w:val="00723EE2"/>
    <w:rsid w:val="00723F71"/>
    <w:rsid w:val="00723F81"/>
    <w:rsid w:val="00723FB9"/>
    <w:rsid w:val="00724035"/>
    <w:rsid w:val="00724057"/>
    <w:rsid w:val="00724176"/>
    <w:rsid w:val="007243E5"/>
    <w:rsid w:val="007246A6"/>
    <w:rsid w:val="00724737"/>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5D7"/>
    <w:rsid w:val="0072663F"/>
    <w:rsid w:val="00726646"/>
    <w:rsid w:val="00726A09"/>
    <w:rsid w:val="00726ACE"/>
    <w:rsid w:val="00726B6E"/>
    <w:rsid w:val="00726F74"/>
    <w:rsid w:val="00727520"/>
    <w:rsid w:val="00727552"/>
    <w:rsid w:val="007279B8"/>
    <w:rsid w:val="007279FC"/>
    <w:rsid w:val="00727AE6"/>
    <w:rsid w:val="00727BEE"/>
    <w:rsid w:val="00727D85"/>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487"/>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A49"/>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6F2C"/>
    <w:rsid w:val="00756FEE"/>
    <w:rsid w:val="0075719C"/>
    <w:rsid w:val="007571DF"/>
    <w:rsid w:val="00757564"/>
    <w:rsid w:val="00757659"/>
    <w:rsid w:val="007577CB"/>
    <w:rsid w:val="00757AF7"/>
    <w:rsid w:val="00760008"/>
    <w:rsid w:val="007600FB"/>
    <w:rsid w:val="00760258"/>
    <w:rsid w:val="007602C9"/>
    <w:rsid w:val="007604B3"/>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4D20"/>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2D"/>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98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3F"/>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DE5"/>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4C"/>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48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522"/>
    <w:rsid w:val="007D362D"/>
    <w:rsid w:val="007D38E5"/>
    <w:rsid w:val="007D3997"/>
    <w:rsid w:val="007D39AA"/>
    <w:rsid w:val="007D3B4D"/>
    <w:rsid w:val="007D3C15"/>
    <w:rsid w:val="007D3D3F"/>
    <w:rsid w:val="007D3D62"/>
    <w:rsid w:val="007D3E38"/>
    <w:rsid w:val="007D3FD0"/>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4D"/>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C4F"/>
    <w:rsid w:val="007E1F90"/>
    <w:rsid w:val="007E2293"/>
    <w:rsid w:val="007E22C9"/>
    <w:rsid w:val="007E23F1"/>
    <w:rsid w:val="007E26C8"/>
    <w:rsid w:val="007E29B6"/>
    <w:rsid w:val="007E2B75"/>
    <w:rsid w:val="007E2B9B"/>
    <w:rsid w:val="007E2BFE"/>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655"/>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35B"/>
    <w:rsid w:val="007F5834"/>
    <w:rsid w:val="007F5C0C"/>
    <w:rsid w:val="007F5D71"/>
    <w:rsid w:val="007F5FAB"/>
    <w:rsid w:val="007F615C"/>
    <w:rsid w:val="007F67A8"/>
    <w:rsid w:val="007F6B9A"/>
    <w:rsid w:val="007F6C6E"/>
    <w:rsid w:val="007F6EFD"/>
    <w:rsid w:val="007F6F15"/>
    <w:rsid w:val="007F7080"/>
    <w:rsid w:val="007F70A1"/>
    <w:rsid w:val="007F72CE"/>
    <w:rsid w:val="007F74F9"/>
    <w:rsid w:val="007F7528"/>
    <w:rsid w:val="0080016C"/>
    <w:rsid w:val="008001CE"/>
    <w:rsid w:val="00800249"/>
    <w:rsid w:val="00800280"/>
    <w:rsid w:val="00800904"/>
    <w:rsid w:val="00800919"/>
    <w:rsid w:val="00800A72"/>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B1"/>
    <w:rsid w:val="008039CC"/>
    <w:rsid w:val="00803B2B"/>
    <w:rsid w:val="00803CC7"/>
    <w:rsid w:val="00803D9B"/>
    <w:rsid w:val="00803E35"/>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6E"/>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17"/>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6D6"/>
    <w:rsid w:val="0081683B"/>
    <w:rsid w:val="00816A26"/>
    <w:rsid w:val="00816BFB"/>
    <w:rsid w:val="00816C22"/>
    <w:rsid w:val="00816E17"/>
    <w:rsid w:val="0081721F"/>
    <w:rsid w:val="008172C2"/>
    <w:rsid w:val="0081733D"/>
    <w:rsid w:val="0081746B"/>
    <w:rsid w:val="008174D0"/>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BD1"/>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B0A"/>
    <w:rsid w:val="00832F7A"/>
    <w:rsid w:val="00833677"/>
    <w:rsid w:val="008337A3"/>
    <w:rsid w:val="0083395D"/>
    <w:rsid w:val="00834916"/>
    <w:rsid w:val="00834D62"/>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4"/>
    <w:rsid w:val="00844A39"/>
    <w:rsid w:val="0084509D"/>
    <w:rsid w:val="0084534E"/>
    <w:rsid w:val="008455D8"/>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9BC"/>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3D"/>
    <w:rsid w:val="008625A1"/>
    <w:rsid w:val="008626CC"/>
    <w:rsid w:val="008627F4"/>
    <w:rsid w:val="008628E9"/>
    <w:rsid w:val="00862AC5"/>
    <w:rsid w:val="00862B0F"/>
    <w:rsid w:val="00862B1B"/>
    <w:rsid w:val="00862C8A"/>
    <w:rsid w:val="00862CB3"/>
    <w:rsid w:val="00862F19"/>
    <w:rsid w:val="008633A2"/>
    <w:rsid w:val="008634F7"/>
    <w:rsid w:val="0086361E"/>
    <w:rsid w:val="008638CC"/>
    <w:rsid w:val="00863BBD"/>
    <w:rsid w:val="00863C9D"/>
    <w:rsid w:val="008645B9"/>
    <w:rsid w:val="00864762"/>
    <w:rsid w:val="008647B1"/>
    <w:rsid w:val="00864C3E"/>
    <w:rsid w:val="00864D1E"/>
    <w:rsid w:val="00864E70"/>
    <w:rsid w:val="00865414"/>
    <w:rsid w:val="00865573"/>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A1E"/>
    <w:rsid w:val="00872B25"/>
    <w:rsid w:val="00872CD4"/>
    <w:rsid w:val="00872CD5"/>
    <w:rsid w:val="00872F5A"/>
    <w:rsid w:val="00872FD8"/>
    <w:rsid w:val="0087306A"/>
    <w:rsid w:val="0087348E"/>
    <w:rsid w:val="008735D9"/>
    <w:rsid w:val="0087363C"/>
    <w:rsid w:val="0087393E"/>
    <w:rsid w:val="00873AF2"/>
    <w:rsid w:val="00873B37"/>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E2C"/>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2BD"/>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1FBF"/>
    <w:rsid w:val="008923EF"/>
    <w:rsid w:val="00892554"/>
    <w:rsid w:val="008927C6"/>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4EE"/>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7C8"/>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66"/>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20"/>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3C4"/>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BF7"/>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E7768"/>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80F"/>
    <w:rsid w:val="008F2982"/>
    <w:rsid w:val="008F298A"/>
    <w:rsid w:val="008F2A75"/>
    <w:rsid w:val="008F2DCE"/>
    <w:rsid w:val="008F2F30"/>
    <w:rsid w:val="008F334F"/>
    <w:rsid w:val="008F3A24"/>
    <w:rsid w:val="008F3CB2"/>
    <w:rsid w:val="008F3DCB"/>
    <w:rsid w:val="008F3EFA"/>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8B1"/>
    <w:rsid w:val="0090195E"/>
    <w:rsid w:val="00901D37"/>
    <w:rsid w:val="0090232B"/>
    <w:rsid w:val="00902584"/>
    <w:rsid w:val="0090278F"/>
    <w:rsid w:val="00902A3A"/>
    <w:rsid w:val="00902C42"/>
    <w:rsid w:val="00902CDE"/>
    <w:rsid w:val="00902DF7"/>
    <w:rsid w:val="00902E0D"/>
    <w:rsid w:val="00902FD3"/>
    <w:rsid w:val="00903008"/>
    <w:rsid w:val="0090319F"/>
    <w:rsid w:val="009031A3"/>
    <w:rsid w:val="009034BD"/>
    <w:rsid w:val="009035C5"/>
    <w:rsid w:val="009036E3"/>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4E71"/>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505"/>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5B"/>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2D8"/>
    <w:rsid w:val="009373B9"/>
    <w:rsid w:val="0093746C"/>
    <w:rsid w:val="0093754E"/>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0FBA"/>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8EF"/>
    <w:rsid w:val="00947C7A"/>
    <w:rsid w:val="00950054"/>
    <w:rsid w:val="009500EF"/>
    <w:rsid w:val="009503F9"/>
    <w:rsid w:val="0095068D"/>
    <w:rsid w:val="00950706"/>
    <w:rsid w:val="009508D2"/>
    <w:rsid w:val="00950AAC"/>
    <w:rsid w:val="00950AB4"/>
    <w:rsid w:val="00951023"/>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2F"/>
    <w:rsid w:val="00952BCC"/>
    <w:rsid w:val="00952DF4"/>
    <w:rsid w:val="00952F68"/>
    <w:rsid w:val="00952FDE"/>
    <w:rsid w:val="00952FF7"/>
    <w:rsid w:val="009533F0"/>
    <w:rsid w:val="0095370F"/>
    <w:rsid w:val="00953740"/>
    <w:rsid w:val="009538E8"/>
    <w:rsid w:val="00953904"/>
    <w:rsid w:val="00953A28"/>
    <w:rsid w:val="00953B3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81"/>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71"/>
    <w:rsid w:val="009721D3"/>
    <w:rsid w:val="009723F2"/>
    <w:rsid w:val="009725D1"/>
    <w:rsid w:val="009726E4"/>
    <w:rsid w:val="0097285B"/>
    <w:rsid w:val="00972AB4"/>
    <w:rsid w:val="00972D36"/>
    <w:rsid w:val="00972EBB"/>
    <w:rsid w:val="00973119"/>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C44"/>
    <w:rsid w:val="00981D34"/>
    <w:rsid w:val="00981DCC"/>
    <w:rsid w:val="009820D0"/>
    <w:rsid w:val="0098229E"/>
    <w:rsid w:val="00982649"/>
    <w:rsid w:val="009827D6"/>
    <w:rsid w:val="009828C1"/>
    <w:rsid w:val="00982AB7"/>
    <w:rsid w:val="00982C2F"/>
    <w:rsid w:val="00982E88"/>
    <w:rsid w:val="00982EDC"/>
    <w:rsid w:val="009834D1"/>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5F4"/>
    <w:rsid w:val="00986759"/>
    <w:rsid w:val="009869B0"/>
    <w:rsid w:val="00986A20"/>
    <w:rsid w:val="00986A6B"/>
    <w:rsid w:val="00986AF5"/>
    <w:rsid w:val="00986B15"/>
    <w:rsid w:val="00986B23"/>
    <w:rsid w:val="00986C4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D0A"/>
    <w:rsid w:val="00992EC2"/>
    <w:rsid w:val="00992F0E"/>
    <w:rsid w:val="00992F7A"/>
    <w:rsid w:val="00993114"/>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7E8"/>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A7EAC"/>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59C"/>
    <w:rsid w:val="009B4676"/>
    <w:rsid w:val="009B46F8"/>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2FE"/>
    <w:rsid w:val="009B63A6"/>
    <w:rsid w:val="009B6B70"/>
    <w:rsid w:val="009B6B99"/>
    <w:rsid w:val="009B6CDC"/>
    <w:rsid w:val="009B6DB4"/>
    <w:rsid w:val="009B6F01"/>
    <w:rsid w:val="009B7077"/>
    <w:rsid w:val="009B720E"/>
    <w:rsid w:val="009B7285"/>
    <w:rsid w:val="009B73DA"/>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7AE"/>
    <w:rsid w:val="009D2A80"/>
    <w:rsid w:val="009D2B5A"/>
    <w:rsid w:val="009D2B8F"/>
    <w:rsid w:val="009D2C18"/>
    <w:rsid w:val="009D2C19"/>
    <w:rsid w:val="009D316B"/>
    <w:rsid w:val="009D3350"/>
    <w:rsid w:val="009D3412"/>
    <w:rsid w:val="009D3A8D"/>
    <w:rsid w:val="009D3B84"/>
    <w:rsid w:val="009D3C33"/>
    <w:rsid w:val="009D3CE6"/>
    <w:rsid w:val="009D3F41"/>
    <w:rsid w:val="009D3F82"/>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539"/>
    <w:rsid w:val="009F178C"/>
    <w:rsid w:val="009F19FC"/>
    <w:rsid w:val="009F1AAB"/>
    <w:rsid w:val="009F1B6E"/>
    <w:rsid w:val="009F1E22"/>
    <w:rsid w:val="009F2076"/>
    <w:rsid w:val="009F2295"/>
    <w:rsid w:val="009F2467"/>
    <w:rsid w:val="009F297A"/>
    <w:rsid w:val="009F29FB"/>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28"/>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C30"/>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01"/>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AFA"/>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948"/>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87C"/>
    <w:rsid w:val="00A20A0B"/>
    <w:rsid w:val="00A20A0C"/>
    <w:rsid w:val="00A20A26"/>
    <w:rsid w:val="00A20AA9"/>
    <w:rsid w:val="00A20AC2"/>
    <w:rsid w:val="00A21031"/>
    <w:rsid w:val="00A21164"/>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15A"/>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8FE"/>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25B"/>
    <w:rsid w:val="00A3231E"/>
    <w:rsid w:val="00A325BC"/>
    <w:rsid w:val="00A3267E"/>
    <w:rsid w:val="00A3268D"/>
    <w:rsid w:val="00A3288C"/>
    <w:rsid w:val="00A3291E"/>
    <w:rsid w:val="00A32A41"/>
    <w:rsid w:val="00A32E3A"/>
    <w:rsid w:val="00A32EEF"/>
    <w:rsid w:val="00A334A2"/>
    <w:rsid w:val="00A3368C"/>
    <w:rsid w:val="00A33866"/>
    <w:rsid w:val="00A339E7"/>
    <w:rsid w:val="00A33B9D"/>
    <w:rsid w:val="00A340AA"/>
    <w:rsid w:val="00A341B5"/>
    <w:rsid w:val="00A343EF"/>
    <w:rsid w:val="00A3445C"/>
    <w:rsid w:val="00A3463A"/>
    <w:rsid w:val="00A347D1"/>
    <w:rsid w:val="00A34A2A"/>
    <w:rsid w:val="00A34A69"/>
    <w:rsid w:val="00A34B79"/>
    <w:rsid w:val="00A34CC8"/>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54"/>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2AD"/>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4C3"/>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4E0"/>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67D9E"/>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879"/>
    <w:rsid w:val="00A76970"/>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74F"/>
    <w:rsid w:val="00A808C6"/>
    <w:rsid w:val="00A808CF"/>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DBC"/>
    <w:rsid w:val="00A86E37"/>
    <w:rsid w:val="00A86E9D"/>
    <w:rsid w:val="00A87072"/>
    <w:rsid w:val="00A87211"/>
    <w:rsid w:val="00A873B0"/>
    <w:rsid w:val="00A87469"/>
    <w:rsid w:val="00A874FE"/>
    <w:rsid w:val="00A8778B"/>
    <w:rsid w:val="00A8779A"/>
    <w:rsid w:val="00A8789F"/>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3"/>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09D"/>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28D"/>
    <w:rsid w:val="00AA44DF"/>
    <w:rsid w:val="00AA47D6"/>
    <w:rsid w:val="00AA480C"/>
    <w:rsid w:val="00AA48B7"/>
    <w:rsid w:val="00AA4D54"/>
    <w:rsid w:val="00AA4E39"/>
    <w:rsid w:val="00AA4E8D"/>
    <w:rsid w:val="00AA539A"/>
    <w:rsid w:val="00AA54CD"/>
    <w:rsid w:val="00AA5555"/>
    <w:rsid w:val="00AA5760"/>
    <w:rsid w:val="00AA5902"/>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0BFE"/>
    <w:rsid w:val="00AB1678"/>
    <w:rsid w:val="00AB16D4"/>
    <w:rsid w:val="00AB17A8"/>
    <w:rsid w:val="00AB1967"/>
    <w:rsid w:val="00AB1B44"/>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A11"/>
    <w:rsid w:val="00AB7D2E"/>
    <w:rsid w:val="00AB7EDD"/>
    <w:rsid w:val="00AB7FE5"/>
    <w:rsid w:val="00AC0448"/>
    <w:rsid w:val="00AC0457"/>
    <w:rsid w:val="00AC0486"/>
    <w:rsid w:val="00AC052C"/>
    <w:rsid w:val="00AC072A"/>
    <w:rsid w:val="00AC09EC"/>
    <w:rsid w:val="00AC0AA6"/>
    <w:rsid w:val="00AC0C6C"/>
    <w:rsid w:val="00AC0D49"/>
    <w:rsid w:val="00AC0EE9"/>
    <w:rsid w:val="00AC0EF1"/>
    <w:rsid w:val="00AC1067"/>
    <w:rsid w:val="00AC10E8"/>
    <w:rsid w:val="00AC1124"/>
    <w:rsid w:val="00AC1244"/>
    <w:rsid w:val="00AC1419"/>
    <w:rsid w:val="00AC143D"/>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DEC"/>
    <w:rsid w:val="00AC2E89"/>
    <w:rsid w:val="00AC2F2D"/>
    <w:rsid w:val="00AC31D1"/>
    <w:rsid w:val="00AC33F1"/>
    <w:rsid w:val="00AC3717"/>
    <w:rsid w:val="00AC39D0"/>
    <w:rsid w:val="00AC3A68"/>
    <w:rsid w:val="00AC3B16"/>
    <w:rsid w:val="00AC3FBF"/>
    <w:rsid w:val="00AC424F"/>
    <w:rsid w:val="00AC45E1"/>
    <w:rsid w:val="00AC4B5C"/>
    <w:rsid w:val="00AC4C08"/>
    <w:rsid w:val="00AC4EAC"/>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4B8"/>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9E5"/>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D7FF4"/>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B7"/>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080"/>
    <w:rsid w:val="00AE6119"/>
    <w:rsid w:val="00AE6127"/>
    <w:rsid w:val="00AE619F"/>
    <w:rsid w:val="00AE6495"/>
    <w:rsid w:val="00AE6957"/>
    <w:rsid w:val="00AE6AF4"/>
    <w:rsid w:val="00AE6B4D"/>
    <w:rsid w:val="00AE6BCD"/>
    <w:rsid w:val="00AE6D3E"/>
    <w:rsid w:val="00AE6DAC"/>
    <w:rsid w:val="00AE6E3C"/>
    <w:rsid w:val="00AE6E84"/>
    <w:rsid w:val="00AE6EFE"/>
    <w:rsid w:val="00AE6F29"/>
    <w:rsid w:val="00AE704C"/>
    <w:rsid w:val="00AE728F"/>
    <w:rsid w:val="00AE741F"/>
    <w:rsid w:val="00AE7452"/>
    <w:rsid w:val="00AE7533"/>
    <w:rsid w:val="00AE75A9"/>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4D6"/>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1CA"/>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0F7A"/>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611"/>
    <w:rsid w:val="00B1388B"/>
    <w:rsid w:val="00B138BE"/>
    <w:rsid w:val="00B13AB7"/>
    <w:rsid w:val="00B13BCC"/>
    <w:rsid w:val="00B13C66"/>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0E23"/>
    <w:rsid w:val="00B21494"/>
    <w:rsid w:val="00B21A76"/>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D34"/>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2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876"/>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2E1"/>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211"/>
    <w:rsid w:val="00B654E9"/>
    <w:rsid w:val="00B65616"/>
    <w:rsid w:val="00B656C5"/>
    <w:rsid w:val="00B656FE"/>
    <w:rsid w:val="00B65DFB"/>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45"/>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949"/>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5DCE"/>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15C"/>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3F78"/>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740"/>
    <w:rsid w:val="00B92828"/>
    <w:rsid w:val="00B9292D"/>
    <w:rsid w:val="00B92A1F"/>
    <w:rsid w:val="00B92B74"/>
    <w:rsid w:val="00B92C69"/>
    <w:rsid w:val="00B92E06"/>
    <w:rsid w:val="00B92E14"/>
    <w:rsid w:val="00B92F25"/>
    <w:rsid w:val="00B92F4B"/>
    <w:rsid w:val="00B92FDC"/>
    <w:rsid w:val="00B9305E"/>
    <w:rsid w:val="00B9313C"/>
    <w:rsid w:val="00B93340"/>
    <w:rsid w:val="00B93405"/>
    <w:rsid w:val="00B934AE"/>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BE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673"/>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5EE"/>
    <w:rsid w:val="00BB0673"/>
    <w:rsid w:val="00BB09BC"/>
    <w:rsid w:val="00BB0A06"/>
    <w:rsid w:val="00BB0B5D"/>
    <w:rsid w:val="00BB0C8E"/>
    <w:rsid w:val="00BB0F4D"/>
    <w:rsid w:val="00BB1071"/>
    <w:rsid w:val="00BB108B"/>
    <w:rsid w:val="00BB110B"/>
    <w:rsid w:val="00BB1164"/>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5EF"/>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9"/>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A31"/>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1D5"/>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8EA"/>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03B"/>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01"/>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1AD"/>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5F1F"/>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72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0E67"/>
    <w:rsid w:val="00C510DD"/>
    <w:rsid w:val="00C511E3"/>
    <w:rsid w:val="00C517CE"/>
    <w:rsid w:val="00C517F3"/>
    <w:rsid w:val="00C51E31"/>
    <w:rsid w:val="00C51E7E"/>
    <w:rsid w:val="00C52399"/>
    <w:rsid w:val="00C5258C"/>
    <w:rsid w:val="00C525DD"/>
    <w:rsid w:val="00C52734"/>
    <w:rsid w:val="00C5277F"/>
    <w:rsid w:val="00C527E5"/>
    <w:rsid w:val="00C52A62"/>
    <w:rsid w:val="00C52A68"/>
    <w:rsid w:val="00C52ABC"/>
    <w:rsid w:val="00C52B20"/>
    <w:rsid w:val="00C52B50"/>
    <w:rsid w:val="00C52D1E"/>
    <w:rsid w:val="00C52E02"/>
    <w:rsid w:val="00C52E6C"/>
    <w:rsid w:val="00C52E79"/>
    <w:rsid w:val="00C534AD"/>
    <w:rsid w:val="00C53669"/>
    <w:rsid w:val="00C536D8"/>
    <w:rsid w:val="00C5370C"/>
    <w:rsid w:val="00C53906"/>
    <w:rsid w:val="00C53937"/>
    <w:rsid w:val="00C53BD5"/>
    <w:rsid w:val="00C53CFC"/>
    <w:rsid w:val="00C53D31"/>
    <w:rsid w:val="00C53D90"/>
    <w:rsid w:val="00C53DD8"/>
    <w:rsid w:val="00C53ECF"/>
    <w:rsid w:val="00C544E0"/>
    <w:rsid w:val="00C546BE"/>
    <w:rsid w:val="00C54A10"/>
    <w:rsid w:val="00C54A77"/>
    <w:rsid w:val="00C54BA8"/>
    <w:rsid w:val="00C54D16"/>
    <w:rsid w:val="00C54DE7"/>
    <w:rsid w:val="00C54FE5"/>
    <w:rsid w:val="00C5503F"/>
    <w:rsid w:val="00C550DB"/>
    <w:rsid w:val="00C55153"/>
    <w:rsid w:val="00C551B9"/>
    <w:rsid w:val="00C551FE"/>
    <w:rsid w:val="00C55335"/>
    <w:rsid w:val="00C55368"/>
    <w:rsid w:val="00C553AD"/>
    <w:rsid w:val="00C554B9"/>
    <w:rsid w:val="00C55624"/>
    <w:rsid w:val="00C5572A"/>
    <w:rsid w:val="00C55863"/>
    <w:rsid w:val="00C5586A"/>
    <w:rsid w:val="00C55ADE"/>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101"/>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AF0"/>
    <w:rsid w:val="00C84D53"/>
    <w:rsid w:val="00C85086"/>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6DD5"/>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1E8"/>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984"/>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47A"/>
    <w:rsid w:val="00CA4534"/>
    <w:rsid w:val="00CA49D0"/>
    <w:rsid w:val="00CA4A6F"/>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98"/>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35B"/>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664"/>
    <w:rsid w:val="00CB2954"/>
    <w:rsid w:val="00CB2A91"/>
    <w:rsid w:val="00CB2B45"/>
    <w:rsid w:val="00CB2CE6"/>
    <w:rsid w:val="00CB2D0A"/>
    <w:rsid w:val="00CB2D15"/>
    <w:rsid w:val="00CB2D3B"/>
    <w:rsid w:val="00CB3051"/>
    <w:rsid w:val="00CB31BE"/>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4E26"/>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B7F85"/>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686"/>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1A9"/>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61E"/>
    <w:rsid w:val="00CC5883"/>
    <w:rsid w:val="00CC5A11"/>
    <w:rsid w:val="00CC5A37"/>
    <w:rsid w:val="00CC5CA1"/>
    <w:rsid w:val="00CC5CDE"/>
    <w:rsid w:val="00CC5E9D"/>
    <w:rsid w:val="00CC6025"/>
    <w:rsid w:val="00CC607F"/>
    <w:rsid w:val="00CC620D"/>
    <w:rsid w:val="00CC638B"/>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8CA"/>
    <w:rsid w:val="00CD1B9A"/>
    <w:rsid w:val="00CD1E7D"/>
    <w:rsid w:val="00CD21EC"/>
    <w:rsid w:val="00CD222E"/>
    <w:rsid w:val="00CD227E"/>
    <w:rsid w:val="00CD229A"/>
    <w:rsid w:val="00CD2332"/>
    <w:rsid w:val="00CD23E0"/>
    <w:rsid w:val="00CD24AA"/>
    <w:rsid w:val="00CD263E"/>
    <w:rsid w:val="00CD293B"/>
    <w:rsid w:val="00CD2A25"/>
    <w:rsid w:val="00CD2A7E"/>
    <w:rsid w:val="00CD2B90"/>
    <w:rsid w:val="00CD2C2F"/>
    <w:rsid w:val="00CD2D28"/>
    <w:rsid w:val="00CD2E7F"/>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50"/>
    <w:rsid w:val="00CD7575"/>
    <w:rsid w:val="00CD75CB"/>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52D"/>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BE"/>
    <w:rsid w:val="00CE71C9"/>
    <w:rsid w:val="00CE7314"/>
    <w:rsid w:val="00CE73F2"/>
    <w:rsid w:val="00CE75A1"/>
    <w:rsid w:val="00CE75F1"/>
    <w:rsid w:val="00CE7770"/>
    <w:rsid w:val="00CE7776"/>
    <w:rsid w:val="00CE777D"/>
    <w:rsid w:val="00CE7853"/>
    <w:rsid w:val="00CE7A7D"/>
    <w:rsid w:val="00CE7B20"/>
    <w:rsid w:val="00CF0090"/>
    <w:rsid w:val="00CF020F"/>
    <w:rsid w:val="00CF0422"/>
    <w:rsid w:val="00CF088D"/>
    <w:rsid w:val="00CF0C9C"/>
    <w:rsid w:val="00CF130A"/>
    <w:rsid w:val="00CF13AF"/>
    <w:rsid w:val="00CF1441"/>
    <w:rsid w:val="00CF1B11"/>
    <w:rsid w:val="00CF1BDA"/>
    <w:rsid w:val="00CF1D86"/>
    <w:rsid w:val="00CF2564"/>
    <w:rsid w:val="00CF2968"/>
    <w:rsid w:val="00CF2AE6"/>
    <w:rsid w:val="00CF304C"/>
    <w:rsid w:val="00CF393C"/>
    <w:rsid w:val="00CF3C43"/>
    <w:rsid w:val="00CF3C57"/>
    <w:rsid w:val="00CF404F"/>
    <w:rsid w:val="00CF414C"/>
    <w:rsid w:val="00CF4219"/>
    <w:rsid w:val="00CF436A"/>
    <w:rsid w:val="00CF44C8"/>
    <w:rsid w:val="00CF4656"/>
    <w:rsid w:val="00CF4E47"/>
    <w:rsid w:val="00CF4FA6"/>
    <w:rsid w:val="00CF5018"/>
    <w:rsid w:val="00CF5218"/>
    <w:rsid w:val="00CF5257"/>
    <w:rsid w:val="00CF52CF"/>
    <w:rsid w:val="00CF53CD"/>
    <w:rsid w:val="00CF5502"/>
    <w:rsid w:val="00CF55E0"/>
    <w:rsid w:val="00CF56F9"/>
    <w:rsid w:val="00CF5739"/>
    <w:rsid w:val="00CF5772"/>
    <w:rsid w:val="00CF59FB"/>
    <w:rsid w:val="00CF5DBF"/>
    <w:rsid w:val="00CF5EEA"/>
    <w:rsid w:val="00CF60CE"/>
    <w:rsid w:val="00CF6170"/>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35"/>
    <w:rsid w:val="00D02BD1"/>
    <w:rsid w:val="00D02C48"/>
    <w:rsid w:val="00D02E63"/>
    <w:rsid w:val="00D02E8D"/>
    <w:rsid w:val="00D02FBF"/>
    <w:rsid w:val="00D03384"/>
    <w:rsid w:val="00D036AA"/>
    <w:rsid w:val="00D037CD"/>
    <w:rsid w:val="00D03C34"/>
    <w:rsid w:val="00D03E4B"/>
    <w:rsid w:val="00D03EFD"/>
    <w:rsid w:val="00D03F84"/>
    <w:rsid w:val="00D044A7"/>
    <w:rsid w:val="00D04958"/>
    <w:rsid w:val="00D04C5A"/>
    <w:rsid w:val="00D04D28"/>
    <w:rsid w:val="00D04E55"/>
    <w:rsid w:val="00D04EA9"/>
    <w:rsid w:val="00D050DA"/>
    <w:rsid w:val="00D054F5"/>
    <w:rsid w:val="00D05C42"/>
    <w:rsid w:val="00D05C71"/>
    <w:rsid w:val="00D05CC7"/>
    <w:rsid w:val="00D05F2F"/>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42"/>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EA3"/>
    <w:rsid w:val="00D16F3C"/>
    <w:rsid w:val="00D170A4"/>
    <w:rsid w:val="00D1765E"/>
    <w:rsid w:val="00D17F1B"/>
    <w:rsid w:val="00D200DF"/>
    <w:rsid w:val="00D201F4"/>
    <w:rsid w:val="00D2024B"/>
    <w:rsid w:val="00D205E9"/>
    <w:rsid w:val="00D2088D"/>
    <w:rsid w:val="00D20AE4"/>
    <w:rsid w:val="00D20B6B"/>
    <w:rsid w:val="00D20DEF"/>
    <w:rsid w:val="00D20F98"/>
    <w:rsid w:val="00D2119C"/>
    <w:rsid w:val="00D21543"/>
    <w:rsid w:val="00D21602"/>
    <w:rsid w:val="00D2162E"/>
    <w:rsid w:val="00D2196D"/>
    <w:rsid w:val="00D219EC"/>
    <w:rsid w:val="00D21B2C"/>
    <w:rsid w:val="00D21F8A"/>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2CF"/>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541"/>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2D3B"/>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C7C"/>
    <w:rsid w:val="00D52EC1"/>
    <w:rsid w:val="00D5311C"/>
    <w:rsid w:val="00D533C3"/>
    <w:rsid w:val="00D5341F"/>
    <w:rsid w:val="00D534A9"/>
    <w:rsid w:val="00D53605"/>
    <w:rsid w:val="00D536B9"/>
    <w:rsid w:val="00D53823"/>
    <w:rsid w:val="00D5393A"/>
    <w:rsid w:val="00D5396A"/>
    <w:rsid w:val="00D53D08"/>
    <w:rsid w:val="00D53E7F"/>
    <w:rsid w:val="00D53F02"/>
    <w:rsid w:val="00D54169"/>
    <w:rsid w:val="00D54291"/>
    <w:rsid w:val="00D543BD"/>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58A"/>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00"/>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40"/>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629"/>
    <w:rsid w:val="00D67939"/>
    <w:rsid w:val="00D679A2"/>
    <w:rsid w:val="00D67D9D"/>
    <w:rsid w:val="00D67E04"/>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989"/>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E77"/>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77C"/>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57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CB8"/>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680"/>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2B"/>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252"/>
    <w:rsid w:val="00DB243C"/>
    <w:rsid w:val="00DB25EC"/>
    <w:rsid w:val="00DB2686"/>
    <w:rsid w:val="00DB341E"/>
    <w:rsid w:val="00DB34E0"/>
    <w:rsid w:val="00DB3623"/>
    <w:rsid w:val="00DB367D"/>
    <w:rsid w:val="00DB399C"/>
    <w:rsid w:val="00DB3B0B"/>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023"/>
    <w:rsid w:val="00DC0172"/>
    <w:rsid w:val="00DC01C3"/>
    <w:rsid w:val="00DC0328"/>
    <w:rsid w:val="00DC0370"/>
    <w:rsid w:val="00DC066C"/>
    <w:rsid w:val="00DC095B"/>
    <w:rsid w:val="00DC09A2"/>
    <w:rsid w:val="00DC0B32"/>
    <w:rsid w:val="00DC11E0"/>
    <w:rsid w:val="00DC130E"/>
    <w:rsid w:val="00DC13BF"/>
    <w:rsid w:val="00DC145A"/>
    <w:rsid w:val="00DC1524"/>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26D"/>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3BA"/>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81F"/>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B82"/>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3C"/>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5E49"/>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B17"/>
    <w:rsid w:val="00DE7D39"/>
    <w:rsid w:val="00DF028F"/>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8B"/>
    <w:rsid w:val="00DF3BA0"/>
    <w:rsid w:val="00DF3E29"/>
    <w:rsid w:val="00DF3ED6"/>
    <w:rsid w:val="00DF4065"/>
    <w:rsid w:val="00DF40E0"/>
    <w:rsid w:val="00DF4192"/>
    <w:rsid w:val="00DF41CC"/>
    <w:rsid w:val="00DF41F9"/>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EA4"/>
    <w:rsid w:val="00E03F34"/>
    <w:rsid w:val="00E045C3"/>
    <w:rsid w:val="00E048FF"/>
    <w:rsid w:val="00E04AB7"/>
    <w:rsid w:val="00E05064"/>
    <w:rsid w:val="00E050EF"/>
    <w:rsid w:val="00E05400"/>
    <w:rsid w:val="00E0556C"/>
    <w:rsid w:val="00E0572E"/>
    <w:rsid w:val="00E05789"/>
    <w:rsid w:val="00E05A4D"/>
    <w:rsid w:val="00E05AC4"/>
    <w:rsid w:val="00E05E9E"/>
    <w:rsid w:val="00E06073"/>
    <w:rsid w:val="00E06096"/>
    <w:rsid w:val="00E060E3"/>
    <w:rsid w:val="00E06402"/>
    <w:rsid w:val="00E064D9"/>
    <w:rsid w:val="00E06708"/>
    <w:rsid w:val="00E06B00"/>
    <w:rsid w:val="00E06F85"/>
    <w:rsid w:val="00E07249"/>
    <w:rsid w:val="00E07354"/>
    <w:rsid w:val="00E074FB"/>
    <w:rsid w:val="00E076FC"/>
    <w:rsid w:val="00E07897"/>
    <w:rsid w:val="00E07ACC"/>
    <w:rsid w:val="00E07B1B"/>
    <w:rsid w:val="00E07C91"/>
    <w:rsid w:val="00E07D0C"/>
    <w:rsid w:val="00E1056D"/>
    <w:rsid w:val="00E10788"/>
    <w:rsid w:val="00E10949"/>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055"/>
    <w:rsid w:val="00E42457"/>
    <w:rsid w:val="00E424BC"/>
    <w:rsid w:val="00E424EE"/>
    <w:rsid w:val="00E428B1"/>
    <w:rsid w:val="00E42971"/>
    <w:rsid w:val="00E42CF4"/>
    <w:rsid w:val="00E42E09"/>
    <w:rsid w:val="00E43064"/>
    <w:rsid w:val="00E430C6"/>
    <w:rsid w:val="00E43435"/>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43"/>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4B"/>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53"/>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7EC"/>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394"/>
    <w:rsid w:val="00E71561"/>
    <w:rsid w:val="00E716A0"/>
    <w:rsid w:val="00E7171C"/>
    <w:rsid w:val="00E7185C"/>
    <w:rsid w:val="00E71873"/>
    <w:rsid w:val="00E71A42"/>
    <w:rsid w:val="00E71B5E"/>
    <w:rsid w:val="00E71E58"/>
    <w:rsid w:val="00E71F09"/>
    <w:rsid w:val="00E72209"/>
    <w:rsid w:val="00E728FE"/>
    <w:rsid w:val="00E72F88"/>
    <w:rsid w:val="00E732D5"/>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0FC"/>
    <w:rsid w:val="00E8118B"/>
    <w:rsid w:val="00E81272"/>
    <w:rsid w:val="00E814FD"/>
    <w:rsid w:val="00E81877"/>
    <w:rsid w:val="00E81AF4"/>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4BB"/>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2B"/>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27C"/>
    <w:rsid w:val="00E95513"/>
    <w:rsid w:val="00E95556"/>
    <w:rsid w:val="00E956C4"/>
    <w:rsid w:val="00E95B1C"/>
    <w:rsid w:val="00E95BA3"/>
    <w:rsid w:val="00E95CB0"/>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742"/>
    <w:rsid w:val="00EA0BCD"/>
    <w:rsid w:val="00EA0CC9"/>
    <w:rsid w:val="00EA0E29"/>
    <w:rsid w:val="00EA0E9D"/>
    <w:rsid w:val="00EA10A1"/>
    <w:rsid w:val="00EA14F4"/>
    <w:rsid w:val="00EA17C0"/>
    <w:rsid w:val="00EA1A59"/>
    <w:rsid w:val="00EA1C63"/>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D69"/>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7E6"/>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87F"/>
    <w:rsid w:val="00EC696F"/>
    <w:rsid w:val="00EC6B90"/>
    <w:rsid w:val="00EC6BF8"/>
    <w:rsid w:val="00EC6C3E"/>
    <w:rsid w:val="00EC6DE6"/>
    <w:rsid w:val="00EC6F7B"/>
    <w:rsid w:val="00EC7099"/>
    <w:rsid w:val="00EC730A"/>
    <w:rsid w:val="00EC7380"/>
    <w:rsid w:val="00EC7561"/>
    <w:rsid w:val="00EC770C"/>
    <w:rsid w:val="00EC7AC9"/>
    <w:rsid w:val="00EC7B42"/>
    <w:rsid w:val="00EC7C29"/>
    <w:rsid w:val="00EC7C6D"/>
    <w:rsid w:val="00EC7D83"/>
    <w:rsid w:val="00EC7DBC"/>
    <w:rsid w:val="00EC7ECF"/>
    <w:rsid w:val="00ED0087"/>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AC8"/>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4DF"/>
    <w:rsid w:val="00EE3797"/>
    <w:rsid w:val="00EE380A"/>
    <w:rsid w:val="00EE3994"/>
    <w:rsid w:val="00EE3B63"/>
    <w:rsid w:val="00EE3B76"/>
    <w:rsid w:val="00EE3C77"/>
    <w:rsid w:val="00EE3C8B"/>
    <w:rsid w:val="00EE3F3E"/>
    <w:rsid w:val="00EE41F2"/>
    <w:rsid w:val="00EE452B"/>
    <w:rsid w:val="00EE460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51"/>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7C8"/>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B0D"/>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18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BBC"/>
    <w:rsid w:val="00F17DD5"/>
    <w:rsid w:val="00F17DD9"/>
    <w:rsid w:val="00F20577"/>
    <w:rsid w:val="00F205EC"/>
    <w:rsid w:val="00F20B8E"/>
    <w:rsid w:val="00F20D0A"/>
    <w:rsid w:val="00F20E19"/>
    <w:rsid w:val="00F2130C"/>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DE"/>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416"/>
    <w:rsid w:val="00F44521"/>
    <w:rsid w:val="00F445DC"/>
    <w:rsid w:val="00F445FB"/>
    <w:rsid w:val="00F44818"/>
    <w:rsid w:val="00F44C27"/>
    <w:rsid w:val="00F44CD6"/>
    <w:rsid w:val="00F44D4F"/>
    <w:rsid w:val="00F4528E"/>
    <w:rsid w:val="00F452C3"/>
    <w:rsid w:val="00F454A8"/>
    <w:rsid w:val="00F454C0"/>
    <w:rsid w:val="00F45744"/>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ACA"/>
    <w:rsid w:val="00F51B80"/>
    <w:rsid w:val="00F51B96"/>
    <w:rsid w:val="00F51D27"/>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6D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75"/>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2F06"/>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A1A"/>
    <w:rsid w:val="00F75CA9"/>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97B"/>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B77"/>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1A6"/>
    <w:rsid w:val="00FA04C7"/>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15"/>
    <w:rsid w:val="00FA6EF1"/>
    <w:rsid w:val="00FA7247"/>
    <w:rsid w:val="00FA7516"/>
    <w:rsid w:val="00FA7871"/>
    <w:rsid w:val="00FA7A27"/>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442"/>
    <w:rsid w:val="00FC051D"/>
    <w:rsid w:val="00FC05D7"/>
    <w:rsid w:val="00FC0B40"/>
    <w:rsid w:val="00FC0C08"/>
    <w:rsid w:val="00FC0D68"/>
    <w:rsid w:val="00FC0E38"/>
    <w:rsid w:val="00FC0F52"/>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362"/>
    <w:rsid w:val="00FC5585"/>
    <w:rsid w:val="00FC5633"/>
    <w:rsid w:val="00FC5A77"/>
    <w:rsid w:val="00FC5D16"/>
    <w:rsid w:val="00FC619D"/>
    <w:rsid w:val="00FC61C8"/>
    <w:rsid w:val="00FC6416"/>
    <w:rsid w:val="00FC644A"/>
    <w:rsid w:val="00FC6461"/>
    <w:rsid w:val="00FC678F"/>
    <w:rsid w:val="00FC67BC"/>
    <w:rsid w:val="00FC6833"/>
    <w:rsid w:val="00FC69BA"/>
    <w:rsid w:val="00FC6A30"/>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95F"/>
    <w:rsid w:val="00FD1AD0"/>
    <w:rsid w:val="00FD1C18"/>
    <w:rsid w:val="00FD1CF7"/>
    <w:rsid w:val="00FD1D2F"/>
    <w:rsid w:val="00FD1EB5"/>
    <w:rsid w:val="00FD22E2"/>
    <w:rsid w:val="00FD236F"/>
    <w:rsid w:val="00FD294E"/>
    <w:rsid w:val="00FD2FA9"/>
    <w:rsid w:val="00FD31AA"/>
    <w:rsid w:val="00FD38DF"/>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A5"/>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8B5AF1"/>
    <w:rsid w:val="02EA485C"/>
    <w:rsid w:val="03037555"/>
    <w:rsid w:val="03516DF9"/>
    <w:rsid w:val="03561BB0"/>
    <w:rsid w:val="03A57898"/>
    <w:rsid w:val="03FC5BBE"/>
    <w:rsid w:val="042B76F8"/>
    <w:rsid w:val="042C1FC6"/>
    <w:rsid w:val="04493AEC"/>
    <w:rsid w:val="048C13E6"/>
    <w:rsid w:val="04AC185E"/>
    <w:rsid w:val="04D75935"/>
    <w:rsid w:val="056E3676"/>
    <w:rsid w:val="059712F4"/>
    <w:rsid w:val="06565D7C"/>
    <w:rsid w:val="067A398B"/>
    <w:rsid w:val="069F66C7"/>
    <w:rsid w:val="06C72905"/>
    <w:rsid w:val="07794418"/>
    <w:rsid w:val="07866D2A"/>
    <w:rsid w:val="07BC45EA"/>
    <w:rsid w:val="08173E60"/>
    <w:rsid w:val="08884456"/>
    <w:rsid w:val="09675507"/>
    <w:rsid w:val="09A14E65"/>
    <w:rsid w:val="09C85629"/>
    <w:rsid w:val="09E71844"/>
    <w:rsid w:val="09E86260"/>
    <w:rsid w:val="0A892BC4"/>
    <w:rsid w:val="0B660C1A"/>
    <w:rsid w:val="0B6D0FAE"/>
    <w:rsid w:val="0C0F58C6"/>
    <w:rsid w:val="0C8D0BCB"/>
    <w:rsid w:val="0CCF4ADA"/>
    <w:rsid w:val="0CEF7946"/>
    <w:rsid w:val="0DEB5C76"/>
    <w:rsid w:val="0EA0367A"/>
    <w:rsid w:val="0F443CD7"/>
    <w:rsid w:val="0FE90455"/>
    <w:rsid w:val="106766A1"/>
    <w:rsid w:val="10B83240"/>
    <w:rsid w:val="11011FF2"/>
    <w:rsid w:val="11180FBD"/>
    <w:rsid w:val="12800C84"/>
    <w:rsid w:val="128E6825"/>
    <w:rsid w:val="12A06CFD"/>
    <w:rsid w:val="12DF17E6"/>
    <w:rsid w:val="13E31891"/>
    <w:rsid w:val="14951E1C"/>
    <w:rsid w:val="1647748F"/>
    <w:rsid w:val="16590371"/>
    <w:rsid w:val="16C15493"/>
    <w:rsid w:val="16FC3402"/>
    <w:rsid w:val="1770055E"/>
    <w:rsid w:val="17B30B92"/>
    <w:rsid w:val="17E23913"/>
    <w:rsid w:val="17EA0BCF"/>
    <w:rsid w:val="17F93E0B"/>
    <w:rsid w:val="182A535F"/>
    <w:rsid w:val="18714A71"/>
    <w:rsid w:val="188434CF"/>
    <w:rsid w:val="189B6F3B"/>
    <w:rsid w:val="18E90FD7"/>
    <w:rsid w:val="19983101"/>
    <w:rsid w:val="19A1455E"/>
    <w:rsid w:val="19AB42C7"/>
    <w:rsid w:val="1A21161C"/>
    <w:rsid w:val="1A442A39"/>
    <w:rsid w:val="1A5731A3"/>
    <w:rsid w:val="1AC051D8"/>
    <w:rsid w:val="1B1D686F"/>
    <w:rsid w:val="1B261A58"/>
    <w:rsid w:val="1B4C78E8"/>
    <w:rsid w:val="1B9A26CF"/>
    <w:rsid w:val="1BB855EF"/>
    <w:rsid w:val="1C455CA5"/>
    <w:rsid w:val="1C945620"/>
    <w:rsid w:val="1CB2115F"/>
    <w:rsid w:val="1D2C69D2"/>
    <w:rsid w:val="1D6D4C3C"/>
    <w:rsid w:val="1D6E6E9D"/>
    <w:rsid w:val="1DB21FDA"/>
    <w:rsid w:val="1E73127D"/>
    <w:rsid w:val="1EF108E0"/>
    <w:rsid w:val="1F242BDC"/>
    <w:rsid w:val="1F3E6125"/>
    <w:rsid w:val="1F6A6064"/>
    <w:rsid w:val="1F8D353F"/>
    <w:rsid w:val="1FD2498E"/>
    <w:rsid w:val="20027B4B"/>
    <w:rsid w:val="21BC2F24"/>
    <w:rsid w:val="22274FDF"/>
    <w:rsid w:val="22557EB7"/>
    <w:rsid w:val="22635651"/>
    <w:rsid w:val="231A5D49"/>
    <w:rsid w:val="233C24CE"/>
    <w:rsid w:val="23666FC8"/>
    <w:rsid w:val="2387096B"/>
    <w:rsid w:val="239E00B4"/>
    <w:rsid w:val="242C1A1C"/>
    <w:rsid w:val="24DB4B74"/>
    <w:rsid w:val="251E74A4"/>
    <w:rsid w:val="256B13EC"/>
    <w:rsid w:val="26902CF9"/>
    <w:rsid w:val="27843CE5"/>
    <w:rsid w:val="27BD1B37"/>
    <w:rsid w:val="280C52AE"/>
    <w:rsid w:val="291B6C85"/>
    <w:rsid w:val="2A202079"/>
    <w:rsid w:val="2B32623F"/>
    <w:rsid w:val="2B680C43"/>
    <w:rsid w:val="2B6848C3"/>
    <w:rsid w:val="2C136249"/>
    <w:rsid w:val="2C6E7A66"/>
    <w:rsid w:val="2C92725E"/>
    <w:rsid w:val="2CFA763D"/>
    <w:rsid w:val="2D2A114B"/>
    <w:rsid w:val="2D3E16EE"/>
    <w:rsid w:val="2D5F696A"/>
    <w:rsid w:val="2DE46D6D"/>
    <w:rsid w:val="2E0C1D2E"/>
    <w:rsid w:val="2EAB16A8"/>
    <w:rsid w:val="2F2C1B4F"/>
    <w:rsid w:val="2F3153EA"/>
    <w:rsid w:val="2F5D31A2"/>
    <w:rsid w:val="2F7402C1"/>
    <w:rsid w:val="2F79393A"/>
    <w:rsid w:val="2F8D1426"/>
    <w:rsid w:val="2F941AAF"/>
    <w:rsid w:val="2FBD625A"/>
    <w:rsid w:val="2FD76E2A"/>
    <w:rsid w:val="2FDF99A0"/>
    <w:rsid w:val="30D95F9B"/>
    <w:rsid w:val="311B20DA"/>
    <w:rsid w:val="31FF1AF4"/>
    <w:rsid w:val="3221480A"/>
    <w:rsid w:val="32EB653A"/>
    <w:rsid w:val="338747A8"/>
    <w:rsid w:val="33B90403"/>
    <w:rsid w:val="34645984"/>
    <w:rsid w:val="34762B97"/>
    <w:rsid w:val="35042CC3"/>
    <w:rsid w:val="350F5C97"/>
    <w:rsid w:val="351C6C96"/>
    <w:rsid w:val="379777FF"/>
    <w:rsid w:val="37D2030C"/>
    <w:rsid w:val="37EA1A14"/>
    <w:rsid w:val="388E1535"/>
    <w:rsid w:val="38C504CB"/>
    <w:rsid w:val="38C643F3"/>
    <w:rsid w:val="38FA1486"/>
    <w:rsid w:val="39005FDB"/>
    <w:rsid w:val="392521F8"/>
    <w:rsid w:val="3A7634D2"/>
    <w:rsid w:val="3BA6023A"/>
    <w:rsid w:val="3BCB6780"/>
    <w:rsid w:val="3BD5187D"/>
    <w:rsid w:val="3C401298"/>
    <w:rsid w:val="3D2A4912"/>
    <w:rsid w:val="3D332398"/>
    <w:rsid w:val="3D8C5D89"/>
    <w:rsid w:val="3D9A6B04"/>
    <w:rsid w:val="3DDC452E"/>
    <w:rsid w:val="3E5B7479"/>
    <w:rsid w:val="3EA517F9"/>
    <w:rsid w:val="3EC90069"/>
    <w:rsid w:val="3ED03C16"/>
    <w:rsid w:val="3EEA2406"/>
    <w:rsid w:val="3EF1D8AC"/>
    <w:rsid w:val="3FBFA993"/>
    <w:rsid w:val="3FE262D2"/>
    <w:rsid w:val="3FF5F3AE"/>
    <w:rsid w:val="400F6A2D"/>
    <w:rsid w:val="40A41E8B"/>
    <w:rsid w:val="40DA0D7C"/>
    <w:rsid w:val="40F97454"/>
    <w:rsid w:val="418F146E"/>
    <w:rsid w:val="41DB1CAC"/>
    <w:rsid w:val="41FA6AC2"/>
    <w:rsid w:val="42C36551"/>
    <w:rsid w:val="42CD0A98"/>
    <w:rsid w:val="431A0C09"/>
    <w:rsid w:val="4397601B"/>
    <w:rsid w:val="444C0DFE"/>
    <w:rsid w:val="44805800"/>
    <w:rsid w:val="44AE67A8"/>
    <w:rsid w:val="45135311"/>
    <w:rsid w:val="45325FB0"/>
    <w:rsid w:val="455B7AA0"/>
    <w:rsid w:val="458709B0"/>
    <w:rsid w:val="459C7F06"/>
    <w:rsid w:val="45DF46B8"/>
    <w:rsid w:val="470241CB"/>
    <w:rsid w:val="470624AB"/>
    <w:rsid w:val="47214B7A"/>
    <w:rsid w:val="47B96B39"/>
    <w:rsid w:val="480E2158"/>
    <w:rsid w:val="486F44A0"/>
    <w:rsid w:val="48C50ABA"/>
    <w:rsid w:val="49932FAA"/>
    <w:rsid w:val="4A8418EF"/>
    <w:rsid w:val="4AC64A43"/>
    <w:rsid w:val="4B65373A"/>
    <w:rsid w:val="4B83324D"/>
    <w:rsid w:val="4BE36845"/>
    <w:rsid w:val="4C3B72C2"/>
    <w:rsid w:val="4C3D4575"/>
    <w:rsid w:val="4C872735"/>
    <w:rsid w:val="4D00163A"/>
    <w:rsid w:val="4D6C39BA"/>
    <w:rsid w:val="4D701376"/>
    <w:rsid w:val="4DC25072"/>
    <w:rsid w:val="4ECB5B0D"/>
    <w:rsid w:val="4F0F5BE3"/>
    <w:rsid w:val="4F2D25E3"/>
    <w:rsid w:val="4FBF1D20"/>
    <w:rsid w:val="50893754"/>
    <w:rsid w:val="50BB291C"/>
    <w:rsid w:val="50C81430"/>
    <w:rsid w:val="510B74C0"/>
    <w:rsid w:val="51620772"/>
    <w:rsid w:val="51A96C75"/>
    <w:rsid w:val="51D3778F"/>
    <w:rsid w:val="51E732F9"/>
    <w:rsid w:val="52276499"/>
    <w:rsid w:val="52422029"/>
    <w:rsid w:val="5295164F"/>
    <w:rsid w:val="534C21C2"/>
    <w:rsid w:val="542C384E"/>
    <w:rsid w:val="54BE0EBC"/>
    <w:rsid w:val="55040901"/>
    <w:rsid w:val="5523119D"/>
    <w:rsid w:val="55D60133"/>
    <w:rsid w:val="55E45C20"/>
    <w:rsid w:val="5620019D"/>
    <w:rsid w:val="569349AF"/>
    <w:rsid w:val="56DF05DE"/>
    <w:rsid w:val="57070682"/>
    <w:rsid w:val="57F06F0F"/>
    <w:rsid w:val="57FC6189"/>
    <w:rsid w:val="58705263"/>
    <w:rsid w:val="58976B53"/>
    <w:rsid w:val="58A3236C"/>
    <w:rsid w:val="59570501"/>
    <w:rsid w:val="595E7CED"/>
    <w:rsid w:val="5988716F"/>
    <w:rsid w:val="59D918F3"/>
    <w:rsid w:val="5AAB3D37"/>
    <w:rsid w:val="5B737B92"/>
    <w:rsid w:val="5B7D2497"/>
    <w:rsid w:val="5B8D64D4"/>
    <w:rsid w:val="5BE07CF7"/>
    <w:rsid w:val="5C1A6B95"/>
    <w:rsid w:val="5C203EC2"/>
    <w:rsid w:val="5C8A31FF"/>
    <w:rsid w:val="5CA00C74"/>
    <w:rsid w:val="5CFFC2D6"/>
    <w:rsid w:val="5D2006A2"/>
    <w:rsid w:val="5D6B0742"/>
    <w:rsid w:val="5D6B30BA"/>
    <w:rsid w:val="5D6D43E1"/>
    <w:rsid w:val="5DE1555E"/>
    <w:rsid w:val="5E5F5DDC"/>
    <w:rsid w:val="5E6F3A31"/>
    <w:rsid w:val="5F073306"/>
    <w:rsid w:val="5F121A35"/>
    <w:rsid w:val="5F5F73B9"/>
    <w:rsid w:val="5F750B6D"/>
    <w:rsid w:val="5FAB15FE"/>
    <w:rsid w:val="60C862CC"/>
    <w:rsid w:val="60D8104E"/>
    <w:rsid w:val="61867632"/>
    <w:rsid w:val="61930DA7"/>
    <w:rsid w:val="6202341E"/>
    <w:rsid w:val="623C4F9B"/>
    <w:rsid w:val="62487121"/>
    <w:rsid w:val="626A232A"/>
    <w:rsid w:val="644009B4"/>
    <w:rsid w:val="65327EAE"/>
    <w:rsid w:val="656F0FB5"/>
    <w:rsid w:val="657D479F"/>
    <w:rsid w:val="65FF5753"/>
    <w:rsid w:val="66BA5E04"/>
    <w:rsid w:val="66CC2D91"/>
    <w:rsid w:val="66D05842"/>
    <w:rsid w:val="66EA517F"/>
    <w:rsid w:val="6716225F"/>
    <w:rsid w:val="677ED737"/>
    <w:rsid w:val="67C20A2E"/>
    <w:rsid w:val="67D9C0CE"/>
    <w:rsid w:val="67DC6BC6"/>
    <w:rsid w:val="67EF42ED"/>
    <w:rsid w:val="6838144E"/>
    <w:rsid w:val="6844042C"/>
    <w:rsid w:val="68AA7398"/>
    <w:rsid w:val="6921693F"/>
    <w:rsid w:val="6A9C0CCD"/>
    <w:rsid w:val="6AEB57B0"/>
    <w:rsid w:val="6AEFBEF9"/>
    <w:rsid w:val="6B6D2024"/>
    <w:rsid w:val="6B8901C1"/>
    <w:rsid w:val="6BA82E19"/>
    <w:rsid w:val="6BAF2C82"/>
    <w:rsid w:val="6CEF1588"/>
    <w:rsid w:val="6D74497A"/>
    <w:rsid w:val="6DA87988"/>
    <w:rsid w:val="6EA13BBC"/>
    <w:rsid w:val="6EB67709"/>
    <w:rsid w:val="6EE56905"/>
    <w:rsid w:val="6EE5B313"/>
    <w:rsid w:val="6F152705"/>
    <w:rsid w:val="6F718B1C"/>
    <w:rsid w:val="6F7ECB52"/>
    <w:rsid w:val="6FBD16EC"/>
    <w:rsid w:val="6FF33A1E"/>
    <w:rsid w:val="6FFB92E4"/>
    <w:rsid w:val="708B1B2A"/>
    <w:rsid w:val="70DC7617"/>
    <w:rsid w:val="71992605"/>
    <w:rsid w:val="71B0465C"/>
    <w:rsid w:val="71FC6770"/>
    <w:rsid w:val="73904664"/>
    <w:rsid w:val="73FDB54F"/>
    <w:rsid w:val="742C597A"/>
    <w:rsid w:val="74AF3F35"/>
    <w:rsid w:val="74D850A8"/>
    <w:rsid w:val="750D67B1"/>
    <w:rsid w:val="75272F5B"/>
    <w:rsid w:val="755A3C5E"/>
    <w:rsid w:val="75F3515D"/>
    <w:rsid w:val="765852C0"/>
    <w:rsid w:val="76CB5259"/>
    <w:rsid w:val="771D3987"/>
    <w:rsid w:val="773CB862"/>
    <w:rsid w:val="777E3A7C"/>
    <w:rsid w:val="77FF87E8"/>
    <w:rsid w:val="78775242"/>
    <w:rsid w:val="78EB7C85"/>
    <w:rsid w:val="7A2B3E1B"/>
    <w:rsid w:val="7A8D1FD2"/>
    <w:rsid w:val="7AD01943"/>
    <w:rsid w:val="7B190F4F"/>
    <w:rsid w:val="7B5A6766"/>
    <w:rsid w:val="7B6F4C2D"/>
    <w:rsid w:val="7B9BF390"/>
    <w:rsid w:val="7CCC4FBC"/>
    <w:rsid w:val="7D6734CE"/>
    <w:rsid w:val="7D866081"/>
    <w:rsid w:val="7DB64787"/>
    <w:rsid w:val="7DEB4A4F"/>
    <w:rsid w:val="7DFF5781"/>
    <w:rsid w:val="7E140A30"/>
    <w:rsid w:val="7E3D13E3"/>
    <w:rsid w:val="7E6930EF"/>
    <w:rsid w:val="7EBA751C"/>
    <w:rsid w:val="7F2B1F8C"/>
    <w:rsid w:val="7F9EA61B"/>
    <w:rsid w:val="7FC50E67"/>
    <w:rsid w:val="7FD05249"/>
    <w:rsid w:val="7FD4D07D"/>
    <w:rsid w:val="7FDB53D3"/>
    <w:rsid w:val="7FFBB93D"/>
    <w:rsid w:val="7FFF4637"/>
    <w:rsid w:val="7FFFA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49CF0"/>
  <w15:docId w15:val="{B3FD301A-168D-4FE3-AB72-5A77D42D8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qFormat="1"/>
    <w:lsdException w:name="header" w:uiPriority="99" w:qFormat="1"/>
    <w:lsdException w:name="footer" w:uiPriority="99" w:qFormat="1"/>
    <w:lsdException w:name="caption" w:qFormat="1"/>
    <w:lsdException w:name="annotation reference"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8">
    <w:name w:val="Normal"/>
    <w:qFormat/>
    <w:pPr>
      <w:widowControl w:val="0"/>
      <w:jc w:val="both"/>
    </w:pPr>
    <w:rPr>
      <w:kern w:val="2"/>
      <w:sz w:val="21"/>
      <w:szCs w:val="24"/>
    </w:rPr>
  </w:style>
  <w:style w:type="paragraph" w:styleId="11">
    <w:name w:val="heading 1"/>
    <w:basedOn w:val="a8"/>
    <w:next w:val="a8"/>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3">
    <w:name w:val="heading 2"/>
    <w:basedOn w:val="a8"/>
    <w:next w:val="a8"/>
    <w:link w:val="24"/>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2">
    <w:name w:val="heading 3"/>
    <w:basedOn w:val="a8"/>
    <w:next w:val="a8"/>
    <w:link w:val="31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1">
    <w:name w:val="heading 4"/>
    <w:basedOn w:val="a8"/>
    <w:next w:val="a8"/>
    <w:link w:val="42"/>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1">
    <w:name w:val="heading 5"/>
    <w:basedOn w:val="a8"/>
    <w:next w:val="a8"/>
    <w:link w:val="52"/>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8"/>
    <w:next w:val="a8"/>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8"/>
    <w:next w:val="a8"/>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8"/>
    <w:next w:val="a8"/>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8"/>
    <w:next w:val="a8"/>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TOC7">
    <w:name w:val="toc 7"/>
    <w:basedOn w:val="a8"/>
    <w:next w:val="a8"/>
    <w:uiPriority w:val="39"/>
    <w:qFormat/>
    <w:pPr>
      <w:ind w:leftChars="1200" w:left="2520"/>
    </w:pPr>
  </w:style>
  <w:style w:type="paragraph" w:styleId="ac">
    <w:name w:val="Normal Indent"/>
    <w:basedOn w:val="a8"/>
    <w:next w:val="a8"/>
    <w:link w:val="ad"/>
    <w:qFormat/>
    <w:pPr>
      <w:autoSpaceDE w:val="0"/>
      <w:autoSpaceDN w:val="0"/>
      <w:adjustRightInd w:val="0"/>
      <w:ind w:firstLine="420"/>
      <w:jc w:val="left"/>
    </w:pPr>
    <w:rPr>
      <w:rFonts w:ascii="宋体"/>
      <w:sz w:val="24"/>
    </w:rPr>
  </w:style>
  <w:style w:type="paragraph" w:styleId="ae">
    <w:name w:val="caption"/>
    <w:basedOn w:val="a8"/>
    <w:next w:val="a8"/>
    <w:qFormat/>
    <w:pPr>
      <w:spacing w:line="480" w:lineRule="auto"/>
    </w:pPr>
    <w:rPr>
      <w:rFonts w:ascii="华文中宋" w:eastAsia="华文中宋" w:hAnsi="华文中宋"/>
      <w:sz w:val="36"/>
      <w:szCs w:val="20"/>
    </w:rPr>
  </w:style>
  <w:style w:type="paragraph" w:styleId="af">
    <w:name w:val="Document Map"/>
    <w:basedOn w:val="a8"/>
    <w:link w:val="af0"/>
    <w:qFormat/>
    <w:pPr>
      <w:shd w:val="clear" w:color="auto" w:fill="000080"/>
    </w:pPr>
  </w:style>
  <w:style w:type="paragraph" w:styleId="af1">
    <w:name w:val="annotation text"/>
    <w:basedOn w:val="a8"/>
    <w:link w:val="13"/>
    <w:qFormat/>
    <w:rsid w:val="005B1F50"/>
    <w:pPr>
      <w:jc w:val="left"/>
    </w:pPr>
  </w:style>
  <w:style w:type="paragraph" w:styleId="33">
    <w:name w:val="Body Text 3"/>
    <w:basedOn w:val="a8"/>
    <w:link w:val="34"/>
    <w:qFormat/>
    <w:pPr>
      <w:spacing w:after="120"/>
    </w:pPr>
    <w:rPr>
      <w:sz w:val="16"/>
      <w:szCs w:val="16"/>
    </w:rPr>
  </w:style>
  <w:style w:type="paragraph" w:styleId="af2">
    <w:name w:val="Body Text"/>
    <w:basedOn w:val="a8"/>
    <w:link w:val="af3"/>
    <w:qFormat/>
    <w:pPr>
      <w:tabs>
        <w:tab w:val="left" w:pos="567"/>
      </w:tabs>
      <w:spacing w:before="120" w:line="22" w:lineRule="atLeast"/>
    </w:pPr>
    <w:rPr>
      <w:rFonts w:ascii="宋体" w:hAnsi="宋体"/>
      <w:sz w:val="24"/>
    </w:rPr>
  </w:style>
  <w:style w:type="paragraph" w:styleId="af4">
    <w:name w:val="Body Text Indent"/>
    <w:basedOn w:val="a8"/>
    <w:link w:val="af5"/>
    <w:qFormat/>
    <w:pPr>
      <w:spacing w:line="360" w:lineRule="auto"/>
      <w:ind w:firstLine="570"/>
    </w:pPr>
    <w:rPr>
      <w:sz w:val="24"/>
    </w:rPr>
  </w:style>
  <w:style w:type="paragraph" w:styleId="25">
    <w:name w:val="List 2"/>
    <w:basedOn w:val="a8"/>
    <w:qFormat/>
    <w:pPr>
      <w:ind w:leftChars="200" w:left="100" w:hangingChars="200" w:hanging="200"/>
    </w:pPr>
  </w:style>
  <w:style w:type="paragraph" w:styleId="af6">
    <w:name w:val="Block Text"/>
    <w:basedOn w:val="a8"/>
    <w:qFormat/>
    <w:pPr>
      <w:widowControl/>
      <w:ind w:left="480" w:right="-341" w:firstLine="513"/>
    </w:pPr>
    <w:rPr>
      <w:kern w:val="0"/>
      <w:sz w:val="24"/>
      <w:szCs w:val="20"/>
    </w:rPr>
  </w:style>
  <w:style w:type="paragraph" w:styleId="TOC5">
    <w:name w:val="toc 5"/>
    <w:basedOn w:val="a8"/>
    <w:next w:val="a8"/>
    <w:uiPriority w:val="39"/>
    <w:qFormat/>
    <w:pPr>
      <w:ind w:leftChars="800" w:left="1680"/>
    </w:pPr>
  </w:style>
  <w:style w:type="paragraph" w:styleId="TOC3">
    <w:name w:val="toc 3"/>
    <w:basedOn w:val="a8"/>
    <w:next w:val="a8"/>
    <w:uiPriority w:val="39"/>
    <w:qFormat/>
    <w:pPr>
      <w:ind w:leftChars="400" w:left="840"/>
    </w:pPr>
  </w:style>
  <w:style w:type="paragraph" w:styleId="af7">
    <w:name w:val="Plain Text"/>
    <w:basedOn w:val="a8"/>
    <w:next w:val="a8"/>
    <w:link w:val="26"/>
    <w:qFormat/>
    <w:rPr>
      <w:rFonts w:ascii="宋体" w:hAnsi="Courier New" w:hint="eastAsia"/>
      <w:szCs w:val="20"/>
    </w:rPr>
  </w:style>
  <w:style w:type="paragraph" w:styleId="TOC8">
    <w:name w:val="toc 8"/>
    <w:basedOn w:val="a8"/>
    <w:next w:val="a8"/>
    <w:uiPriority w:val="39"/>
    <w:qFormat/>
    <w:pPr>
      <w:ind w:leftChars="1400" w:left="2940"/>
    </w:pPr>
  </w:style>
  <w:style w:type="paragraph" w:styleId="af8">
    <w:name w:val="Date"/>
    <w:basedOn w:val="a8"/>
    <w:next w:val="a8"/>
    <w:link w:val="af9"/>
    <w:qFormat/>
    <w:pPr>
      <w:ind w:leftChars="2500" w:left="100"/>
    </w:pPr>
    <w:rPr>
      <w:rFonts w:ascii="仿宋_GB2312" w:eastAsia="仿宋_GB2312" w:hAnsi="宋体"/>
      <w:color w:val="000000"/>
      <w:sz w:val="24"/>
    </w:rPr>
  </w:style>
  <w:style w:type="paragraph" w:styleId="27">
    <w:name w:val="Body Text Indent 2"/>
    <w:basedOn w:val="a8"/>
    <w:link w:val="28"/>
    <w:qFormat/>
    <w:pPr>
      <w:ind w:firstLineChars="200" w:firstLine="480"/>
    </w:pPr>
    <w:rPr>
      <w:rFonts w:ascii="仿宋_GB2312" w:eastAsia="仿宋_GB2312"/>
      <w:sz w:val="24"/>
    </w:rPr>
  </w:style>
  <w:style w:type="paragraph" w:styleId="afa">
    <w:name w:val="Balloon Text"/>
    <w:basedOn w:val="a8"/>
    <w:link w:val="afb"/>
    <w:qFormat/>
    <w:rPr>
      <w:sz w:val="18"/>
      <w:szCs w:val="18"/>
    </w:rPr>
  </w:style>
  <w:style w:type="paragraph" w:styleId="afc">
    <w:name w:val="footer"/>
    <w:basedOn w:val="a8"/>
    <w:link w:val="afd"/>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e">
    <w:name w:val="header"/>
    <w:basedOn w:val="a8"/>
    <w:link w:val="aff"/>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8"/>
    <w:next w:val="a8"/>
    <w:uiPriority w:val="39"/>
    <w:qFormat/>
    <w:pPr>
      <w:tabs>
        <w:tab w:val="left" w:pos="1050"/>
        <w:tab w:val="right" w:leader="dot" w:pos="8937"/>
      </w:tabs>
      <w:spacing w:line="300" w:lineRule="auto"/>
    </w:pPr>
    <w:rPr>
      <w:rFonts w:ascii="宋体" w:hAnsi="宋体"/>
      <w:b/>
      <w:sz w:val="24"/>
    </w:rPr>
  </w:style>
  <w:style w:type="paragraph" w:styleId="TOC4">
    <w:name w:val="toc 4"/>
    <w:basedOn w:val="a8"/>
    <w:next w:val="a8"/>
    <w:uiPriority w:val="39"/>
    <w:qFormat/>
    <w:pPr>
      <w:ind w:leftChars="600" w:left="1260"/>
    </w:pPr>
  </w:style>
  <w:style w:type="paragraph" w:styleId="TOC6">
    <w:name w:val="toc 6"/>
    <w:basedOn w:val="a8"/>
    <w:next w:val="a8"/>
    <w:uiPriority w:val="39"/>
    <w:qFormat/>
    <w:pPr>
      <w:ind w:leftChars="1000" w:left="2100"/>
    </w:pPr>
  </w:style>
  <w:style w:type="paragraph" w:styleId="35">
    <w:name w:val="Body Text Indent 3"/>
    <w:basedOn w:val="a8"/>
    <w:link w:val="36"/>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8"/>
    <w:next w:val="a8"/>
    <w:uiPriority w:val="39"/>
    <w:qFormat/>
    <w:pPr>
      <w:tabs>
        <w:tab w:val="right" w:leader="dot" w:pos="8937"/>
      </w:tabs>
      <w:spacing w:line="312" w:lineRule="auto"/>
      <w:ind w:leftChars="200" w:left="420"/>
    </w:pPr>
  </w:style>
  <w:style w:type="paragraph" w:styleId="TOC9">
    <w:name w:val="toc 9"/>
    <w:basedOn w:val="a8"/>
    <w:next w:val="a8"/>
    <w:uiPriority w:val="39"/>
    <w:qFormat/>
    <w:pPr>
      <w:ind w:leftChars="1600" w:left="3360"/>
    </w:pPr>
  </w:style>
  <w:style w:type="paragraph" w:styleId="29">
    <w:name w:val="Body Text 2"/>
    <w:basedOn w:val="a8"/>
    <w:link w:val="2a"/>
    <w:qFormat/>
    <w:pPr>
      <w:spacing w:after="120" w:line="480" w:lineRule="auto"/>
    </w:pPr>
  </w:style>
  <w:style w:type="paragraph" w:styleId="HTML">
    <w:name w:val="HTML Preformatted"/>
    <w:basedOn w:val="a8"/>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0">
    <w:name w:val="Normal (Web)"/>
    <w:basedOn w:val="a8"/>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8"/>
    <w:next w:val="a8"/>
    <w:qFormat/>
    <w:rPr>
      <w:szCs w:val="20"/>
    </w:rPr>
  </w:style>
  <w:style w:type="paragraph" w:styleId="aff1">
    <w:name w:val="Title"/>
    <w:basedOn w:val="a8"/>
    <w:link w:val="aff2"/>
    <w:qFormat/>
    <w:pPr>
      <w:jc w:val="center"/>
      <w:outlineLvl w:val="0"/>
    </w:pPr>
    <w:rPr>
      <w:b/>
      <w:sz w:val="32"/>
      <w:szCs w:val="20"/>
    </w:rPr>
  </w:style>
  <w:style w:type="paragraph" w:styleId="aff3">
    <w:name w:val="annotation subject"/>
    <w:basedOn w:val="af1"/>
    <w:next w:val="af1"/>
    <w:link w:val="aff4"/>
    <w:qFormat/>
    <w:rPr>
      <w:b/>
      <w:bCs/>
    </w:rPr>
  </w:style>
  <w:style w:type="paragraph" w:styleId="2b">
    <w:name w:val="Body Text First Indent 2"/>
    <w:basedOn w:val="af4"/>
    <w:link w:val="2c"/>
    <w:qFormat/>
    <w:pPr>
      <w:spacing w:after="120" w:line="480" w:lineRule="exact"/>
      <w:ind w:leftChars="200" w:left="420" w:firstLineChars="200" w:firstLine="420"/>
    </w:pPr>
    <w:rPr>
      <w:szCs w:val="20"/>
    </w:rPr>
  </w:style>
  <w:style w:type="table" w:styleId="aff5">
    <w:name w:val="Table Grid"/>
    <w:basedOn w:val="aa"/>
    <w:autoRedefine/>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autoRedefine/>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6">
    <w:name w:val="Strong"/>
    <w:autoRedefine/>
    <w:qFormat/>
    <w:rPr>
      <w:b/>
      <w:bCs/>
    </w:rPr>
  </w:style>
  <w:style w:type="character" w:styleId="aff7">
    <w:name w:val="page number"/>
    <w:autoRedefine/>
    <w:qFormat/>
  </w:style>
  <w:style w:type="character" w:styleId="aff8">
    <w:name w:val="FollowedHyperlink"/>
    <w:autoRedefine/>
    <w:qFormat/>
    <w:rPr>
      <w:color w:val="800080"/>
      <w:u w:val="single"/>
    </w:rPr>
  </w:style>
  <w:style w:type="character" w:styleId="aff9">
    <w:name w:val="Emphasis"/>
    <w:autoRedefine/>
    <w:qFormat/>
    <w:rPr>
      <w:color w:val="CC0033"/>
    </w:rPr>
  </w:style>
  <w:style w:type="character" w:styleId="affa">
    <w:name w:val="Hyperlink"/>
    <w:autoRedefine/>
    <w:uiPriority w:val="99"/>
    <w:qFormat/>
    <w:rPr>
      <w:color w:val="0000FF"/>
      <w:u w:val="single"/>
    </w:rPr>
  </w:style>
  <w:style w:type="character" w:styleId="affb">
    <w:name w:val="annotation reference"/>
    <w:autoRedefine/>
    <w:qFormat/>
    <w:rPr>
      <w:sz w:val="21"/>
      <w:szCs w:val="21"/>
    </w:rPr>
  </w:style>
  <w:style w:type="character" w:styleId="HTML1">
    <w:name w:val="HTML Cite"/>
    <w:autoRedefine/>
    <w:qFormat/>
    <w:rPr>
      <w:i/>
      <w:iCs/>
    </w:rPr>
  </w:style>
  <w:style w:type="character" w:customStyle="1" w:styleId="af5">
    <w:name w:val="正文文本缩进 字符"/>
    <w:link w:val="af4"/>
    <w:autoRedefine/>
    <w:qFormat/>
    <w:rPr>
      <w:rFonts w:eastAsia="宋体"/>
      <w:kern w:val="2"/>
      <w:sz w:val="24"/>
      <w:szCs w:val="24"/>
      <w:lang w:val="en-US" w:eastAsia="zh-CN" w:bidi="ar-SA"/>
    </w:rPr>
  </w:style>
  <w:style w:type="character" w:customStyle="1" w:styleId="2c">
    <w:name w:val="正文文本首行缩进 2 字符"/>
    <w:link w:val="2b"/>
    <w:autoRedefine/>
    <w:qFormat/>
    <w:rPr>
      <w:rFonts w:eastAsia="宋体"/>
      <w:kern w:val="2"/>
      <w:sz w:val="24"/>
      <w:szCs w:val="24"/>
      <w:lang w:val="en-US" w:eastAsia="zh-CN" w:bidi="ar-SA"/>
    </w:rPr>
  </w:style>
  <w:style w:type="character" w:customStyle="1" w:styleId="12">
    <w:name w:val="标题 1 字符"/>
    <w:link w:val="11"/>
    <w:autoRedefine/>
    <w:qFormat/>
    <w:rPr>
      <w:rFonts w:ascii="宋体"/>
      <w:b/>
      <w:kern w:val="44"/>
      <w:sz w:val="32"/>
    </w:rPr>
  </w:style>
  <w:style w:type="character" w:customStyle="1" w:styleId="24">
    <w:name w:val="标题 2 字符"/>
    <w:link w:val="23"/>
    <w:autoRedefine/>
    <w:qFormat/>
    <w:rPr>
      <w:rFonts w:ascii="Arial" w:eastAsia="黑体" w:hAnsi="Arial"/>
      <w:b/>
      <w:sz w:val="30"/>
      <w:lang w:val="en-US" w:eastAsia="zh-CN" w:bidi="ar-SA"/>
    </w:rPr>
  </w:style>
  <w:style w:type="character" w:customStyle="1" w:styleId="37">
    <w:name w:val="标题 3 字符"/>
    <w:autoRedefine/>
    <w:qFormat/>
    <w:rPr>
      <w:rFonts w:ascii="宋体" w:eastAsia="宋体"/>
      <w:b/>
      <w:sz w:val="24"/>
      <w:u w:val="single"/>
      <w:lang w:val="en-US" w:eastAsia="zh-CN" w:bidi="ar-SA"/>
    </w:rPr>
  </w:style>
  <w:style w:type="character" w:customStyle="1" w:styleId="42">
    <w:name w:val="标题 4 字符"/>
    <w:link w:val="41"/>
    <w:autoRedefine/>
    <w:qFormat/>
    <w:rPr>
      <w:rFonts w:ascii="Arial" w:eastAsia="黑体" w:hAnsi="Arial"/>
      <w:b/>
      <w:sz w:val="28"/>
    </w:rPr>
  </w:style>
  <w:style w:type="character" w:customStyle="1" w:styleId="52">
    <w:name w:val="标题 5 字符"/>
    <w:link w:val="51"/>
    <w:autoRedefine/>
    <w:qFormat/>
    <w:rPr>
      <w:b/>
      <w:sz w:val="28"/>
    </w:rPr>
  </w:style>
  <w:style w:type="character" w:customStyle="1" w:styleId="60">
    <w:name w:val="标题 6 字符"/>
    <w:link w:val="6"/>
    <w:autoRedefine/>
    <w:qFormat/>
    <w:rPr>
      <w:rFonts w:ascii="Arial" w:eastAsia="黑体" w:hAnsi="Arial"/>
      <w:b/>
      <w:sz w:val="24"/>
    </w:rPr>
  </w:style>
  <w:style w:type="character" w:customStyle="1" w:styleId="70">
    <w:name w:val="标题 7 字符"/>
    <w:link w:val="7"/>
    <w:autoRedefine/>
    <w:qFormat/>
    <w:rPr>
      <w:b/>
      <w:sz w:val="24"/>
    </w:rPr>
  </w:style>
  <w:style w:type="character" w:customStyle="1" w:styleId="80">
    <w:name w:val="标题 8 字符"/>
    <w:link w:val="8"/>
    <w:autoRedefine/>
    <w:qFormat/>
    <w:rPr>
      <w:rFonts w:ascii="Arial" w:eastAsia="黑体" w:hAnsi="Arial"/>
      <w:sz w:val="24"/>
    </w:rPr>
  </w:style>
  <w:style w:type="character" w:customStyle="1" w:styleId="90">
    <w:name w:val="标题 9 字符"/>
    <w:link w:val="9"/>
    <w:autoRedefine/>
    <w:qFormat/>
    <w:rPr>
      <w:rFonts w:ascii="Arial" w:eastAsia="黑体" w:hAnsi="Arial"/>
      <w:sz w:val="21"/>
    </w:rPr>
  </w:style>
  <w:style w:type="character" w:customStyle="1" w:styleId="ad">
    <w:name w:val="正文缩进 字符"/>
    <w:link w:val="ac"/>
    <w:autoRedefine/>
    <w:uiPriority w:val="99"/>
    <w:qFormat/>
    <w:rPr>
      <w:rFonts w:ascii="宋体" w:eastAsia="宋体"/>
      <w:kern w:val="2"/>
      <w:sz w:val="24"/>
      <w:szCs w:val="24"/>
      <w:lang w:val="en-US" w:eastAsia="zh-CN" w:bidi="ar-SA"/>
    </w:rPr>
  </w:style>
  <w:style w:type="character" w:customStyle="1" w:styleId="af0">
    <w:name w:val="文档结构图 字符"/>
    <w:link w:val="af"/>
    <w:autoRedefine/>
    <w:qFormat/>
    <w:rPr>
      <w:kern w:val="2"/>
      <w:sz w:val="21"/>
      <w:szCs w:val="24"/>
      <w:shd w:val="clear" w:color="auto" w:fill="000080"/>
    </w:rPr>
  </w:style>
  <w:style w:type="character" w:customStyle="1" w:styleId="13">
    <w:name w:val="批注文字 字符1"/>
    <w:link w:val="af1"/>
    <w:autoRedefine/>
    <w:qFormat/>
    <w:rsid w:val="005B1F50"/>
    <w:rPr>
      <w:kern w:val="2"/>
      <w:sz w:val="21"/>
      <w:szCs w:val="24"/>
    </w:rPr>
  </w:style>
  <w:style w:type="character" w:customStyle="1" w:styleId="34">
    <w:name w:val="正文文本 3 字符"/>
    <w:link w:val="33"/>
    <w:autoRedefine/>
    <w:qFormat/>
    <w:rPr>
      <w:kern w:val="2"/>
      <w:sz w:val="16"/>
      <w:szCs w:val="16"/>
    </w:rPr>
  </w:style>
  <w:style w:type="character" w:customStyle="1" w:styleId="af3">
    <w:name w:val="正文文本 字符"/>
    <w:link w:val="af2"/>
    <w:autoRedefine/>
    <w:qFormat/>
    <w:rPr>
      <w:rFonts w:ascii="宋体" w:hAnsi="宋体"/>
      <w:kern w:val="2"/>
      <w:sz w:val="24"/>
      <w:szCs w:val="24"/>
    </w:rPr>
  </w:style>
  <w:style w:type="character" w:customStyle="1" w:styleId="26">
    <w:name w:val="纯文本 字符2"/>
    <w:link w:val="af7"/>
    <w:autoRedefine/>
    <w:qFormat/>
    <w:rPr>
      <w:rFonts w:ascii="宋体" w:eastAsia="宋体" w:hAnsi="Courier New" w:cs="宋体" w:hint="eastAsia"/>
      <w:kern w:val="2"/>
      <w:sz w:val="21"/>
    </w:rPr>
  </w:style>
  <w:style w:type="character" w:customStyle="1" w:styleId="af9">
    <w:name w:val="日期 字符"/>
    <w:link w:val="af8"/>
    <w:autoRedefine/>
    <w:qFormat/>
    <w:rPr>
      <w:rFonts w:ascii="仿宋_GB2312" w:eastAsia="仿宋_GB2312" w:hAnsi="宋体"/>
      <w:color w:val="000000"/>
      <w:kern w:val="2"/>
      <w:sz w:val="24"/>
      <w:szCs w:val="24"/>
    </w:rPr>
  </w:style>
  <w:style w:type="character" w:customStyle="1" w:styleId="28">
    <w:name w:val="正文文本缩进 2 字符"/>
    <w:link w:val="27"/>
    <w:autoRedefine/>
    <w:qFormat/>
    <w:rPr>
      <w:rFonts w:ascii="仿宋_GB2312" w:eastAsia="仿宋_GB2312"/>
      <w:kern w:val="2"/>
      <w:sz w:val="24"/>
      <w:szCs w:val="24"/>
    </w:rPr>
  </w:style>
  <w:style w:type="character" w:customStyle="1" w:styleId="afb">
    <w:name w:val="批注框文本 字符"/>
    <w:link w:val="afa"/>
    <w:autoRedefine/>
    <w:qFormat/>
    <w:rPr>
      <w:kern w:val="2"/>
      <w:sz w:val="18"/>
      <w:szCs w:val="18"/>
    </w:rPr>
  </w:style>
  <w:style w:type="character" w:customStyle="1" w:styleId="afd">
    <w:name w:val="页脚 字符"/>
    <w:link w:val="afc"/>
    <w:autoRedefine/>
    <w:uiPriority w:val="99"/>
    <w:qFormat/>
    <w:rPr>
      <w:rFonts w:ascii="宋体" w:eastAsia="宋体"/>
      <w:sz w:val="18"/>
      <w:lang w:val="en-US" w:eastAsia="zh-CN" w:bidi="ar-SA"/>
    </w:rPr>
  </w:style>
  <w:style w:type="character" w:customStyle="1" w:styleId="aff">
    <w:name w:val="页眉 字符"/>
    <w:link w:val="afe"/>
    <w:autoRedefine/>
    <w:uiPriority w:val="99"/>
    <w:qFormat/>
    <w:rPr>
      <w:rFonts w:eastAsia="宋体"/>
      <w:kern w:val="2"/>
      <w:sz w:val="18"/>
      <w:szCs w:val="18"/>
      <w:lang w:val="en-US" w:eastAsia="zh-CN" w:bidi="ar-SA"/>
    </w:rPr>
  </w:style>
  <w:style w:type="character" w:customStyle="1" w:styleId="36">
    <w:name w:val="正文文本缩进 3 字符"/>
    <w:link w:val="35"/>
    <w:autoRedefine/>
    <w:qFormat/>
    <w:rPr>
      <w:rFonts w:ascii="宋体"/>
      <w:sz w:val="24"/>
    </w:rPr>
  </w:style>
  <w:style w:type="character" w:customStyle="1" w:styleId="HTML0">
    <w:name w:val="HTML 预设格式 字符"/>
    <w:link w:val="HTML"/>
    <w:autoRedefine/>
    <w:qFormat/>
    <w:rPr>
      <w:rFonts w:ascii="宋体" w:hAnsi="宋体" w:cs="宋体"/>
      <w:sz w:val="24"/>
      <w:szCs w:val="24"/>
    </w:rPr>
  </w:style>
  <w:style w:type="character" w:customStyle="1" w:styleId="aff2">
    <w:name w:val="标题 字符"/>
    <w:link w:val="aff1"/>
    <w:autoRedefine/>
    <w:qFormat/>
    <w:rPr>
      <w:b/>
      <w:kern w:val="2"/>
      <w:sz w:val="32"/>
    </w:rPr>
  </w:style>
  <w:style w:type="character" w:customStyle="1" w:styleId="aff4">
    <w:name w:val="批注主题 字符"/>
    <w:link w:val="aff3"/>
    <w:autoRedefine/>
    <w:qFormat/>
    <w:rPr>
      <w:rFonts w:ascii="Times New Roman" w:eastAsia="宋体" w:hAnsi="Times New Roman" w:cs="Times New Roman"/>
      <w:b/>
      <w:bCs/>
      <w:kern w:val="2"/>
      <w:sz w:val="21"/>
      <w:szCs w:val="24"/>
      <w:lang w:val="en-US" w:eastAsia="zh-CN" w:bidi="ar-SA"/>
    </w:rPr>
  </w:style>
  <w:style w:type="character" w:customStyle="1" w:styleId="310">
    <w:name w:val="标题 3 字符1"/>
    <w:link w:val="32"/>
    <w:autoRedefine/>
    <w:uiPriority w:val="9"/>
    <w:qFormat/>
    <w:rPr>
      <w:b/>
      <w:bCs/>
      <w:kern w:val="2"/>
      <w:sz w:val="32"/>
      <w:szCs w:val="32"/>
    </w:rPr>
  </w:style>
  <w:style w:type="character" w:customStyle="1" w:styleId="affc">
    <w:name w:val="批注文字 字符"/>
    <w:autoRedefine/>
    <w:qFormat/>
    <w:rPr>
      <w:rFonts w:ascii="Times New Roman" w:eastAsia="宋体" w:hAnsi="Times New Roman" w:cs="Times New Roman"/>
      <w:sz w:val="24"/>
      <w:lang w:val="en-US" w:eastAsia="zh-CN" w:bidi="ar-SA"/>
    </w:rPr>
  </w:style>
  <w:style w:type="character" w:customStyle="1" w:styleId="Char">
    <w:name w:val="页眉 Char"/>
    <w:autoRedefine/>
    <w:qFormat/>
    <w:rPr>
      <w:rFonts w:eastAsia="宋体"/>
      <w:kern w:val="2"/>
      <w:sz w:val="18"/>
      <w:szCs w:val="18"/>
      <w:lang w:val="en-US" w:eastAsia="zh-CN" w:bidi="ar-SA"/>
    </w:rPr>
  </w:style>
  <w:style w:type="character" w:customStyle="1" w:styleId="affd">
    <w:name w:val="纯文本 字符"/>
    <w:autoRedefine/>
    <w:qFormat/>
    <w:rPr>
      <w:rFonts w:ascii="宋体" w:eastAsia="宋体" w:hAnsi="Courier New" w:cs="Times New Roman"/>
      <w:kern w:val="2"/>
      <w:sz w:val="21"/>
      <w:szCs w:val="21"/>
      <w:lang w:val="en-US" w:eastAsia="zh-CN" w:bidi="ar-SA"/>
    </w:rPr>
  </w:style>
  <w:style w:type="character" w:customStyle="1" w:styleId="15">
    <w:name w:val="纯文本 字符1"/>
    <w:autoRedefine/>
    <w:qFormat/>
    <w:rPr>
      <w:rFonts w:ascii="宋体" w:hAnsi="Courier New"/>
    </w:rPr>
  </w:style>
  <w:style w:type="character" w:customStyle="1" w:styleId="1-2Char">
    <w:name w:val="中等深浅网格 1 - 强调文字颜色 2 Char"/>
    <w:link w:val="16"/>
    <w:autoRedefine/>
    <w:qFormat/>
    <w:rPr>
      <w:kern w:val="2"/>
      <w:sz w:val="21"/>
      <w:szCs w:val="24"/>
      <w:lang w:val="zh-CN" w:eastAsia="zh-CN"/>
    </w:rPr>
  </w:style>
  <w:style w:type="paragraph" w:customStyle="1" w:styleId="16">
    <w:name w:val="1"/>
    <w:link w:val="1-2Char"/>
    <w:qFormat/>
    <w:rPr>
      <w:kern w:val="2"/>
      <w:sz w:val="21"/>
      <w:szCs w:val="24"/>
      <w:lang w:val="zh-CN"/>
    </w:rPr>
  </w:style>
  <w:style w:type="character" w:customStyle="1" w:styleId="title4">
    <w:name w:val="title4"/>
    <w:autoRedefine/>
    <w:qFormat/>
    <w:rPr>
      <w:b/>
      <w:bCs/>
      <w:color w:val="1D87B3"/>
      <w:sz w:val="15"/>
      <w:szCs w:val="15"/>
    </w:rPr>
  </w:style>
  <w:style w:type="character" w:customStyle="1" w:styleId="3CharChar">
    <w:name w:val="标题 3 Char Char"/>
    <w:autoRedefine/>
    <w:qFormat/>
    <w:rPr>
      <w:rFonts w:eastAsia="宋体"/>
      <w:b/>
      <w:bCs/>
      <w:kern w:val="2"/>
      <w:sz w:val="32"/>
      <w:szCs w:val="32"/>
      <w:lang w:val="en-US" w:eastAsia="zh-CN" w:bidi="ar-SA"/>
    </w:rPr>
  </w:style>
  <w:style w:type="character" w:customStyle="1" w:styleId="1Char1">
    <w:name w:val="普通文字1 Char1"/>
    <w:autoRedefine/>
    <w:qFormat/>
    <w:rPr>
      <w:rFonts w:ascii="宋体" w:eastAsia="宋体" w:hAnsi="Courier New"/>
      <w:kern w:val="2"/>
      <w:sz w:val="21"/>
      <w:lang w:val="en-US" w:eastAsia="zh-CN" w:bidi="ar-SA"/>
    </w:rPr>
  </w:style>
  <w:style w:type="character" w:customStyle="1" w:styleId="street-address">
    <w:name w:val="street-address"/>
    <w:autoRedefine/>
    <w:qFormat/>
  </w:style>
  <w:style w:type="character" w:customStyle="1" w:styleId="CharChar11">
    <w:name w:val="Char Char11"/>
    <w:autoRedefine/>
    <w:qFormat/>
    <w:rPr>
      <w:rFonts w:ascii="宋体" w:eastAsia="宋体"/>
      <w:b/>
      <w:sz w:val="24"/>
      <w:u w:val="single"/>
      <w:lang w:val="en-US" w:eastAsia="zh-CN" w:bidi="ar-SA"/>
    </w:rPr>
  </w:style>
  <w:style w:type="character" w:customStyle="1" w:styleId="bjh-p">
    <w:name w:val="bjh-p"/>
    <w:autoRedefine/>
    <w:qFormat/>
  </w:style>
  <w:style w:type="character" w:customStyle="1" w:styleId="1Char">
    <w:name w:val="段1 Char"/>
    <w:autoRedefine/>
    <w:qFormat/>
    <w:rPr>
      <w:rFonts w:ascii="宋体" w:eastAsia="宋体"/>
      <w:sz w:val="24"/>
      <w:lang w:val="en-US" w:eastAsia="zh-CN" w:bidi="ar-SA"/>
    </w:rPr>
  </w:style>
  <w:style w:type="character" w:customStyle="1" w:styleId="black1">
    <w:name w:val="black1"/>
    <w:autoRedefine/>
    <w:qFormat/>
    <w:rPr>
      <w:color w:val="000000"/>
    </w:rPr>
  </w:style>
  <w:style w:type="character" w:customStyle="1" w:styleId="CharChar111">
    <w:name w:val="Char Char111"/>
    <w:autoRedefine/>
    <w:qFormat/>
    <w:rPr>
      <w:rFonts w:ascii="宋体" w:eastAsia="宋体"/>
      <w:b/>
      <w:sz w:val="24"/>
      <w:u w:val="single"/>
      <w:lang w:val="en-US" w:eastAsia="zh-CN" w:bidi="ar-SA"/>
    </w:rPr>
  </w:style>
  <w:style w:type="character" w:customStyle="1" w:styleId="Char0">
    <w:name w:val="正文小标题 Char"/>
    <w:link w:val="affe"/>
    <w:autoRedefine/>
    <w:qFormat/>
    <w:rPr>
      <w:rFonts w:ascii="宋体" w:hAnsi="宋体"/>
      <w:b/>
      <w:i/>
      <w:color w:val="FF0000"/>
      <w:kern w:val="2"/>
      <w:sz w:val="24"/>
    </w:rPr>
  </w:style>
  <w:style w:type="paragraph" w:customStyle="1" w:styleId="affe">
    <w:name w:val="正文小标题"/>
    <w:basedOn w:val="a8"/>
    <w:next w:val="ac"/>
    <w:link w:val="Char0"/>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npin">
    <w:name w:val="chanpin拷贝"/>
    <w:autoRedefine/>
    <w:qFormat/>
  </w:style>
  <w:style w:type="character" w:customStyle="1" w:styleId="locality">
    <w:name w:val="locality"/>
    <w:autoRedefine/>
    <w:qFormat/>
  </w:style>
  <w:style w:type="character" w:customStyle="1" w:styleId="afff">
    <w:name w:val="列表段落 字符"/>
    <w:link w:val="afff0"/>
    <w:autoRedefine/>
    <w:uiPriority w:val="34"/>
    <w:qFormat/>
    <w:rPr>
      <w:rFonts w:ascii="Calibri" w:eastAsia="宋体" w:hAnsi="Calibri"/>
      <w:kern w:val="2"/>
      <w:sz w:val="21"/>
      <w:szCs w:val="22"/>
      <w:lang w:val="en-US" w:eastAsia="zh-CN" w:bidi="ar-SA"/>
    </w:rPr>
  </w:style>
  <w:style w:type="paragraph" w:styleId="afff0">
    <w:name w:val="List Paragraph"/>
    <w:basedOn w:val="a8"/>
    <w:link w:val="afff"/>
    <w:qFormat/>
    <w:pPr>
      <w:ind w:firstLineChars="200" w:firstLine="420"/>
    </w:pPr>
    <w:rPr>
      <w:rFonts w:ascii="Calibri" w:hAnsi="Calibri"/>
      <w:szCs w:val="22"/>
    </w:rPr>
  </w:style>
  <w:style w:type="character" w:customStyle="1" w:styleId="CharChar">
    <w:name w:val="正文缩进 Char Char"/>
    <w:link w:val="17"/>
    <w:autoRedefine/>
    <w:qFormat/>
    <w:rPr>
      <w:rFonts w:ascii="宋体" w:eastAsia="宋体"/>
      <w:snapToGrid w:val="0"/>
      <w:color w:val="000000"/>
      <w:kern w:val="28"/>
      <w:sz w:val="28"/>
      <w:lang w:bidi="ar-SA"/>
    </w:rPr>
  </w:style>
  <w:style w:type="paragraph" w:customStyle="1" w:styleId="17">
    <w:name w:val="正文缩进1"/>
    <w:basedOn w:val="a8"/>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2CharChar">
    <w:name w:val="标题 2 Char Char"/>
    <w:autoRedefine/>
    <w:qFormat/>
    <w:rPr>
      <w:rFonts w:ascii="Arial" w:eastAsia="黑体" w:hAnsi="Arial"/>
      <w:b/>
      <w:bCs/>
      <w:kern w:val="2"/>
      <w:sz w:val="32"/>
      <w:szCs w:val="32"/>
      <w:lang w:val="en-US" w:eastAsia="zh-CN" w:bidi="ar-SA"/>
    </w:rPr>
  </w:style>
  <w:style w:type="character" w:customStyle="1" w:styleId="Char1">
    <w:name w:val="标题 Char"/>
    <w:autoRedefine/>
    <w:qFormat/>
    <w:rPr>
      <w:b/>
      <w:kern w:val="2"/>
      <w:sz w:val="32"/>
    </w:rPr>
  </w:style>
  <w:style w:type="character" w:customStyle="1" w:styleId="2Char">
    <w:name w:val="标题 2 Char"/>
    <w:autoRedefine/>
    <w:qFormat/>
    <w:rPr>
      <w:rFonts w:ascii="Arial" w:eastAsia="黑体" w:hAnsi="Arial"/>
      <w:b/>
      <w:sz w:val="30"/>
      <w:lang w:val="en-US" w:eastAsia="zh-CN" w:bidi="ar-SA"/>
    </w:rPr>
  </w:style>
  <w:style w:type="character" w:customStyle="1" w:styleId="Char2">
    <w:name w:val="页脚 Char"/>
    <w:autoRedefine/>
    <w:qFormat/>
    <w:rPr>
      <w:rFonts w:ascii="宋体" w:eastAsia="宋体"/>
      <w:sz w:val="18"/>
      <w:lang w:val="en-US" w:eastAsia="zh-CN" w:bidi="ar-SA"/>
    </w:rPr>
  </w:style>
  <w:style w:type="character" w:customStyle="1" w:styleId="Char3">
    <w:name w:val="正文大标题 Char"/>
    <w:link w:val="afff1"/>
    <w:autoRedefine/>
    <w:qFormat/>
    <w:rPr>
      <w:rFonts w:ascii="宋体" w:hAnsi="宋体"/>
      <w:b/>
      <w:color w:val="000000"/>
      <w:kern w:val="2"/>
      <w:sz w:val="28"/>
      <w:szCs w:val="21"/>
    </w:rPr>
  </w:style>
  <w:style w:type="paragraph" w:customStyle="1" w:styleId="afff1">
    <w:name w:val="正文大标题"/>
    <w:basedOn w:val="affe"/>
    <w:next w:val="ac"/>
    <w:link w:val="Char3"/>
    <w:qFormat/>
    <w:pPr>
      <w:jc w:val="center"/>
    </w:pPr>
    <w:rPr>
      <w:i w:val="0"/>
      <w:color w:val="000000"/>
      <w:sz w:val="28"/>
      <w:szCs w:val="21"/>
    </w:rPr>
  </w:style>
  <w:style w:type="character" w:customStyle="1" w:styleId="Char4">
    <w:name w:val="正文文本缩进 Char"/>
    <w:autoRedefine/>
    <w:qFormat/>
    <w:rPr>
      <w:rFonts w:eastAsia="宋体"/>
      <w:kern w:val="2"/>
      <w:sz w:val="24"/>
      <w:szCs w:val="24"/>
      <w:lang w:val="en-US" w:eastAsia="zh-CN" w:bidi="ar-SA"/>
    </w:rPr>
  </w:style>
  <w:style w:type="character" w:customStyle="1" w:styleId="Char10">
    <w:name w:val="纯文本 Char1"/>
    <w:autoRedefine/>
    <w:qFormat/>
    <w:rPr>
      <w:rFonts w:ascii="宋体" w:eastAsia="宋体" w:hAnsi="Courier New"/>
      <w:kern w:val="2"/>
      <w:sz w:val="21"/>
      <w:lang w:val="en-US" w:eastAsia="zh-CN" w:bidi="ar-SA"/>
    </w:rPr>
  </w:style>
  <w:style w:type="character" w:customStyle="1" w:styleId="Char5">
    <w:name w:val="正文缩进 Char"/>
    <w:autoRedefine/>
    <w:qFormat/>
    <w:rPr>
      <w:rFonts w:ascii="宋体" w:eastAsia="宋体"/>
      <w:kern w:val="2"/>
      <w:sz w:val="24"/>
      <w:szCs w:val="24"/>
      <w:lang w:val="en-US" w:eastAsia="zh-CN" w:bidi="ar-SA"/>
    </w:rPr>
  </w:style>
  <w:style w:type="character" w:customStyle="1" w:styleId="Char6">
    <w:name w:val="正文重点 Char"/>
    <w:link w:val="afff2"/>
    <w:autoRedefine/>
    <w:qFormat/>
    <w:rPr>
      <w:b/>
      <w:sz w:val="24"/>
    </w:rPr>
  </w:style>
  <w:style w:type="paragraph" w:customStyle="1" w:styleId="afff2">
    <w:name w:val="正文重点"/>
    <w:basedOn w:val="a8"/>
    <w:link w:val="Char6"/>
    <w:qFormat/>
    <w:pPr>
      <w:adjustRightInd w:val="0"/>
      <w:spacing w:line="360" w:lineRule="auto"/>
      <w:ind w:firstLineChars="200" w:firstLine="482"/>
      <w:jc w:val="left"/>
      <w:textAlignment w:val="baseline"/>
    </w:pPr>
    <w:rPr>
      <w:b/>
      <w:kern w:val="0"/>
      <w:sz w:val="24"/>
      <w:szCs w:val="20"/>
    </w:rPr>
  </w:style>
  <w:style w:type="character" w:customStyle="1" w:styleId="txt">
    <w:name w:val="txt"/>
    <w:autoRedefine/>
    <w:qFormat/>
  </w:style>
  <w:style w:type="character" w:customStyle="1" w:styleId="c21">
    <w:name w:val="c21"/>
    <w:autoRedefine/>
    <w:qFormat/>
    <w:rPr>
      <w:rFonts w:ascii="ˎ̥" w:hAnsi="ˎ̥" w:hint="default"/>
      <w:color w:val="000000"/>
      <w:sz w:val="20"/>
      <w:szCs w:val="20"/>
      <w:u w:val="none"/>
    </w:rPr>
  </w:style>
  <w:style w:type="character" w:customStyle="1" w:styleId="Char11">
    <w:name w:val="正文文本缩进 Char1"/>
    <w:link w:val="18"/>
    <w:autoRedefine/>
    <w:qFormat/>
    <w:rPr>
      <w:rFonts w:ascii="宋体" w:eastAsia="宋体" w:hAnsi="宋体"/>
      <w:sz w:val="24"/>
      <w:szCs w:val="24"/>
      <w:lang w:bidi="ar-SA"/>
    </w:rPr>
  </w:style>
  <w:style w:type="paragraph" w:customStyle="1" w:styleId="18">
    <w:name w:val="正文文本缩进1"/>
    <w:basedOn w:val="a8"/>
    <w:link w:val="Char11"/>
    <w:qFormat/>
    <w:pPr>
      <w:spacing w:line="480" w:lineRule="exact"/>
      <w:ind w:firstLineChars="200" w:firstLine="480"/>
    </w:pPr>
    <w:rPr>
      <w:rFonts w:ascii="宋体" w:hAnsi="宋体"/>
      <w:kern w:val="0"/>
      <w:sz w:val="24"/>
    </w:rPr>
  </w:style>
  <w:style w:type="character" w:customStyle="1" w:styleId="Char7">
    <w:name w:val="注释 Char"/>
    <w:link w:val="afff3"/>
    <w:autoRedefine/>
    <w:qFormat/>
    <w:rPr>
      <w:rFonts w:ascii="宋体" w:hAnsi="宋体"/>
      <w:kern w:val="2"/>
      <w:sz w:val="21"/>
      <w:szCs w:val="21"/>
    </w:rPr>
  </w:style>
  <w:style w:type="paragraph" w:customStyle="1" w:styleId="afff3">
    <w:name w:val="注释"/>
    <w:basedOn w:val="a8"/>
    <w:link w:val="Char7"/>
    <w:qFormat/>
    <w:pPr>
      <w:adjustRightInd w:val="0"/>
      <w:snapToGrid w:val="0"/>
      <w:ind w:left="420" w:hangingChars="200" w:hanging="420"/>
      <w:jc w:val="left"/>
    </w:pPr>
    <w:rPr>
      <w:rFonts w:ascii="宋体" w:hAnsi="宋体"/>
      <w:szCs w:val="21"/>
    </w:rPr>
  </w:style>
  <w:style w:type="character" w:customStyle="1" w:styleId="apple-style-span">
    <w:name w:val="apple-style-span"/>
    <w:autoRedefine/>
    <w:qFormat/>
    <w:rPr>
      <w:rFonts w:cs="Times New Roman"/>
    </w:rPr>
  </w:style>
  <w:style w:type="character" w:customStyle="1" w:styleId="Char8">
    <w:name w:val="列出段落 Char"/>
    <w:autoRedefine/>
    <w:qFormat/>
    <w:rPr>
      <w:rFonts w:ascii="Calibri" w:eastAsia="宋体" w:hAnsi="Calibri"/>
      <w:kern w:val="2"/>
      <w:sz w:val="21"/>
      <w:szCs w:val="22"/>
      <w:lang w:val="en-US" w:eastAsia="zh-CN" w:bidi="ar-SA"/>
    </w:rPr>
  </w:style>
  <w:style w:type="character" w:customStyle="1" w:styleId="Char9">
    <w:name w:val="正文表格 Char"/>
    <w:link w:val="afff4"/>
    <w:autoRedefine/>
    <w:qFormat/>
    <w:rPr>
      <w:rFonts w:ascii="宋体" w:hAnsi="宋体"/>
      <w:color w:val="000000"/>
      <w:kern w:val="2"/>
      <w:sz w:val="21"/>
      <w:szCs w:val="21"/>
    </w:rPr>
  </w:style>
  <w:style w:type="paragraph" w:customStyle="1" w:styleId="afff4">
    <w:name w:val="正文表格"/>
    <w:basedOn w:val="a8"/>
    <w:link w:val="Char9"/>
    <w:qFormat/>
    <w:pPr>
      <w:adjustRightInd w:val="0"/>
      <w:snapToGrid w:val="0"/>
      <w:jc w:val="left"/>
    </w:pPr>
    <w:rPr>
      <w:rFonts w:ascii="宋体" w:hAnsi="宋体"/>
      <w:color w:val="000000"/>
      <w:szCs w:val="21"/>
    </w:rPr>
  </w:style>
  <w:style w:type="character" w:customStyle="1" w:styleId="Chara">
    <w:name w:val="批注文字 Char"/>
    <w:autoRedefine/>
    <w:uiPriority w:val="99"/>
    <w:qFormat/>
    <w:rPr>
      <w:kern w:val="2"/>
      <w:sz w:val="21"/>
      <w:szCs w:val="24"/>
    </w:rPr>
  </w:style>
  <w:style w:type="character" w:customStyle="1" w:styleId="3Char">
    <w:name w:val="标题 3 Char"/>
    <w:autoRedefine/>
    <w:qFormat/>
    <w:rPr>
      <w:rFonts w:ascii="宋体" w:eastAsia="宋体"/>
      <w:b/>
      <w:sz w:val="24"/>
      <w:u w:val="single"/>
      <w:lang w:val="en-US" w:eastAsia="zh-CN" w:bidi="ar-SA"/>
    </w:rPr>
  </w:style>
  <w:style w:type="character" w:customStyle="1" w:styleId="Charb">
    <w:name w:val="正文格式 Char"/>
    <w:link w:val="afff5"/>
    <w:autoRedefine/>
    <w:qFormat/>
    <w:locked/>
    <w:rPr>
      <w:rFonts w:ascii="宋体" w:hAnsi="宋体"/>
      <w:sz w:val="24"/>
      <w:szCs w:val="24"/>
      <w:lang w:val="en-GB"/>
    </w:rPr>
  </w:style>
  <w:style w:type="paragraph" w:customStyle="1" w:styleId="afff5">
    <w:name w:val="正文格式"/>
    <w:basedOn w:val="a8"/>
    <w:link w:val="Charb"/>
    <w:qFormat/>
    <w:pPr>
      <w:spacing w:beforeLines="50" w:line="360" w:lineRule="auto"/>
      <w:ind w:firstLineChars="200" w:firstLine="480"/>
    </w:pPr>
    <w:rPr>
      <w:rFonts w:ascii="宋体" w:hAnsi="宋体"/>
      <w:kern w:val="0"/>
      <w:sz w:val="24"/>
      <w:lang w:val="en-GB"/>
    </w:rPr>
  </w:style>
  <w:style w:type="character" w:customStyle="1" w:styleId="chanpin1">
    <w:name w:val="chanpin1"/>
    <w:autoRedefine/>
    <w:qFormat/>
    <w:rPr>
      <w:rFonts w:ascii="ˎ̥" w:hAnsi="ˎ̥" w:hint="default"/>
      <w:color w:val="000000"/>
      <w:sz w:val="20"/>
      <w:szCs w:val="20"/>
      <w:u w:val="none"/>
    </w:rPr>
  </w:style>
  <w:style w:type="paragraph" w:customStyle="1" w:styleId="CharCharChar1Char">
    <w:name w:val="Char Char Char1 Char"/>
    <w:basedOn w:val="a8"/>
    <w:qFormat/>
    <w:rPr>
      <w:rFonts w:ascii="Tahoma" w:hAnsi="Tahoma"/>
      <w:sz w:val="24"/>
      <w:szCs w:val="20"/>
    </w:rPr>
  </w:style>
  <w:style w:type="paragraph" w:customStyle="1" w:styleId="-3">
    <w:name w:val="正文须知-3级"/>
    <w:basedOn w:val="a8"/>
    <w:qFormat/>
    <w:pPr>
      <w:numPr>
        <w:ilvl w:val="2"/>
        <w:numId w:val="1"/>
      </w:numPr>
      <w:adjustRightInd w:val="0"/>
      <w:snapToGrid w:val="0"/>
      <w:spacing w:line="300" w:lineRule="auto"/>
      <w:ind w:hangingChars="355" w:hanging="355"/>
    </w:pPr>
    <w:rPr>
      <w:rFonts w:ascii="宋体" w:hAnsi="Calibri"/>
      <w:sz w:val="24"/>
      <w:szCs w:val="21"/>
    </w:rPr>
  </w:style>
  <w:style w:type="paragraph" w:customStyle="1" w:styleId="Style160">
    <w:name w:val="_Style 160"/>
    <w:qFormat/>
    <w:rPr>
      <w:kern w:val="2"/>
      <w:sz w:val="21"/>
      <w:szCs w:val="24"/>
    </w:rPr>
  </w:style>
  <w:style w:type="paragraph" w:customStyle="1" w:styleId="xl41">
    <w:name w:val="xl41"/>
    <w:basedOn w:val="a8"/>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9">
    <w:name w:val="xl4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2CharCharCharCharCharChar">
    <w:name w:val="Char2 Char Char Char Char Char Char"/>
    <w:basedOn w:val="a8"/>
    <w:qFormat/>
    <w:pPr>
      <w:widowControl/>
      <w:spacing w:line="400" w:lineRule="exact"/>
      <w:jc w:val="center"/>
    </w:pPr>
  </w:style>
  <w:style w:type="paragraph" w:customStyle="1" w:styleId="Charc">
    <w:name w:val="Char"/>
    <w:basedOn w:val="a8"/>
    <w:qFormat/>
    <w:pPr>
      <w:tabs>
        <w:tab w:val="left" w:pos="360"/>
      </w:tabs>
    </w:pPr>
    <w:rPr>
      <w:sz w:val="24"/>
    </w:rPr>
  </w:style>
  <w:style w:type="paragraph" w:customStyle="1" w:styleId="CharCharCharCharCharCharCharCharCharChar">
    <w:name w:val="Char Char Char Char Char Char Char Char Char Char"/>
    <w:basedOn w:val="a8"/>
    <w:qFormat/>
  </w:style>
  <w:style w:type="paragraph" w:customStyle="1" w:styleId="CharChar1">
    <w:name w:val="Char Char1"/>
    <w:basedOn w:val="af"/>
    <w:qFormat/>
    <w:rPr>
      <w:rFonts w:ascii="Tahoma" w:hAnsi="Tahoma"/>
      <w:sz w:val="24"/>
    </w:rPr>
  </w:style>
  <w:style w:type="paragraph" w:customStyle="1" w:styleId="1CharCharCharChar">
    <w:name w:val="1 Char Char Char Char"/>
    <w:basedOn w:val="a8"/>
    <w:qFormat/>
    <w:rPr>
      <w:rFonts w:ascii="Tahoma" w:hAnsi="Tahoma"/>
      <w:sz w:val="24"/>
      <w:szCs w:val="20"/>
    </w:rPr>
  </w:style>
  <w:style w:type="paragraph" w:customStyle="1" w:styleId="xl32">
    <w:name w:val="xl3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fff6">
    <w:name w:val="表格文字"/>
    <w:basedOn w:val="af4"/>
    <w:qFormat/>
    <w:pPr>
      <w:spacing w:before="20" w:after="20" w:line="240" w:lineRule="auto"/>
      <w:ind w:firstLine="0"/>
    </w:pPr>
    <w:rPr>
      <w:rFonts w:ascii="Century Gothic" w:hAnsi="Century Gothic"/>
      <w:sz w:val="20"/>
      <w:szCs w:val="20"/>
    </w:rPr>
  </w:style>
  <w:style w:type="paragraph" w:customStyle="1" w:styleId="Char3CharCharChar1">
    <w:name w:val="Char3 Char Char Char1"/>
    <w:basedOn w:val="a8"/>
    <w:qFormat/>
    <w:rPr>
      <w:rFonts w:ascii="Tahoma" w:hAnsi="Tahoma"/>
      <w:sz w:val="24"/>
      <w:szCs w:val="20"/>
    </w:rPr>
  </w:style>
  <w:style w:type="paragraph" w:customStyle="1" w:styleId="19">
    <w:name w:val="修订1"/>
    <w:qFormat/>
    <w:rPr>
      <w:kern w:val="2"/>
      <w:sz w:val="21"/>
      <w:szCs w:val="24"/>
    </w:rPr>
  </w:style>
  <w:style w:type="paragraph" w:customStyle="1" w:styleId="CharChar41">
    <w:name w:val="Char Char41"/>
    <w:basedOn w:val="a8"/>
    <w:qFormat/>
    <w:pPr>
      <w:widowControl/>
      <w:spacing w:line="400" w:lineRule="exact"/>
      <w:jc w:val="center"/>
    </w:pPr>
  </w:style>
  <w:style w:type="paragraph" w:customStyle="1" w:styleId="22">
    <w:name w:val="项目编号2"/>
    <w:basedOn w:val="1"/>
    <w:qFormat/>
    <w:pPr>
      <w:numPr>
        <w:numId w:val="2"/>
      </w:numPr>
    </w:pPr>
  </w:style>
  <w:style w:type="paragraph" w:customStyle="1" w:styleId="1">
    <w:name w:val="项目编号1"/>
    <w:basedOn w:val="a8"/>
    <w:qFormat/>
    <w:pPr>
      <w:numPr>
        <w:numId w:val="3"/>
      </w:numPr>
      <w:spacing w:before="100" w:beforeAutospacing="1" w:after="100" w:afterAutospacing="1" w:line="360" w:lineRule="auto"/>
    </w:pPr>
    <w:rPr>
      <w:sz w:val="24"/>
    </w:rPr>
  </w:style>
  <w:style w:type="paragraph" w:customStyle="1" w:styleId="xl25">
    <w:name w:val="xl2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CharCharCharCharChar">
    <w:name w:val="Char Char Char Char Char Char Char"/>
    <w:basedOn w:val="a8"/>
    <w:qFormat/>
    <w:pPr>
      <w:snapToGrid w:val="0"/>
      <w:spacing w:line="360" w:lineRule="auto"/>
      <w:ind w:firstLineChars="200" w:firstLine="200"/>
    </w:pPr>
    <w:rPr>
      <w:rFonts w:eastAsia="仿宋_GB2312"/>
      <w:sz w:val="24"/>
    </w:rPr>
  </w:style>
  <w:style w:type="paragraph" w:customStyle="1" w:styleId="CharCharCharCharCharCharCharCharCharChar2">
    <w:name w:val="Char Char Char Char Char Char Char Char Char Char2"/>
    <w:basedOn w:val="a8"/>
    <w:qFormat/>
    <w:rPr>
      <w:rFonts w:ascii="宋体" w:hAnsi="宋体" w:cs="Courier New"/>
      <w:sz w:val="32"/>
      <w:szCs w:val="32"/>
    </w:rPr>
  </w:style>
  <w:style w:type="paragraph" w:customStyle="1" w:styleId="TableParagraph">
    <w:name w:val="Table Paragraph"/>
    <w:basedOn w:val="a8"/>
    <w:uiPriority w:val="1"/>
    <w:qFormat/>
    <w:pPr>
      <w:autoSpaceDE w:val="0"/>
      <w:autoSpaceDN w:val="0"/>
      <w:jc w:val="left"/>
    </w:pPr>
    <w:rPr>
      <w:rFonts w:ascii="宋体" w:hAnsi="宋体" w:cs="宋体"/>
      <w:kern w:val="0"/>
      <w:sz w:val="22"/>
      <w:szCs w:val="22"/>
      <w:lang w:eastAsia="en-US"/>
    </w:rPr>
  </w:style>
  <w:style w:type="paragraph" w:customStyle="1" w:styleId="afff7">
    <w:name w:val="图例"/>
    <w:basedOn w:val="a8"/>
    <w:qFormat/>
    <w:pPr>
      <w:spacing w:before="120" w:after="120" w:line="360" w:lineRule="auto"/>
      <w:jc w:val="center"/>
    </w:pPr>
    <w:rPr>
      <w:rFonts w:eastAsia="仿宋_GB2312"/>
      <w:b/>
      <w:sz w:val="24"/>
      <w:szCs w:val="20"/>
    </w:rPr>
  </w:style>
  <w:style w:type="paragraph" w:customStyle="1" w:styleId="Char2CharCharCharCharCharChar1">
    <w:name w:val="Char2 Char Char Char Char Char Char1"/>
    <w:basedOn w:val="a8"/>
    <w:qFormat/>
    <w:pPr>
      <w:widowControl/>
      <w:spacing w:line="400" w:lineRule="exact"/>
      <w:jc w:val="center"/>
    </w:pPr>
  </w:style>
  <w:style w:type="paragraph" w:customStyle="1" w:styleId="CharCharChar2">
    <w:name w:val="Char Char Char2"/>
    <w:basedOn w:val="a8"/>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xl38">
    <w:name w:val="xl3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CharChar1CharCharCharCharCharChar1">
    <w:name w:val="Char Char1 Char Char Char Char Char Char1"/>
    <w:basedOn w:val="a8"/>
    <w:qFormat/>
    <w:pPr>
      <w:widowControl/>
      <w:spacing w:after="160" w:line="240" w:lineRule="exact"/>
      <w:jc w:val="left"/>
    </w:pPr>
    <w:rPr>
      <w:rFonts w:ascii="Verdana" w:eastAsia="仿宋_GB2312" w:hAnsi="Verdana"/>
      <w:kern w:val="0"/>
      <w:sz w:val="24"/>
      <w:szCs w:val="20"/>
      <w:lang w:eastAsia="en-US"/>
    </w:rPr>
  </w:style>
  <w:style w:type="paragraph" w:customStyle="1" w:styleId="afff8">
    <w:name w:val="正文 + 宋体"/>
    <w:basedOn w:val="a8"/>
    <w:qFormat/>
    <w:pPr>
      <w:widowControl/>
      <w:ind w:left="360" w:hanging="360"/>
      <w:jc w:val="left"/>
    </w:pPr>
    <w:rPr>
      <w:rFonts w:ascii="宋体" w:hAnsi="宋体" w:cs="宋体"/>
      <w:b/>
      <w:bCs/>
      <w:color w:val="000000"/>
      <w:kern w:val="0"/>
      <w:sz w:val="18"/>
      <w:szCs w:val="18"/>
    </w:rPr>
  </w:style>
  <w:style w:type="paragraph" w:customStyle="1" w:styleId="2d">
    <w:name w:val="正文文本缩进2"/>
    <w:basedOn w:val="a8"/>
    <w:qFormat/>
    <w:pPr>
      <w:spacing w:line="480" w:lineRule="exact"/>
      <w:ind w:firstLineChars="200" w:firstLine="480"/>
    </w:pPr>
    <w:rPr>
      <w:rFonts w:ascii="宋体" w:hAnsi="宋体"/>
      <w:kern w:val="0"/>
      <w:sz w:val="24"/>
      <w:lang w:val="zh-CN"/>
    </w:rPr>
  </w:style>
  <w:style w:type="paragraph" w:customStyle="1" w:styleId="Char3CharCharChar2">
    <w:name w:val="Char3 Char Char Char2"/>
    <w:basedOn w:val="a8"/>
    <w:qFormat/>
    <w:rPr>
      <w:rFonts w:ascii="Tahoma" w:hAnsi="Tahoma"/>
      <w:sz w:val="24"/>
      <w:szCs w:val="20"/>
    </w:rPr>
  </w:style>
  <w:style w:type="paragraph" w:customStyle="1" w:styleId="CharChar1CharCharCharCharCharChar">
    <w:name w:val="Char Char1 Char Char Char Char Char Char"/>
    <w:basedOn w:val="a8"/>
    <w:qFormat/>
    <w:pPr>
      <w:widowControl/>
      <w:spacing w:after="160" w:line="240" w:lineRule="exact"/>
      <w:jc w:val="left"/>
    </w:pPr>
    <w:rPr>
      <w:rFonts w:ascii="Verdana" w:eastAsia="仿宋_GB2312" w:hAnsi="Verdana"/>
      <w:kern w:val="0"/>
      <w:sz w:val="24"/>
      <w:szCs w:val="20"/>
      <w:lang w:eastAsia="en-US"/>
    </w:rPr>
  </w:style>
  <w:style w:type="paragraph" w:customStyle="1" w:styleId="afff9">
    <w:name w:val="样式 宋体 五号 行距: 单倍行距"/>
    <w:basedOn w:val="a8"/>
    <w:qFormat/>
    <w:pPr>
      <w:adjustRightInd w:val="0"/>
      <w:jc w:val="left"/>
      <w:textAlignment w:val="baseline"/>
    </w:pPr>
    <w:rPr>
      <w:rFonts w:ascii="宋体" w:hAnsi="宋体"/>
      <w:kern w:val="0"/>
      <w:szCs w:val="20"/>
    </w:rPr>
  </w:style>
  <w:style w:type="paragraph" w:customStyle="1" w:styleId="2e">
    <w:name w:val="列出段落2"/>
    <w:basedOn w:val="a8"/>
    <w:qFormat/>
    <w:pPr>
      <w:ind w:firstLineChars="200" w:firstLine="420"/>
    </w:pPr>
    <w:rPr>
      <w:rFonts w:ascii="Calibri" w:hAnsi="Calibri"/>
      <w:szCs w:val="22"/>
    </w:rPr>
  </w:style>
  <w:style w:type="paragraph" w:customStyle="1" w:styleId="GB2312">
    <w:name w:val="正文 + 楷体_GB2312"/>
    <w:basedOn w:val="a8"/>
    <w:qFormat/>
    <w:pPr>
      <w:widowControl/>
      <w:jc w:val="left"/>
    </w:pPr>
    <w:rPr>
      <w:rFonts w:ascii="楷体_GB2312" w:eastAsia="楷体_GB2312" w:cs="Arial"/>
      <w:kern w:val="0"/>
      <w:sz w:val="24"/>
    </w:rPr>
  </w:style>
  <w:style w:type="paragraph" w:customStyle="1" w:styleId="CharCharCharCharCharCharCharCharCharChar1">
    <w:name w:val="Char Char Char Char Char Char Char Char Char Char1"/>
    <w:basedOn w:val="a8"/>
    <w:qFormat/>
    <w:rPr>
      <w:rFonts w:ascii="宋体" w:hAnsi="宋体" w:cs="Courier New"/>
      <w:sz w:val="32"/>
      <w:szCs w:val="32"/>
    </w:rPr>
  </w:style>
  <w:style w:type="paragraph" w:customStyle="1" w:styleId="1a">
    <w:name w:val="列出段落1"/>
    <w:basedOn w:val="a8"/>
    <w:qFormat/>
    <w:pPr>
      <w:ind w:firstLineChars="200" w:firstLine="420"/>
    </w:pPr>
    <w:rPr>
      <w:rFonts w:ascii="Calibri" w:hAnsi="Calibri"/>
      <w:szCs w:val="22"/>
    </w:rPr>
  </w:style>
  <w:style w:type="paragraph" w:customStyle="1" w:styleId="2f">
    <w:name w:val="样式2"/>
    <w:basedOn w:val="14"/>
    <w:qFormat/>
    <w:pPr>
      <w:spacing w:line="360" w:lineRule="auto"/>
      <w:jc w:val="center"/>
    </w:pPr>
    <w:rPr>
      <w:sz w:val="24"/>
    </w:rPr>
  </w:style>
  <w:style w:type="paragraph" w:customStyle="1" w:styleId="xl51">
    <w:name w:val="xl5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8"/>
    <w:qFormat/>
    <w:rPr>
      <w:rFonts w:ascii="Tahoma" w:hAnsi="Tahoma"/>
      <w:sz w:val="24"/>
      <w:szCs w:val="20"/>
    </w:rPr>
  </w:style>
  <w:style w:type="paragraph" w:customStyle="1" w:styleId="CharCharCharCharCharCharChar1">
    <w:name w:val="Char Char Char Char Char Char Char1"/>
    <w:basedOn w:val="a8"/>
    <w:qFormat/>
    <w:pPr>
      <w:snapToGrid w:val="0"/>
      <w:spacing w:line="360" w:lineRule="auto"/>
      <w:ind w:firstLineChars="200" w:firstLine="200"/>
    </w:pPr>
    <w:rPr>
      <w:rFonts w:eastAsia="仿宋_GB2312"/>
      <w:sz w:val="24"/>
    </w:rPr>
  </w:style>
  <w:style w:type="paragraph" w:customStyle="1" w:styleId="xl39">
    <w:name w:val="xl3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0">
    <w:name w:val="xl5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a">
    <w:name w:val="??"/>
    <w:qFormat/>
    <w:pPr>
      <w:widowControl w:val="0"/>
      <w:overflowPunct w:val="0"/>
      <w:autoSpaceDE w:val="0"/>
      <w:autoSpaceDN w:val="0"/>
      <w:adjustRightInd w:val="0"/>
      <w:jc w:val="both"/>
    </w:pPr>
    <w:rPr>
      <w:kern w:val="2"/>
      <w:sz w:val="21"/>
      <w:lang w:eastAsia="en-US"/>
    </w:rPr>
  </w:style>
  <w:style w:type="paragraph" w:customStyle="1" w:styleId="Char21">
    <w:name w:val="Char21"/>
    <w:basedOn w:val="a8"/>
    <w:qFormat/>
    <w:rPr>
      <w:rFonts w:ascii="Tahoma" w:hAnsi="Tahoma"/>
      <w:sz w:val="24"/>
      <w:szCs w:val="20"/>
    </w:rPr>
  </w:style>
  <w:style w:type="paragraph" w:customStyle="1" w:styleId="ListParagraph1">
    <w:name w:val="List Paragraph1"/>
    <w:basedOn w:val="a8"/>
    <w:qFormat/>
    <w:pPr>
      <w:ind w:firstLineChars="200" w:firstLine="420"/>
    </w:pPr>
    <w:rPr>
      <w:rFonts w:ascii="Calibri" w:hAnsi="Calibri"/>
      <w:szCs w:val="22"/>
    </w:rPr>
  </w:style>
  <w:style w:type="paragraph" w:customStyle="1" w:styleId="a6">
    <w:name w:val="正文列项_字母"/>
    <w:basedOn w:val="a8"/>
    <w:qFormat/>
    <w:pPr>
      <w:numPr>
        <w:ilvl w:val="6"/>
        <w:numId w:val="4"/>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48">
    <w:name w:val="xl4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ParaCharCharCharChar">
    <w:name w:val="默认段落字体 Para Char Char Char Char"/>
    <w:basedOn w:val="a8"/>
    <w:qFormat/>
    <w:rPr>
      <w:rFonts w:ascii="Arial" w:hAnsi="Arial" w:cs="Arial"/>
      <w:szCs w:val="21"/>
    </w:rPr>
  </w:style>
  <w:style w:type="paragraph" w:customStyle="1" w:styleId="1-">
    <w:name w:val="标题1-附件"/>
    <w:basedOn w:val="11"/>
    <w:qFormat/>
    <w:pPr>
      <w:jc w:val="left"/>
    </w:pPr>
    <w:rPr>
      <w:sz w:val="24"/>
      <w:szCs w:val="24"/>
    </w:rPr>
  </w:style>
  <w:style w:type="paragraph" w:customStyle="1" w:styleId="default0">
    <w:name w:val="default"/>
    <w:basedOn w:val="a8"/>
    <w:qFormat/>
    <w:pPr>
      <w:widowControl/>
      <w:spacing w:before="100" w:beforeAutospacing="1" w:after="100" w:afterAutospacing="1"/>
      <w:jc w:val="left"/>
    </w:pPr>
    <w:rPr>
      <w:rFonts w:ascii="宋体" w:hAnsi="宋体" w:cs="宋体"/>
      <w:kern w:val="0"/>
      <w:sz w:val="24"/>
    </w:rPr>
  </w:style>
  <w:style w:type="paragraph" w:customStyle="1" w:styleId="xl28">
    <w:name w:val="xl2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1b">
    <w:name w:val="表格1"/>
    <w:basedOn w:val="a8"/>
    <w:qFormat/>
    <w:pPr>
      <w:ind w:firstLineChars="200" w:firstLine="480"/>
      <w:jc w:val="center"/>
    </w:pPr>
    <w:rPr>
      <w:sz w:val="24"/>
      <w:szCs w:val="20"/>
    </w:rPr>
  </w:style>
  <w:style w:type="paragraph" w:customStyle="1" w:styleId="Char12">
    <w:name w:val="Char1"/>
    <w:basedOn w:val="a8"/>
    <w:qFormat/>
    <w:pPr>
      <w:tabs>
        <w:tab w:val="left" w:pos="360"/>
      </w:tabs>
    </w:pPr>
    <w:rPr>
      <w:sz w:val="24"/>
    </w:rPr>
  </w:style>
  <w:style w:type="paragraph" w:customStyle="1" w:styleId="xl24">
    <w:name w:val="xl2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font9">
    <w:name w:val="font9"/>
    <w:basedOn w:val="a8"/>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xl23">
    <w:name w:val="xl23"/>
    <w:basedOn w:val="a8"/>
    <w:qFormat/>
    <w:pPr>
      <w:widowControl/>
      <w:spacing w:before="100" w:beforeAutospacing="1" w:after="100" w:afterAutospacing="1" w:line="360" w:lineRule="auto"/>
      <w:textAlignment w:val="top"/>
    </w:pPr>
    <w:rPr>
      <w:kern w:val="0"/>
      <w:sz w:val="24"/>
      <w:szCs w:val="20"/>
    </w:rPr>
  </w:style>
  <w:style w:type="paragraph" w:customStyle="1" w:styleId="10">
    <w:name w:val="1名"/>
    <w:basedOn w:val="a8"/>
    <w:qFormat/>
    <w:pPr>
      <w:numPr>
        <w:numId w:val="5"/>
      </w:numPr>
      <w:spacing w:before="120"/>
    </w:pPr>
    <w:rPr>
      <w:rFonts w:ascii="宋体"/>
      <w:sz w:val="28"/>
      <w:szCs w:val="20"/>
    </w:rPr>
  </w:style>
  <w:style w:type="paragraph" w:customStyle="1" w:styleId="CharCharCharCharCharCharChar2">
    <w:name w:val="Char Char Char Char Char Char Char2"/>
    <w:basedOn w:val="a8"/>
    <w:qFormat/>
    <w:pPr>
      <w:snapToGrid w:val="0"/>
      <w:spacing w:line="360" w:lineRule="auto"/>
      <w:ind w:firstLineChars="200" w:firstLine="200"/>
    </w:pPr>
    <w:rPr>
      <w:rFonts w:eastAsia="仿宋_GB2312"/>
      <w:sz w:val="24"/>
    </w:rPr>
  </w:style>
  <w:style w:type="paragraph" w:customStyle="1" w:styleId="2f0">
    <w:name w:val="正文 缩进2字符"/>
    <w:basedOn w:val="a8"/>
    <w:qFormat/>
    <w:pPr>
      <w:spacing w:line="288" w:lineRule="auto"/>
    </w:pPr>
    <w:rPr>
      <w:rFonts w:ascii="宋体" w:hAnsi="宋体"/>
      <w:sz w:val="28"/>
      <w:szCs w:val="28"/>
    </w:rPr>
  </w:style>
  <w:style w:type="paragraph" w:customStyle="1" w:styleId="afffb">
    <w:name w:val="无标题条"/>
    <w:next w:val="a8"/>
    <w:qFormat/>
    <w:pPr>
      <w:jc w:val="both"/>
    </w:pPr>
    <w:rPr>
      <w:sz w:val="21"/>
    </w:rPr>
  </w:style>
  <w:style w:type="paragraph" w:customStyle="1" w:styleId="xl33">
    <w:name w:val="xl3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a1">
    <w:name w:val="章标题"/>
    <w:next w:val="a8"/>
    <w:qFormat/>
    <w:pPr>
      <w:numPr>
        <w:numId w:val="4"/>
      </w:numPr>
      <w:spacing w:beforeLines="50" w:before="156" w:afterLines="50" w:after="156" w:line="460" w:lineRule="exact"/>
      <w:ind w:left="0"/>
      <w:jc w:val="both"/>
      <w:outlineLvl w:val="0"/>
    </w:pPr>
    <w:rPr>
      <w:rFonts w:ascii="黑体" w:eastAsia="黑体"/>
      <w:b/>
      <w:sz w:val="28"/>
    </w:rPr>
  </w:style>
  <w:style w:type="paragraph" w:customStyle="1" w:styleId="a2">
    <w:name w:val="一级条标题"/>
    <w:basedOn w:val="a1"/>
    <w:next w:val="a8"/>
    <w:qFormat/>
    <w:pPr>
      <w:numPr>
        <w:ilvl w:val="1"/>
      </w:numPr>
      <w:tabs>
        <w:tab w:val="left" w:pos="360"/>
        <w:tab w:val="left" w:pos="840"/>
      </w:tabs>
      <w:ind w:left="0" w:hanging="840"/>
      <w:outlineLvl w:val="1"/>
    </w:pPr>
  </w:style>
  <w:style w:type="paragraph" w:customStyle="1" w:styleId="afffc">
    <w:name w:val="二级条标题"/>
    <w:basedOn w:val="a2"/>
    <w:next w:val="a8"/>
    <w:qFormat/>
    <w:pPr>
      <w:numPr>
        <w:ilvl w:val="0"/>
        <w:numId w:val="0"/>
      </w:numPr>
      <w:ind w:hanging="840"/>
      <w:outlineLvl w:val="2"/>
    </w:pPr>
    <w:rPr>
      <w:rFonts w:ascii="宋体" w:eastAsia="宋体"/>
      <w:b w:val="0"/>
    </w:rPr>
  </w:style>
  <w:style w:type="paragraph" w:customStyle="1" w:styleId="a3">
    <w:name w:val="三级条标题"/>
    <w:basedOn w:val="afffc"/>
    <w:next w:val="a8"/>
    <w:qFormat/>
    <w:pPr>
      <w:numPr>
        <w:ilvl w:val="3"/>
        <w:numId w:val="4"/>
      </w:numPr>
      <w:ind w:left="0" w:hanging="840"/>
      <w:outlineLvl w:val="3"/>
    </w:pPr>
  </w:style>
  <w:style w:type="paragraph" w:customStyle="1" w:styleId="a5">
    <w:name w:val="五级条标题"/>
    <w:basedOn w:val="a4"/>
    <w:next w:val="a8"/>
    <w:qFormat/>
    <w:pPr>
      <w:numPr>
        <w:ilvl w:val="5"/>
      </w:numPr>
      <w:ind w:left="0" w:hanging="840"/>
      <w:outlineLvl w:val="5"/>
    </w:pPr>
  </w:style>
  <w:style w:type="paragraph" w:customStyle="1" w:styleId="a4">
    <w:name w:val="四级条标题"/>
    <w:basedOn w:val="a3"/>
    <w:next w:val="a8"/>
    <w:qFormat/>
    <w:pPr>
      <w:numPr>
        <w:ilvl w:val="4"/>
      </w:numPr>
      <w:ind w:left="0" w:hanging="840"/>
      <w:outlineLvl w:val="4"/>
    </w:pPr>
  </w:style>
  <w:style w:type="paragraph" w:customStyle="1" w:styleId="1c">
    <w:name w:val="项目符号1"/>
    <w:basedOn w:val="afffd"/>
    <w:qFormat/>
    <w:pPr>
      <w:ind w:left="-25" w:firstLine="0"/>
    </w:pPr>
  </w:style>
  <w:style w:type="paragraph" w:customStyle="1" w:styleId="afffd">
    <w:name w:val="正文文本样式"/>
    <w:basedOn w:val="a8"/>
    <w:qFormat/>
    <w:pPr>
      <w:spacing w:line="360" w:lineRule="auto"/>
      <w:ind w:firstLine="482"/>
    </w:pPr>
    <w:rPr>
      <w:rFonts w:cs="宋体"/>
      <w:sz w:val="24"/>
      <w:szCs w:val="20"/>
    </w:rPr>
  </w:style>
  <w:style w:type="paragraph" w:customStyle="1" w:styleId="Char1CharCharChar1">
    <w:name w:val="Char1 Char Char Char1"/>
    <w:basedOn w:val="a8"/>
    <w:qFormat/>
    <w:rPr>
      <w:rFonts w:ascii="Tahoma" w:hAnsi="Tahoma" w:cs="仿宋_GB2312"/>
      <w:sz w:val="24"/>
      <w:szCs w:val="28"/>
    </w:rPr>
  </w:style>
  <w:style w:type="paragraph" w:customStyle="1" w:styleId="a7">
    <w:name w:val="正文列项_数字"/>
    <w:basedOn w:val="a8"/>
    <w:qFormat/>
    <w:pPr>
      <w:numPr>
        <w:ilvl w:val="7"/>
        <w:numId w:val="4"/>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26">
    <w:name w:val="xl2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font7">
    <w:name w:val="font7"/>
    <w:basedOn w:val="a8"/>
    <w:qFormat/>
    <w:pPr>
      <w:widowControl/>
      <w:spacing w:before="100" w:beforeAutospacing="1" w:after="100" w:afterAutospacing="1"/>
      <w:jc w:val="left"/>
    </w:pPr>
    <w:rPr>
      <w:rFonts w:eastAsia="Arial Unicode MS"/>
      <w:b/>
      <w:bCs/>
      <w:color w:val="000000"/>
      <w:kern w:val="0"/>
      <w:sz w:val="20"/>
      <w:szCs w:val="20"/>
    </w:rPr>
  </w:style>
  <w:style w:type="paragraph" w:customStyle="1" w:styleId="xl27">
    <w:name w:val="xl2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xl45">
    <w:name w:val="xl45"/>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46">
    <w:name w:val="xl46"/>
    <w:basedOn w:val="a8"/>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8"/>
    <w:qFormat/>
    <w:pPr>
      <w:widowControl/>
      <w:spacing w:after="160" w:line="240" w:lineRule="exact"/>
      <w:jc w:val="center"/>
    </w:pPr>
    <w:rPr>
      <w:rFonts w:ascii="宋体" w:hAnsi="宋体"/>
      <w:b/>
      <w:kern w:val="0"/>
      <w:sz w:val="30"/>
      <w:szCs w:val="30"/>
      <w:lang w:eastAsia="en-US"/>
    </w:rPr>
  </w:style>
  <w:style w:type="paragraph" w:customStyle="1" w:styleId="1d">
    <w:name w:val="字元 字元1"/>
    <w:basedOn w:val="a8"/>
    <w:qFormat/>
    <w:rPr>
      <w:rFonts w:ascii="Tahoma" w:hAnsi="Tahoma"/>
      <w:sz w:val="24"/>
      <w:szCs w:val="20"/>
    </w:rPr>
  </w:style>
  <w:style w:type="paragraph" w:customStyle="1" w:styleId="afffe">
    <w:name w:val="正文文本样式 加粗"/>
    <w:basedOn w:val="afffd"/>
    <w:qFormat/>
    <w:rPr>
      <w:b/>
    </w:rPr>
  </w:style>
  <w:style w:type="paragraph" w:customStyle="1" w:styleId="xl37">
    <w:name w:val="xl37"/>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1">
    <w:name w:val="样式 标题 2 + 宋体 五号 行距: 单倍行距"/>
    <w:basedOn w:val="23"/>
    <w:qFormat/>
    <w:pPr>
      <w:numPr>
        <w:ilvl w:val="1"/>
        <w:numId w:val="6"/>
      </w:numPr>
      <w:autoSpaceDE/>
      <w:autoSpaceDN/>
      <w:spacing w:before="260" w:after="260" w:line="240" w:lineRule="auto"/>
      <w:jc w:val="left"/>
      <w:textAlignment w:val="baseline"/>
    </w:pPr>
    <w:rPr>
      <w:rFonts w:ascii="宋体" w:eastAsia="宋体" w:hAnsi="宋体"/>
      <w:bCs/>
      <w:sz w:val="21"/>
    </w:rPr>
  </w:style>
  <w:style w:type="paragraph" w:customStyle="1" w:styleId="xl44">
    <w:name w:val="xl44"/>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background1">
    <w:name w:val="background1"/>
    <w:basedOn w:val="a8"/>
    <w:qFormat/>
    <w:pPr>
      <w:widowControl/>
      <w:spacing w:before="100" w:beforeAutospacing="1" w:after="100" w:afterAutospacing="1"/>
      <w:jc w:val="left"/>
    </w:pPr>
    <w:rPr>
      <w:rFonts w:ascii="宋体" w:hAnsi="宋体" w:cs="宋体"/>
      <w:kern w:val="0"/>
      <w:sz w:val="24"/>
    </w:rPr>
  </w:style>
  <w:style w:type="paragraph" w:styleId="affff">
    <w:name w:val="No Spacing"/>
    <w:qFormat/>
    <w:pPr>
      <w:widowControl w:val="0"/>
      <w:jc w:val="both"/>
    </w:pPr>
    <w:rPr>
      <w:kern w:val="2"/>
      <w:sz w:val="21"/>
      <w:szCs w:val="24"/>
    </w:rPr>
  </w:style>
  <w:style w:type="paragraph" w:customStyle="1" w:styleId="xl52">
    <w:name w:val="xl5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36">
    <w:name w:val="xl36"/>
    <w:basedOn w:val="a8"/>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0">
    <w:name w:val="xl4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ff0">
    <w:name w:val="图中文字"/>
    <w:basedOn w:val="a8"/>
    <w:qFormat/>
    <w:pPr>
      <w:adjustRightInd w:val="0"/>
      <w:snapToGrid w:val="0"/>
      <w:spacing w:line="0" w:lineRule="atLeast"/>
      <w:jc w:val="center"/>
    </w:pPr>
    <w:rPr>
      <w:sz w:val="24"/>
      <w:szCs w:val="20"/>
    </w:rPr>
  </w:style>
  <w:style w:type="paragraph" w:customStyle="1" w:styleId="xl35">
    <w:name w:val="xl35"/>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20">
    <w:name w:val="Char2"/>
    <w:basedOn w:val="a8"/>
    <w:qFormat/>
    <w:rPr>
      <w:rFonts w:ascii="Tahoma" w:hAnsi="Tahoma"/>
      <w:sz w:val="24"/>
      <w:szCs w:val="20"/>
    </w:rPr>
  </w:style>
  <w:style w:type="paragraph" w:customStyle="1" w:styleId="affff1">
    <w:name w:val="字元 字元"/>
    <w:basedOn w:val="a8"/>
    <w:qFormat/>
    <w:rPr>
      <w:rFonts w:ascii="Tahoma" w:hAnsi="Tahoma"/>
      <w:sz w:val="24"/>
      <w:szCs w:val="20"/>
    </w:rPr>
  </w:style>
  <w:style w:type="paragraph" w:customStyle="1" w:styleId="xl42">
    <w:name w:val="xl4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4">
    <w:name w:val="Char Char4"/>
    <w:basedOn w:val="a8"/>
    <w:qFormat/>
    <w:pPr>
      <w:widowControl/>
      <w:spacing w:line="400" w:lineRule="exact"/>
      <w:jc w:val="center"/>
    </w:pPr>
  </w:style>
  <w:style w:type="paragraph" w:customStyle="1" w:styleId="xl31">
    <w:name w:val="xl3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43">
    <w:name w:val="xl43"/>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3CharCharChar">
    <w:name w:val="Char3 Char Char Char"/>
    <w:basedOn w:val="a8"/>
    <w:qFormat/>
    <w:rPr>
      <w:rFonts w:ascii="Tahoma" w:hAnsi="Tahoma"/>
      <w:sz w:val="24"/>
      <w:szCs w:val="20"/>
    </w:rPr>
  </w:style>
  <w:style w:type="paragraph" w:customStyle="1" w:styleId="font6">
    <w:name w:val="font6"/>
    <w:basedOn w:val="a8"/>
    <w:qFormat/>
    <w:pPr>
      <w:widowControl/>
      <w:spacing w:before="100" w:beforeAutospacing="1" w:after="100" w:afterAutospacing="1"/>
      <w:jc w:val="left"/>
    </w:pPr>
    <w:rPr>
      <w:rFonts w:ascii="宋体" w:hAnsi="宋体" w:cs="宋体"/>
      <w:kern w:val="0"/>
      <w:sz w:val="20"/>
      <w:szCs w:val="20"/>
    </w:rPr>
  </w:style>
  <w:style w:type="paragraph" w:customStyle="1" w:styleId="CharCharChar">
    <w:name w:val="Char Char Char"/>
    <w:basedOn w:val="a8"/>
    <w:qFormat/>
    <w:rPr>
      <w:rFonts w:ascii="Tahoma" w:hAnsi="Tahoma"/>
      <w:sz w:val="24"/>
      <w:szCs w:val="20"/>
    </w:rPr>
  </w:style>
  <w:style w:type="paragraph" w:customStyle="1" w:styleId="affff2">
    <w:name w:val="缺省文本"/>
    <w:basedOn w:val="a8"/>
    <w:qFormat/>
    <w:pPr>
      <w:autoSpaceDE w:val="0"/>
      <w:autoSpaceDN w:val="0"/>
      <w:adjustRightInd w:val="0"/>
      <w:jc w:val="left"/>
    </w:pPr>
    <w:rPr>
      <w:kern w:val="0"/>
      <w:sz w:val="24"/>
    </w:rPr>
  </w:style>
  <w:style w:type="paragraph" w:customStyle="1" w:styleId="Char22">
    <w:name w:val="Char22"/>
    <w:basedOn w:val="a8"/>
    <w:qFormat/>
    <w:rPr>
      <w:rFonts w:ascii="Tahoma" w:hAnsi="Tahoma"/>
      <w:sz w:val="24"/>
      <w:szCs w:val="20"/>
    </w:rPr>
  </w:style>
  <w:style w:type="paragraph" w:customStyle="1" w:styleId="affff3">
    <w:name w:val="图文"/>
    <w:basedOn w:val="a8"/>
    <w:qFormat/>
    <w:pPr>
      <w:adjustRightInd w:val="0"/>
      <w:snapToGrid w:val="0"/>
      <w:spacing w:after="50" w:line="360" w:lineRule="auto"/>
    </w:pPr>
    <w:rPr>
      <w:sz w:val="24"/>
    </w:rPr>
  </w:style>
  <w:style w:type="paragraph" w:customStyle="1" w:styleId="xl47">
    <w:name w:val="xl47"/>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31">
    <w:name w:val="项目编号3"/>
    <w:basedOn w:val="afffd"/>
    <w:qFormat/>
    <w:pPr>
      <w:numPr>
        <w:numId w:val="7"/>
      </w:numPr>
    </w:pPr>
  </w:style>
  <w:style w:type="paragraph" w:customStyle="1" w:styleId="font5">
    <w:name w:val="font5"/>
    <w:basedOn w:val="a8"/>
    <w:qFormat/>
    <w:pPr>
      <w:widowControl/>
      <w:spacing w:before="100" w:beforeAutospacing="1" w:after="100" w:afterAutospacing="1"/>
      <w:jc w:val="left"/>
    </w:pPr>
    <w:rPr>
      <w:rFonts w:ascii="宋体" w:hAnsi="宋体" w:cs="宋体"/>
      <w:kern w:val="0"/>
      <w:sz w:val="18"/>
      <w:szCs w:val="18"/>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CharChar1Char2">
    <w:name w:val="Char Char Char1 Char2"/>
    <w:basedOn w:val="a8"/>
    <w:qFormat/>
    <w:rPr>
      <w:rFonts w:ascii="Tahoma" w:hAnsi="Tahoma"/>
      <w:sz w:val="24"/>
      <w:szCs w:val="20"/>
    </w:rPr>
  </w:style>
  <w:style w:type="paragraph" w:customStyle="1" w:styleId="affff4">
    <w:name w:val="文档正文"/>
    <w:basedOn w:val="a8"/>
    <w:qFormat/>
    <w:pPr>
      <w:snapToGrid w:val="0"/>
      <w:spacing w:before="120" w:after="120" w:line="180" w:lineRule="auto"/>
    </w:pPr>
    <w:rPr>
      <w:rFonts w:ascii="Arial" w:hAnsi="Arial"/>
      <w:szCs w:val="20"/>
    </w:rPr>
  </w:style>
  <w:style w:type="paragraph" w:customStyle="1" w:styleId="Char30">
    <w:name w:val="Char3"/>
    <w:basedOn w:val="a8"/>
    <w:qFormat/>
    <w:pPr>
      <w:tabs>
        <w:tab w:val="left" w:pos="360"/>
      </w:tabs>
    </w:pPr>
    <w:rPr>
      <w:sz w:val="24"/>
    </w:rPr>
  </w:style>
  <w:style w:type="paragraph" w:customStyle="1" w:styleId="-1">
    <w:name w:val="正文须知-1级"/>
    <w:basedOn w:val="a8"/>
    <w:next w:val="a8"/>
    <w:qFormat/>
    <w:pPr>
      <w:numPr>
        <w:numId w:val="1"/>
      </w:numPr>
      <w:adjustRightInd w:val="0"/>
      <w:snapToGrid w:val="0"/>
      <w:spacing w:line="300" w:lineRule="auto"/>
    </w:pPr>
    <w:rPr>
      <w:rFonts w:ascii="宋体" w:hAnsi="Calibri"/>
      <w:sz w:val="24"/>
      <w:szCs w:val="21"/>
    </w:rPr>
  </w:style>
  <w:style w:type="paragraph" w:customStyle="1" w:styleId="22222222222222">
    <w:name w:val="22222222222222"/>
    <w:basedOn w:val="a8"/>
    <w:qFormat/>
    <w:pPr>
      <w:widowControl/>
      <w:adjustRightInd w:val="0"/>
      <w:spacing w:line="360" w:lineRule="auto"/>
      <w:ind w:firstLineChars="200" w:firstLine="480"/>
      <w:jc w:val="left"/>
    </w:pPr>
    <w:rPr>
      <w:color w:val="FF0000"/>
      <w:kern w:val="0"/>
      <w:sz w:val="24"/>
      <w:szCs w:val="20"/>
    </w:rPr>
  </w:style>
  <w:style w:type="paragraph" w:customStyle="1" w:styleId="xl30">
    <w:name w:val="xl3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1CharCharCharCharCharCharCharChar">
    <w:name w:val="Char Char1 Char Char Char Char Char Char Char Char"/>
    <w:basedOn w:val="a8"/>
    <w:qFormat/>
    <w:pPr>
      <w:widowControl/>
      <w:spacing w:after="160" w:line="240" w:lineRule="exact"/>
      <w:jc w:val="left"/>
    </w:pPr>
    <w:rPr>
      <w:rFonts w:ascii="Verdana" w:hAnsi="Verdana"/>
      <w:kern w:val="0"/>
      <w:sz w:val="20"/>
      <w:szCs w:val="20"/>
      <w:lang w:eastAsia="en-US"/>
    </w:rPr>
  </w:style>
  <w:style w:type="paragraph" w:customStyle="1" w:styleId="font8">
    <w:name w:val="font8"/>
    <w:basedOn w:val="a8"/>
    <w:qFormat/>
    <w:pPr>
      <w:widowControl/>
      <w:spacing w:before="100" w:beforeAutospacing="1" w:after="100" w:afterAutospacing="1"/>
      <w:jc w:val="left"/>
    </w:pPr>
    <w:rPr>
      <w:kern w:val="0"/>
      <w:sz w:val="36"/>
      <w:szCs w:val="36"/>
    </w:rPr>
  </w:style>
  <w:style w:type="paragraph" w:customStyle="1" w:styleId="2f1">
    <w:name w:val="字元 字元2"/>
    <w:basedOn w:val="a8"/>
    <w:qFormat/>
    <w:rPr>
      <w:rFonts w:ascii="Tahoma" w:hAnsi="Tahoma"/>
      <w:sz w:val="24"/>
      <w:szCs w:val="20"/>
    </w:rPr>
  </w:style>
  <w:style w:type="paragraph" w:customStyle="1" w:styleId="xl53">
    <w:name w:val="xl5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2">
    <w:name w:val="正文须知-2级"/>
    <w:basedOn w:val="a8"/>
    <w:qFormat/>
    <w:pPr>
      <w:numPr>
        <w:ilvl w:val="1"/>
        <w:numId w:val="1"/>
      </w:numPr>
      <w:adjustRightInd w:val="0"/>
      <w:snapToGrid w:val="0"/>
      <w:spacing w:line="300" w:lineRule="auto"/>
    </w:pPr>
    <w:rPr>
      <w:rFonts w:ascii="宋体" w:hAnsi="Calibri"/>
      <w:sz w:val="24"/>
      <w:szCs w:val="21"/>
    </w:rPr>
  </w:style>
  <w:style w:type="paragraph" w:customStyle="1" w:styleId="2f2">
    <w:name w:val="正文缩进2"/>
    <w:basedOn w:val="a8"/>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CharCharChar1Char1">
    <w:name w:val="Char Char Char1 Char1"/>
    <w:basedOn w:val="a8"/>
    <w:qFormat/>
    <w:rPr>
      <w:rFonts w:ascii="Tahoma" w:hAnsi="Tahoma"/>
      <w:sz w:val="24"/>
      <w:szCs w:val="20"/>
    </w:rPr>
  </w:style>
  <w:style w:type="paragraph" w:customStyle="1" w:styleId="CharCharCharCharCharCharCharCharCharCharCharCharCharCharCharChar1">
    <w:name w:val="Char Char Char Char Char Char Char Char Char Char Char Char Char Char Char Char1"/>
    <w:basedOn w:val="a8"/>
    <w:qFormat/>
    <w:pPr>
      <w:widowControl/>
      <w:spacing w:after="160" w:line="240" w:lineRule="exact"/>
      <w:jc w:val="center"/>
    </w:pPr>
    <w:rPr>
      <w:rFonts w:ascii="宋体" w:hAnsi="宋体"/>
      <w:b/>
      <w:kern w:val="0"/>
      <w:sz w:val="30"/>
      <w:szCs w:val="30"/>
      <w:lang w:eastAsia="en-US"/>
    </w:rPr>
  </w:style>
  <w:style w:type="table" w:customStyle="1" w:styleId="TableNormal">
    <w:name w:val="Table Normal"/>
    <w:autoRedefine/>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paragraph" w:customStyle="1" w:styleId="2TimesNewRoman5020">
    <w:name w:val="样式 标题 2 + Times New Roman 四号 非加粗 段前: 5 磅 段后: 0 磅 行距: 固定值 20..."/>
    <w:basedOn w:val="23"/>
    <w:qFormat/>
    <w:pPr>
      <w:spacing w:beforeLines="50" w:afterLines="50" w:line="360" w:lineRule="auto"/>
    </w:pPr>
    <w:rPr>
      <w:rFonts w:ascii="宋体" w:hAnsi="Times New Roman" w:cs="宋体"/>
      <w:b w:val="0"/>
      <w:sz w:val="28"/>
    </w:rPr>
  </w:style>
  <w:style w:type="paragraph" w:customStyle="1" w:styleId="378020">
    <w:name w:val="样式 标题 3 + (中文) 黑体 小四 非加粗 段前: 7.8 磅 段后: 0 磅 行距: 固定值 20 磅"/>
    <w:basedOn w:val="32"/>
    <w:qFormat/>
    <w:pPr>
      <w:spacing w:beforeLines="50" w:afterLines="50" w:line="360" w:lineRule="auto"/>
    </w:pPr>
    <w:rPr>
      <w:b w:val="0"/>
    </w:rPr>
  </w:style>
  <w:style w:type="paragraph" w:customStyle="1" w:styleId="Style254">
    <w:name w:val="_Style 254"/>
    <w:uiPriority w:val="99"/>
    <w:unhideWhenUsed/>
    <w:qFormat/>
    <w:rPr>
      <w:kern w:val="2"/>
      <w:sz w:val="21"/>
      <w:szCs w:val="24"/>
    </w:rPr>
  </w:style>
  <w:style w:type="paragraph" w:customStyle="1" w:styleId="1e">
    <w:name w:val="列表段落1"/>
    <w:basedOn w:val="a8"/>
    <w:uiPriority w:val="34"/>
    <w:qFormat/>
    <w:pPr>
      <w:ind w:firstLineChars="200" w:firstLine="420"/>
    </w:pPr>
    <w:rPr>
      <w:rFonts w:ascii="Calibri" w:hAnsi="Calibri" w:cs="Calibri"/>
      <w:szCs w:val="22"/>
    </w:rPr>
  </w:style>
  <w:style w:type="paragraph" w:customStyle="1" w:styleId="my">
    <w:name w:val="my正文"/>
    <w:basedOn w:val="a8"/>
    <w:qFormat/>
    <w:locked/>
    <w:pPr>
      <w:ind w:firstLineChars="225" w:firstLine="540"/>
    </w:pPr>
    <w:rPr>
      <w:rFonts w:ascii="宋体" w:hAnsi="宋体" w:cs="宋体"/>
      <w:kern w:val="0"/>
      <w:szCs w:val="20"/>
    </w:rPr>
  </w:style>
  <w:style w:type="paragraph" w:customStyle="1" w:styleId="2f3">
    <w:name w:val="正文（首行缩进2字符）"/>
    <w:basedOn w:val="a8"/>
    <w:qFormat/>
    <w:pPr>
      <w:ind w:firstLineChars="192" w:firstLine="461"/>
    </w:pPr>
    <w:rPr>
      <w:rFonts w:ascii="Arial" w:hAnsi="Arial"/>
      <w:szCs w:val="28"/>
    </w:rPr>
  </w:style>
  <w:style w:type="character" w:customStyle="1" w:styleId="3Char1">
    <w:name w:val="标题 3 Char1"/>
    <w:autoRedefine/>
    <w:qFormat/>
    <w:rPr>
      <w:rFonts w:ascii="宋体" w:eastAsia="宋体"/>
      <w:b/>
      <w:sz w:val="24"/>
      <w:u w:val="single"/>
      <w:lang w:val="en-US" w:eastAsia="zh-CN" w:bidi="ar-SA"/>
    </w:rPr>
  </w:style>
  <w:style w:type="character" w:customStyle="1" w:styleId="160">
    <w:name w:val="16"/>
    <w:basedOn w:val="a9"/>
    <w:autoRedefine/>
    <w:qFormat/>
    <w:rPr>
      <w:rFonts w:ascii="Times New Roman" w:hAnsi="Times New Roman" w:cs="Times New Roman" w:hint="default"/>
    </w:rPr>
  </w:style>
  <w:style w:type="character" w:customStyle="1" w:styleId="150">
    <w:name w:val="15"/>
    <w:basedOn w:val="a9"/>
    <w:autoRedefine/>
    <w:qFormat/>
    <w:rPr>
      <w:rFonts w:ascii="Arial" w:eastAsia="黑体" w:hAnsi="Arial" w:cs="Arial" w:hint="default"/>
      <w:b/>
      <w:sz w:val="30"/>
      <w:szCs w:val="30"/>
    </w:rPr>
  </w:style>
  <w:style w:type="character" w:customStyle="1" w:styleId="100">
    <w:name w:val="10"/>
    <w:basedOn w:val="a9"/>
    <w:autoRedefine/>
    <w:qFormat/>
    <w:rPr>
      <w:rFonts w:ascii="Times New Roman" w:hAnsi="Times New Roman" w:cs="Times New Roman" w:hint="default"/>
    </w:rPr>
  </w:style>
  <w:style w:type="character" w:customStyle="1" w:styleId="1f">
    <w:name w:val="未处理的提及1"/>
    <w:basedOn w:val="a9"/>
    <w:autoRedefine/>
    <w:uiPriority w:val="99"/>
    <w:semiHidden/>
    <w:unhideWhenUsed/>
    <w:qFormat/>
    <w:rPr>
      <w:color w:val="605E5C"/>
      <w:shd w:val="clear" w:color="auto" w:fill="E1DFDD"/>
    </w:rPr>
  </w:style>
  <w:style w:type="paragraph" w:customStyle="1" w:styleId="2f4">
    <w:name w:val="列表段落2"/>
    <w:basedOn w:val="a8"/>
    <w:qFormat/>
    <w:pPr>
      <w:ind w:firstLineChars="200" w:firstLine="420"/>
    </w:pPr>
    <w:rPr>
      <w:rFonts w:ascii="Calibri" w:hAnsi="Calibri"/>
      <w:szCs w:val="21"/>
    </w:rPr>
  </w:style>
  <w:style w:type="paragraph" w:customStyle="1" w:styleId="2f5">
    <w:name w:val="修订2"/>
    <w:autoRedefine/>
    <w:hidden/>
    <w:uiPriority w:val="99"/>
    <w:semiHidden/>
    <w:qFormat/>
    <w:rPr>
      <w:kern w:val="2"/>
      <w:sz w:val="21"/>
      <w:szCs w:val="24"/>
    </w:rPr>
  </w:style>
  <w:style w:type="paragraph" w:customStyle="1" w:styleId="38">
    <w:name w:val="修订3"/>
    <w:autoRedefine/>
    <w:hidden/>
    <w:uiPriority w:val="99"/>
    <w:semiHidden/>
    <w:qFormat/>
    <w:rPr>
      <w:kern w:val="2"/>
      <w:sz w:val="21"/>
      <w:szCs w:val="24"/>
    </w:rPr>
  </w:style>
  <w:style w:type="paragraph" w:customStyle="1" w:styleId="39">
    <w:name w:val="列表段落3"/>
    <w:uiPriority w:val="99"/>
    <w:qFormat/>
    <w:pPr>
      <w:widowControl w:val="0"/>
      <w:ind w:firstLineChars="200" w:firstLine="420"/>
      <w:jc w:val="both"/>
    </w:pPr>
    <w:rPr>
      <w:kern w:val="2"/>
      <w:sz w:val="21"/>
      <w:szCs w:val="24"/>
    </w:rPr>
  </w:style>
  <w:style w:type="paragraph" w:customStyle="1" w:styleId="43">
    <w:name w:val="修订4"/>
    <w:autoRedefine/>
    <w:hidden/>
    <w:uiPriority w:val="99"/>
    <w:unhideWhenUsed/>
    <w:qFormat/>
    <w:rPr>
      <w:kern w:val="2"/>
      <w:sz w:val="21"/>
      <w:szCs w:val="24"/>
    </w:rPr>
  </w:style>
  <w:style w:type="paragraph" w:customStyle="1" w:styleId="CharCharCharCharCharCharCharCharCharCharCharCharCharCharCharChar3">
    <w:name w:val="Char Char Char Char Char Char Char Char Char Char Char Char Char Char Char Char3"/>
    <w:basedOn w:val="a8"/>
    <w:qFormat/>
    <w:pPr>
      <w:widowControl/>
      <w:spacing w:after="160" w:line="240" w:lineRule="exact"/>
      <w:jc w:val="center"/>
    </w:pPr>
    <w:rPr>
      <w:rFonts w:ascii="宋体" w:hAnsi="宋体"/>
      <w:b/>
      <w:kern w:val="0"/>
      <w:sz w:val="30"/>
      <w:szCs w:val="30"/>
      <w:lang w:eastAsia="en-US"/>
    </w:rPr>
  </w:style>
  <w:style w:type="character" w:customStyle="1" w:styleId="2a">
    <w:name w:val="正文文本 2 字符"/>
    <w:basedOn w:val="a9"/>
    <w:link w:val="29"/>
    <w:autoRedefine/>
    <w:qFormat/>
    <w:rPr>
      <w:kern w:val="2"/>
      <w:sz w:val="21"/>
      <w:szCs w:val="24"/>
    </w:rPr>
  </w:style>
  <w:style w:type="character" w:customStyle="1" w:styleId="2f6">
    <w:name w:val="未处理的提及2"/>
    <w:basedOn w:val="a9"/>
    <w:autoRedefine/>
    <w:uiPriority w:val="99"/>
    <w:semiHidden/>
    <w:unhideWhenUsed/>
    <w:qFormat/>
    <w:rPr>
      <w:color w:val="605E5C"/>
      <w:shd w:val="clear" w:color="auto" w:fill="E1DFDD"/>
    </w:rPr>
  </w:style>
  <w:style w:type="paragraph" w:customStyle="1" w:styleId="53">
    <w:name w:val="修订5"/>
    <w:autoRedefine/>
    <w:hidden/>
    <w:uiPriority w:val="99"/>
    <w:unhideWhenUsed/>
    <w:qFormat/>
    <w:rPr>
      <w:kern w:val="2"/>
      <w:sz w:val="21"/>
      <w:szCs w:val="24"/>
    </w:rPr>
  </w:style>
  <w:style w:type="paragraph" w:customStyle="1" w:styleId="CharCharCharCharCharCharCharCharCharCharCharCharCharCharCharChar2">
    <w:name w:val="Char Char Char Char Char Char Char Char Char Char Char Char Char Char Char Char2"/>
    <w:basedOn w:val="a8"/>
    <w:qFormat/>
    <w:pPr>
      <w:widowControl/>
      <w:spacing w:after="160" w:line="240" w:lineRule="exact"/>
      <w:jc w:val="center"/>
    </w:pPr>
    <w:rPr>
      <w:rFonts w:ascii="宋体" w:hAnsi="宋体"/>
      <w:b/>
      <w:kern w:val="0"/>
      <w:sz w:val="30"/>
      <w:szCs w:val="30"/>
      <w:lang w:eastAsia="en-US"/>
    </w:rPr>
  </w:style>
  <w:style w:type="character" w:customStyle="1" w:styleId="3a">
    <w:name w:val="纯文本 字符3"/>
    <w:autoRedefine/>
    <w:qFormat/>
    <w:rPr>
      <w:rFonts w:ascii="宋体" w:eastAsia="宋体" w:hAnsi="Courier New"/>
      <w:kern w:val="2"/>
      <w:sz w:val="21"/>
      <w:lang w:val="en-US" w:eastAsia="zh-CN" w:bidi="ar-SA"/>
    </w:rPr>
  </w:style>
  <w:style w:type="paragraph" w:styleId="affff5">
    <w:name w:val="Revision"/>
    <w:hidden/>
    <w:uiPriority w:val="99"/>
    <w:unhideWhenUsed/>
    <w:rsid w:val="005B1F50"/>
    <w:rPr>
      <w:kern w:val="2"/>
      <w:sz w:val="21"/>
      <w:szCs w:val="24"/>
    </w:rPr>
  </w:style>
  <w:style w:type="paragraph" w:styleId="HTML2">
    <w:name w:val="HTML Address"/>
    <w:basedOn w:val="a8"/>
    <w:link w:val="HTML3"/>
    <w:rsid w:val="005B1F50"/>
    <w:rPr>
      <w:i/>
      <w:iCs/>
    </w:rPr>
  </w:style>
  <w:style w:type="character" w:customStyle="1" w:styleId="HTML3">
    <w:name w:val="HTML 地址 字符"/>
    <w:basedOn w:val="a9"/>
    <w:link w:val="HTML2"/>
    <w:rsid w:val="005B1F50"/>
    <w:rPr>
      <w:i/>
      <w:iCs/>
      <w:kern w:val="2"/>
      <w:sz w:val="21"/>
      <w:szCs w:val="24"/>
    </w:rPr>
  </w:style>
  <w:style w:type="paragraph" w:styleId="TOC">
    <w:name w:val="TOC Heading"/>
    <w:basedOn w:val="11"/>
    <w:next w:val="a8"/>
    <w:uiPriority w:val="39"/>
    <w:semiHidden/>
    <w:unhideWhenUsed/>
    <w:qFormat/>
    <w:rsid w:val="005B1F50"/>
    <w:pPr>
      <w:autoSpaceDE/>
      <w:autoSpaceDN/>
      <w:adjustRightInd/>
      <w:spacing w:before="340" w:after="330" w:line="578" w:lineRule="auto"/>
      <w:jc w:val="both"/>
      <w:outlineLvl w:val="9"/>
    </w:pPr>
    <w:rPr>
      <w:rFonts w:ascii="Times New Roman"/>
      <w:bCs/>
      <w:sz w:val="44"/>
      <w:szCs w:val="44"/>
    </w:rPr>
  </w:style>
  <w:style w:type="paragraph" w:styleId="affff6">
    <w:name w:val="Salutation"/>
    <w:basedOn w:val="a8"/>
    <w:next w:val="a8"/>
    <w:link w:val="affff7"/>
    <w:rsid w:val="005B1F50"/>
  </w:style>
  <w:style w:type="character" w:customStyle="1" w:styleId="affff7">
    <w:name w:val="称呼 字符"/>
    <w:basedOn w:val="a9"/>
    <w:link w:val="affff6"/>
    <w:rsid w:val="005B1F50"/>
    <w:rPr>
      <w:kern w:val="2"/>
      <w:sz w:val="21"/>
      <w:szCs w:val="24"/>
    </w:rPr>
  </w:style>
  <w:style w:type="paragraph" w:styleId="affff8">
    <w:name w:val="E-mail Signature"/>
    <w:basedOn w:val="a8"/>
    <w:link w:val="affff9"/>
    <w:rsid w:val="005B1F50"/>
  </w:style>
  <w:style w:type="character" w:customStyle="1" w:styleId="affff9">
    <w:name w:val="电子邮件签名 字符"/>
    <w:basedOn w:val="a9"/>
    <w:link w:val="affff8"/>
    <w:rsid w:val="005B1F50"/>
    <w:rPr>
      <w:kern w:val="2"/>
      <w:sz w:val="21"/>
      <w:szCs w:val="24"/>
    </w:rPr>
  </w:style>
  <w:style w:type="paragraph" w:styleId="affffa">
    <w:name w:val="Subtitle"/>
    <w:basedOn w:val="a8"/>
    <w:next w:val="a8"/>
    <w:link w:val="affffb"/>
    <w:qFormat/>
    <w:rsid w:val="005B1F50"/>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ffffb">
    <w:name w:val="副标题 字符"/>
    <w:basedOn w:val="a9"/>
    <w:link w:val="affffa"/>
    <w:rsid w:val="005B1F50"/>
    <w:rPr>
      <w:rFonts w:asciiTheme="minorHAnsi" w:eastAsiaTheme="minorEastAsia" w:hAnsiTheme="minorHAnsi" w:cstheme="minorBidi"/>
      <w:b/>
      <w:bCs/>
      <w:kern w:val="28"/>
      <w:sz w:val="32"/>
      <w:szCs w:val="32"/>
    </w:rPr>
  </w:style>
  <w:style w:type="paragraph" w:styleId="affffc">
    <w:name w:val="macro"/>
    <w:link w:val="affffd"/>
    <w:rsid w:val="005B1F5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affffd">
    <w:name w:val="宏文本 字符"/>
    <w:basedOn w:val="a9"/>
    <w:link w:val="affffc"/>
    <w:rsid w:val="005B1F50"/>
    <w:rPr>
      <w:rFonts w:ascii="Courier New" w:hAnsi="Courier New" w:cs="Courier New"/>
      <w:kern w:val="2"/>
      <w:sz w:val="24"/>
      <w:szCs w:val="24"/>
    </w:rPr>
  </w:style>
  <w:style w:type="paragraph" w:styleId="affffe">
    <w:name w:val="envelope return"/>
    <w:basedOn w:val="a8"/>
    <w:rsid w:val="005B1F50"/>
    <w:pPr>
      <w:snapToGrid w:val="0"/>
    </w:pPr>
    <w:rPr>
      <w:rFonts w:asciiTheme="majorHAnsi" w:eastAsiaTheme="majorEastAsia" w:hAnsiTheme="majorHAnsi" w:cstheme="majorBidi"/>
    </w:rPr>
  </w:style>
  <w:style w:type="paragraph" w:styleId="afffff">
    <w:name w:val="footnote text"/>
    <w:basedOn w:val="a8"/>
    <w:link w:val="afffff0"/>
    <w:rsid w:val="005B1F50"/>
    <w:pPr>
      <w:snapToGrid w:val="0"/>
      <w:jc w:val="left"/>
    </w:pPr>
    <w:rPr>
      <w:sz w:val="18"/>
      <w:szCs w:val="18"/>
    </w:rPr>
  </w:style>
  <w:style w:type="character" w:customStyle="1" w:styleId="afffff0">
    <w:name w:val="脚注文本 字符"/>
    <w:basedOn w:val="a9"/>
    <w:link w:val="afffff"/>
    <w:rsid w:val="005B1F50"/>
    <w:rPr>
      <w:kern w:val="2"/>
      <w:sz w:val="18"/>
      <w:szCs w:val="18"/>
    </w:rPr>
  </w:style>
  <w:style w:type="paragraph" w:styleId="afffff1">
    <w:name w:val="Closing"/>
    <w:basedOn w:val="a8"/>
    <w:link w:val="afffff2"/>
    <w:rsid w:val="005B1F50"/>
    <w:pPr>
      <w:ind w:leftChars="2100" w:left="100"/>
    </w:pPr>
  </w:style>
  <w:style w:type="character" w:customStyle="1" w:styleId="afffff2">
    <w:name w:val="结束语 字符"/>
    <w:basedOn w:val="a9"/>
    <w:link w:val="afffff1"/>
    <w:rsid w:val="005B1F50"/>
    <w:rPr>
      <w:kern w:val="2"/>
      <w:sz w:val="21"/>
      <w:szCs w:val="24"/>
    </w:rPr>
  </w:style>
  <w:style w:type="paragraph" w:styleId="afffff3">
    <w:name w:val="List"/>
    <w:basedOn w:val="a8"/>
    <w:rsid w:val="005B1F50"/>
    <w:pPr>
      <w:ind w:left="200" w:hangingChars="200" w:hanging="200"/>
      <w:contextualSpacing/>
    </w:pPr>
  </w:style>
  <w:style w:type="paragraph" w:styleId="3b">
    <w:name w:val="List 3"/>
    <w:basedOn w:val="a8"/>
    <w:rsid w:val="005B1F50"/>
    <w:pPr>
      <w:ind w:leftChars="400" w:left="100" w:hangingChars="200" w:hanging="200"/>
      <w:contextualSpacing/>
    </w:pPr>
  </w:style>
  <w:style w:type="paragraph" w:styleId="44">
    <w:name w:val="List 4"/>
    <w:basedOn w:val="a8"/>
    <w:rsid w:val="005B1F50"/>
    <w:pPr>
      <w:ind w:leftChars="600" w:left="100" w:hangingChars="200" w:hanging="200"/>
      <w:contextualSpacing/>
    </w:pPr>
  </w:style>
  <w:style w:type="paragraph" w:styleId="54">
    <w:name w:val="List 5"/>
    <w:basedOn w:val="a8"/>
    <w:rsid w:val="005B1F50"/>
    <w:pPr>
      <w:ind w:leftChars="800" w:left="100" w:hangingChars="200" w:hanging="200"/>
      <w:contextualSpacing/>
    </w:pPr>
  </w:style>
  <w:style w:type="paragraph" w:styleId="a">
    <w:name w:val="List Number"/>
    <w:basedOn w:val="a8"/>
    <w:rsid w:val="005B1F50"/>
    <w:pPr>
      <w:numPr>
        <w:numId w:val="8"/>
      </w:numPr>
      <w:contextualSpacing/>
    </w:pPr>
  </w:style>
  <w:style w:type="paragraph" w:styleId="2">
    <w:name w:val="List Number 2"/>
    <w:basedOn w:val="a8"/>
    <w:rsid w:val="005B1F50"/>
    <w:pPr>
      <w:numPr>
        <w:numId w:val="9"/>
      </w:numPr>
      <w:contextualSpacing/>
    </w:pPr>
  </w:style>
  <w:style w:type="paragraph" w:styleId="3">
    <w:name w:val="List Number 3"/>
    <w:basedOn w:val="a8"/>
    <w:rsid w:val="005B1F50"/>
    <w:pPr>
      <w:numPr>
        <w:numId w:val="10"/>
      </w:numPr>
      <w:contextualSpacing/>
    </w:pPr>
  </w:style>
  <w:style w:type="paragraph" w:styleId="4">
    <w:name w:val="List Number 4"/>
    <w:basedOn w:val="a8"/>
    <w:rsid w:val="005B1F50"/>
    <w:pPr>
      <w:numPr>
        <w:numId w:val="11"/>
      </w:numPr>
      <w:contextualSpacing/>
    </w:pPr>
  </w:style>
  <w:style w:type="paragraph" w:styleId="5">
    <w:name w:val="List Number 5"/>
    <w:basedOn w:val="a8"/>
    <w:rsid w:val="005B1F50"/>
    <w:pPr>
      <w:numPr>
        <w:numId w:val="12"/>
      </w:numPr>
      <w:contextualSpacing/>
    </w:pPr>
  </w:style>
  <w:style w:type="paragraph" w:styleId="afffff4">
    <w:name w:val="List Continue"/>
    <w:basedOn w:val="a8"/>
    <w:rsid w:val="005B1F50"/>
    <w:pPr>
      <w:spacing w:after="120"/>
      <w:ind w:leftChars="200" w:left="420"/>
      <w:contextualSpacing/>
    </w:pPr>
  </w:style>
  <w:style w:type="paragraph" w:styleId="2f7">
    <w:name w:val="List Continue 2"/>
    <w:basedOn w:val="a8"/>
    <w:rsid w:val="005B1F50"/>
    <w:pPr>
      <w:spacing w:after="120"/>
      <w:ind w:leftChars="400" w:left="840"/>
      <w:contextualSpacing/>
    </w:pPr>
  </w:style>
  <w:style w:type="paragraph" w:styleId="3c">
    <w:name w:val="List Continue 3"/>
    <w:basedOn w:val="a8"/>
    <w:rsid w:val="005B1F50"/>
    <w:pPr>
      <w:spacing w:after="120"/>
      <w:ind w:leftChars="600" w:left="1260"/>
      <w:contextualSpacing/>
    </w:pPr>
  </w:style>
  <w:style w:type="paragraph" w:styleId="45">
    <w:name w:val="List Continue 4"/>
    <w:basedOn w:val="a8"/>
    <w:rsid w:val="005B1F50"/>
    <w:pPr>
      <w:spacing w:after="120"/>
      <w:ind w:leftChars="800" w:left="1680"/>
      <w:contextualSpacing/>
    </w:pPr>
  </w:style>
  <w:style w:type="paragraph" w:styleId="55">
    <w:name w:val="List Continue 5"/>
    <w:basedOn w:val="a8"/>
    <w:rsid w:val="005B1F50"/>
    <w:pPr>
      <w:spacing w:after="120"/>
      <w:ind w:leftChars="1000" w:left="2100"/>
      <w:contextualSpacing/>
    </w:pPr>
  </w:style>
  <w:style w:type="paragraph" w:styleId="a0">
    <w:name w:val="List Bullet"/>
    <w:basedOn w:val="a8"/>
    <w:rsid w:val="005B1F50"/>
    <w:pPr>
      <w:numPr>
        <w:numId w:val="13"/>
      </w:numPr>
      <w:contextualSpacing/>
    </w:pPr>
  </w:style>
  <w:style w:type="paragraph" w:styleId="20">
    <w:name w:val="List Bullet 2"/>
    <w:basedOn w:val="a8"/>
    <w:rsid w:val="005B1F50"/>
    <w:pPr>
      <w:numPr>
        <w:numId w:val="14"/>
      </w:numPr>
      <w:contextualSpacing/>
    </w:pPr>
  </w:style>
  <w:style w:type="paragraph" w:styleId="30">
    <w:name w:val="List Bullet 3"/>
    <w:basedOn w:val="a8"/>
    <w:rsid w:val="005B1F50"/>
    <w:pPr>
      <w:numPr>
        <w:numId w:val="15"/>
      </w:numPr>
      <w:contextualSpacing/>
    </w:pPr>
  </w:style>
  <w:style w:type="paragraph" w:styleId="40">
    <w:name w:val="List Bullet 4"/>
    <w:basedOn w:val="a8"/>
    <w:rsid w:val="005B1F50"/>
    <w:pPr>
      <w:numPr>
        <w:numId w:val="16"/>
      </w:numPr>
      <w:contextualSpacing/>
    </w:pPr>
  </w:style>
  <w:style w:type="paragraph" w:styleId="50">
    <w:name w:val="List Bullet 5"/>
    <w:basedOn w:val="a8"/>
    <w:rsid w:val="005B1F50"/>
    <w:pPr>
      <w:numPr>
        <w:numId w:val="17"/>
      </w:numPr>
      <w:contextualSpacing/>
    </w:pPr>
  </w:style>
  <w:style w:type="paragraph" w:styleId="afffff5">
    <w:name w:val="Intense Quote"/>
    <w:basedOn w:val="a8"/>
    <w:next w:val="a8"/>
    <w:link w:val="afffff6"/>
    <w:uiPriority w:val="99"/>
    <w:semiHidden/>
    <w:unhideWhenUsed/>
    <w:rsid w:val="005B1F5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f6">
    <w:name w:val="明显引用 字符"/>
    <w:basedOn w:val="a9"/>
    <w:link w:val="afffff5"/>
    <w:uiPriority w:val="99"/>
    <w:semiHidden/>
    <w:rsid w:val="005B1F50"/>
    <w:rPr>
      <w:i/>
      <w:iCs/>
      <w:color w:val="4F81BD" w:themeColor="accent1"/>
      <w:kern w:val="2"/>
      <w:sz w:val="21"/>
      <w:szCs w:val="24"/>
    </w:rPr>
  </w:style>
  <w:style w:type="paragraph" w:styleId="afffff7">
    <w:name w:val="Signature"/>
    <w:basedOn w:val="a8"/>
    <w:link w:val="afffff8"/>
    <w:rsid w:val="005B1F50"/>
    <w:pPr>
      <w:ind w:leftChars="2100" w:left="100"/>
    </w:pPr>
  </w:style>
  <w:style w:type="character" w:customStyle="1" w:styleId="afffff8">
    <w:name w:val="签名 字符"/>
    <w:basedOn w:val="a9"/>
    <w:link w:val="afffff7"/>
    <w:rsid w:val="005B1F50"/>
    <w:rPr>
      <w:kern w:val="2"/>
      <w:sz w:val="21"/>
      <w:szCs w:val="24"/>
    </w:rPr>
  </w:style>
  <w:style w:type="paragraph" w:styleId="afffff9">
    <w:name w:val="envelope address"/>
    <w:basedOn w:val="a8"/>
    <w:rsid w:val="005B1F50"/>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ffffa">
    <w:name w:val="Bibliography"/>
    <w:basedOn w:val="a8"/>
    <w:next w:val="a8"/>
    <w:uiPriority w:val="37"/>
    <w:semiHidden/>
    <w:unhideWhenUsed/>
    <w:rsid w:val="005B1F50"/>
  </w:style>
  <w:style w:type="paragraph" w:styleId="2f8">
    <w:name w:val="index 2"/>
    <w:basedOn w:val="a8"/>
    <w:next w:val="a8"/>
    <w:rsid w:val="005B1F50"/>
    <w:pPr>
      <w:ind w:leftChars="200" w:left="200"/>
    </w:pPr>
  </w:style>
  <w:style w:type="paragraph" w:styleId="3d">
    <w:name w:val="index 3"/>
    <w:basedOn w:val="a8"/>
    <w:next w:val="a8"/>
    <w:rsid w:val="005B1F50"/>
    <w:pPr>
      <w:ind w:leftChars="400" w:left="400"/>
    </w:pPr>
  </w:style>
  <w:style w:type="paragraph" w:styleId="46">
    <w:name w:val="index 4"/>
    <w:basedOn w:val="a8"/>
    <w:next w:val="a8"/>
    <w:rsid w:val="005B1F50"/>
    <w:pPr>
      <w:ind w:leftChars="600" w:left="600"/>
    </w:pPr>
  </w:style>
  <w:style w:type="paragraph" w:styleId="56">
    <w:name w:val="index 5"/>
    <w:basedOn w:val="a8"/>
    <w:next w:val="a8"/>
    <w:rsid w:val="005B1F50"/>
    <w:pPr>
      <w:ind w:leftChars="800" w:left="800"/>
    </w:pPr>
  </w:style>
  <w:style w:type="paragraph" w:styleId="61">
    <w:name w:val="index 6"/>
    <w:basedOn w:val="a8"/>
    <w:next w:val="a8"/>
    <w:rsid w:val="005B1F50"/>
    <w:pPr>
      <w:ind w:leftChars="1000" w:left="1000"/>
    </w:pPr>
  </w:style>
  <w:style w:type="paragraph" w:styleId="71">
    <w:name w:val="index 7"/>
    <w:basedOn w:val="a8"/>
    <w:next w:val="a8"/>
    <w:rsid w:val="005B1F50"/>
    <w:pPr>
      <w:ind w:leftChars="1200" w:left="1200"/>
    </w:pPr>
  </w:style>
  <w:style w:type="paragraph" w:styleId="81">
    <w:name w:val="index 8"/>
    <w:basedOn w:val="a8"/>
    <w:next w:val="a8"/>
    <w:rsid w:val="005B1F50"/>
    <w:pPr>
      <w:ind w:leftChars="1400" w:left="1400"/>
    </w:pPr>
  </w:style>
  <w:style w:type="paragraph" w:styleId="91">
    <w:name w:val="index 9"/>
    <w:basedOn w:val="a8"/>
    <w:next w:val="a8"/>
    <w:rsid w:val="005B1F50"/>
    <w:pPr>
      <w:ind w:leftChars="1600" w:left="1600"/>
    </w:pPr>
  </w:style>
  <w:style w:type="paragraph" w:styleId="afffffb">
    <w:name w:val="index heading"/>
    <w:basedOn w:val="a8"/>
    <w:next w:val="14"/>
    <w:rsid w:val="005B1F50"/>
    <w:rPr>
      <w:rFonts w:asciiTheme="majorHAnsi" w:eastAsiaTheme="majorEastAsia" w:hAnsiTheme="majorHAnsi" w:cstheme="majorBidi"/>
      <w:b/>
      <w:bCs/>
    </w:rPr>
  </w:style>
  <w:style w:type="paragraph" w:styleId="afffffc">
    <w:name w:val="table of figures"/>
    <w:basedOn w:val="a8"/>
    <w:next w:val="a8"/>
    <w:rsid w:val="005B1F50"/>
    <w:pPr>
      <w:ind w:leftChars="200" w:left="200" w:hangingChars="200" w:hanging="200"/>
    </w:pPr>
  </w:style>
  <w:style w:type="paragraph" w:styleId="afffffd">
    <w:name w:val="endnote text"/>
    <w:basedOn w:val="a8"/>
    <w:link w:val="afffffe"/>
    <w:rsid w:val="005B1F50"/>
    <w:pPr>
      <w:snapToGrid w:val="0"/>
      <w:jc w:val="left"/>
    </w:pPr>
  </w:style>
  <w:style w:type="character" w:customStyle="1" w:styleId="afffffe">
    <w:name w:val="尾注文本 字符"/>
    <w:basedOn w:val="a9"/>
    <w:link w:val="afffffd"/>
    <w:rsid w:val="005B1F50"/>
    <w:rPr>
      <w:kern w:val="2"/>
      <w:sz w:val="21"/>
      <w:szCs w:val="24"/>
    </w:rPr>
  </w:style>
  <w:style w:type="paragraph" w:styleId="affffff">
    <w:name w:val="Message Header"/>
    <w:basedOn w:val="a8"/>
    <w:link w:val="affffff0"/>
    <w:rsid w:val="005B1F50"/>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character" w:customStyle="1" w:styleId="affffff0">
    <w:name w:val="信息标题 字符"/>
    <w:basedOn w:val="a9"/>
    <w:link w:val="affffff"/>
    <w:rsid w:val="005B1F50"/>
    <w:rPr>
      <w:rFonts w:asciiTheme="majorHAnsi" w:eastAsiaTheme="majorEastAsia" w:hAnsiTheme="majorHAnsi" w:cstheme="majorBidi"/>
      <w:kern w:val="2"/>
      <w:sz w:val="24"/>
      <w:szCs w:val="24"/>
      <w:shd w:val="pct20" w:color="auto" w:fill="auto"/>
    </w:rPr>
  </w:style>
  <w:style w:type="paragraph" w:styleId="affffff1">
    <w:name w:val="table of authorities"/>
    <w:basedOn w:val="a8"/>
    <w:next w:val="a8"/>
    <w:rsid w:val="005B1F50"/>
    <w:pPr>
      <w:ind w:leftChars="200" w:left="420"/>
    </w:pPr>
  </w:style>
  <w:style w:type="paragraph" w:styleId="affffff2">
    <w:name w:val="toa heading"/>
    <w:basedOn w:val="a8"/>
    <w:next w:val="a8"/>
    <w:rsid w:val="005B1F50"/>
    <w:pPr>
      <w:spacing w:before="120"/>
    </w:pPr>
    <w:rPr>
      <w:rFonts w:asciiTheme="majorHAnsi" w:eastAsiaTheme="majorEastAsia" w:hAnsiTheme="majorHAnsi" w:cstheme="majorBidi"/>
      <w:sz w:val="24"/>
    </w:rPr>
  </w:style>
  <w:style w:type="paragraph" w:styleId="affffff3">
    <w:name w:val="Quote"/>
    <w:basedOn w:val="a8"/>
    <w:next w:val="a8"/>
    <w:link w:val="affffff4"/>
    <w:uiPriority w:val="99"/>
    <w:semiHidden/>
    <w:unhideWhenUsed/>
    <w:rsid w:val="005B1F50"/>
    <w:pPr>
      <w:spacing w:before="200" w:after="160"/>
      <w:ind w:left="864" w:right="864"/>
      <w:jc w:val="center"/>
    </w:pPr>
    <w:rPr>
      <w:i/>
      <w:iCs/>
      <w:color w:val="404040" w:themeColor="text1" w:themeTint="BF"/>
    </w:rPr>
  </w:style>
  <w:style w:type="character" w:customStyle="1" w:styleId="affffff4">
    <w:name w:val="引用 字符"/>
    <w:basedOn w:val="a9"/>
    <w:link w:val="affffff3"/>
    <w:uiPriority w:val="99"/>
    <w:semiHidden/>
    <w:rsid w:val="005B1F50"/>
    <w:rPr>
      <w:i/>
      <w:iCs/>
      <w:color w:val="404040" w:themeColor="text1" w:themeTint="BF"/>
      <w:kern w:val="2"/>
      <w:sz w:val="21"/>
      <w:szCs w:val="24"/>
    </w:rPr>
  </w:style>
  <w:style w:type="paragraph" w:styleId="affffff5">
    <w:name w:val="Body Text First Indent"/>
    <w:basedOn w:val="af2"/>
    <w:link w:val="affffff6"/>
    <w:rsid w:val="005B1F50"/>
    <w:pPr>
      <w:tabs>
        <w:tab w:val="clear" w:pos="567"/>
      </w:tabs>
      <w:spacing w:before="0" w:after="120" w:line="240" w:lineRule="auto"/>
      <w:ind w:firstLineChars="100" w:firstLine="420"/>
    </w:pPr>
    <w:rPr>
      <w:rFonts w:ascii="Times New Roman" w:hAnsi="Times New Roman"/>
      <w:sz w:val="21"/>
    </w:rPr>
  </w:style>
  <w:style w:type="character" w:customStyle="1" w:styleId="affffff6">
    <w:name w:val="正文文本首行缩进 字符"/>
    <w:basedOn w:val="af3"/>
    <w:link w:val="affffff5"/>
    <w:rsid w:val="005B1F50"/>
    <w:rPr>
      <w:rFonts w:ascii="宋体" w:hAnsi="宋体"/>
      <w:kern w:val="2"/>
      <w:sz w:val="21"/>
      <w:szCs w:val="24"/>
    </w:rPr>
  </w:style>
  <w:style w:type="paragraph" w:styleId="affffff7">
    <w:name w:val="Note Heading"/>
    <w:basedOn w:val="a8"/>
    <w:next w:val="a8"/>
    <w:link w:val="affffff8"/>
    <w:rsid w:val="005B1F50"/>
    <w:pPr>
      <w:jc w:val="center"/>
    </w:pPr>
  </w:style>
  <w:style w:type="character" w:customStyle="1" w:styleId="affffff8">
    <w:name w:val="注释标题 字符"/>
    <w:basedOn w:val="a9"/>
    <w:link w:val="affffff7"/>
    <w:rsid w:val="005B1F50"/>
    <w:rPr>
      <w:kern w:val="2"/>
      <w:sz w:val="21"/>
      <w:szCs w:val="24"/>
    </w:rPr>
  </w:style>
  <w:style w:type="character" w:customStyle="1" w:styleId="NormalCharacter">
    <w:name w:val="NormalCharacter"/>
    <w:semiHidden/>
    <w:qFormat/>
    <w:rsid w:val="001403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header" Target="header5.xml"/><Relationship Id="rId26"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9.xml"/><Relationship Id="rId29"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11.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header" Target="header7.xml"/><Relationship Id="rId28" Type="http://schemas.openxmlformats.org/officeDocument/2006/relationships/footer" Target="footer13.xml"/><Relationship Id="rId10" Type="http://schemas.openxmlformats.org/officeDocument/2006/relationships/header" Target="header2.xml"/><Relationship Id="rId19" Type="http://schemas.openxmlformats.org/officeDocument/2006/relationships/footer" Target="footer8.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footer" Target="footer10.xml"/><Relationship Id="rId27" Type="http://schemas.openxmlformats.org/officeDocument/2006/relationships/header" Target="header9.xml"/><Relationship Id="rId30" Type="http://schemas.openxmlformats.org/officeDocument/2006/relationships/footer" Target="footer1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1305</TotalTime>
  <Pages>76</Pages>
  <Words>6355</Words>
  <Characters>36224</Characters>
  <Application>Microsoft Office Word</Application>
  <DocSecurity>0</DocSecurity>
  <Lines>301</Lines>
  <Paragraphs>84</Paragraphs>
  <ScaleCrop>false</ScaleCrop>
  <Company>China</Company>
  <LinksUpToDate>false</LinksUpToDate>
  <CharactersWithSpaces>42495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subject/>
  <dc:creator>Yin Hao</dc:creator>
  <cp:keywords/>
  <dc:description/>
  <cp:lastModifiedBy>HAN</cp:lastModifiedBy>
  <cp:revision>10</cp:revision>
  <cp:lastPrinted>2023-03-23T15:32:00Z</cp:lastPrinted>
  <dcterms:created xsi:type="dcterms:W3CDTF">2024-01-17T06:47:00Z</dcterms:created>
  <dcterms:modified xsi:type="dcterms:W3CDTF">2024-10-09T05:44:00Z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DAA5CBBCBAAA4848BCC31EE9EA89CED2_13</vt:lpwstr>
  </property>
</Properties>
</file>